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2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pacing w:before="480" w:line="288" w:lineRule="auto"/>
        <w:rPr>
          <w:b w:val="1"/>
          <w:sz w:val="46"/>
          <w:szCs w:val="46"/>
        </w:rPr>
      </w:pPr>
      <w:bookmarkStart w:colFirst="0" w:colLast="0" w:name="_9mmc29j0gt57" w:id="0"/>
      <w:bookmarkEnd w:id="0"/>
      <w:r w:rsidDel="00000000" w:rsidR="00000000" w:rsidRPr="00000000">
        <w:rPr>
          <w:b w:val="1"/>
          <w:sz w:val="46"/>
          <w:szCs w:val="46"/>
          <w:rtl w:val="0"/>
        </w:rPr>
        <w:t xml:space="preserve">Executing Linux Commands with Hands-On AWS (Day 3)</w:t>
      </w:r>
    </w:p>
    <w:p w:rsidR="00000000" w:rsidDel="00000000" w:rsidP="00000000" w:rsidRDefault="00000000" w:rsidRPr="00000000" w14:paraId="00000003">
      <w:pPr>
        <w:rPr>
          <w:b w:val="1"/>
          <w:sz w:val="46"/>
          <w:szCs w:val="46"/>
        </w:rPr>
      </w:pPr>
      <w:r w:rsidDel="00000000" w:rsidR="00000000" w:rsidRPr="00000000">
        <w:rPr>
          <w:rtl w:val="0"/>
        </w:rPr>
      </w:r>
    </w:p>
    <w:p w:rsidR="00000000" w:rsidDel="00000000" w:rsidP="00000000" w:rsidRDefault="00000000" w:rsidRPr="00000000" w14:paraId="00000004">
      <w:pPr>
        <w:pStyle w:val="Heading2"/>
        <w:keepNext w:val="0"/>
        <w:keepLines w:val="0"/>
        <w:spacing w:after="80" w:line="360" w:lineRule="auto"/>
        <w:rPr>
          <w:b w:val="1"/>
          <w:sz w:val="34"/>
          <w:szCs w:val="34"/>
        </w:rPr>
      </w:pPr>
      <w:bookmarkStart w:colFirst="0" w:colLast="0" w:name="_v75c4ffv9m46" w:id="1"/>
      <w:bookmarkEnd w:id="1"/>
      <w:r w:rsidDel="00000000" w:rsidR="00000000" w:rsidRPr="00000000">
        <w:rPr>
          <w:b w:val="1"/>
          <w:sz w:val="34"/>
          <w:szCs w:val="34"/>
          <w:rtl w:val="0"/>
        </w:rPr>
        <w:t xml:space="preserve">Ola</w:t>
      </w:r>
    </w:p>
    <w:p w:rsidR="00000000" w:rsidDel="00000000" w:rsidP="00000000" w:rsidRDefault="00000000" w:rsidRPr="00000000" w14:paraId="00000005">
      <w:pPr>
        <w:spacing w:line="342.8568" w:lineRule="auto"/>
        <w:rPr/>
      </w:pPr>
      <w:r w:rsidDel="00000000" w:rsidR="00000000" w:rsidRPr="00000000">
        <w:rPr>
          <w:rtl w:val="0"/>
        </w:rPr>
        <w:t xml:space="preserve">Cloud Engineer | DevOps | AWS | Linux</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Click on EC2 under Services and click on Launch Instance. A new webpage will open. Now give a name to your instance for your reference under the Name and tags heading.</w:t>
      </w:r>
    </w:p>
    <w:p w:rsidR="00000000" w:rsidDel="00000000" w:rsidP="00000000" w:rsidRDefault="00000000" w:rsidRPr="00000000" w14:paraId="00000008">
      <w:pPr>
        <w:shd w:fill="ffffff" w:val="clear"/>
        <w:rPr/>
      </w:pPr>
      <w:r w:rsidDel="00000000" w:rsidR="00000000" w:rsidRPr="00000000">
        <w:rPr/>
        <w:drawing>
          <wp:inline distB="114300" distT="114300" distL="114300" distR="114300">
            <wp:extent cx="5943600" cy="2806700"/>
            <wp:effectExtent b="0" l="0" r="0" t="0"/>
            <wp:docPr id="1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EC2</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Scroll down to Application and OS Images (Amazon Machine Image). Under Quick Start, select Amazon Linux and choose the AMI which is free tier eligible to try out this service free of charge.</w:t>
      </w:r>
    </w:p>
    <w:p w:rsidR="00000000" w:rsidDel="00000000" w:rsidP="00000000" w:rsidRDefault="00000000" w:rsidRPr="00000000" w14:paraId="0000000B">
      <w:pPr>
        <w:shd w:fill="ffffff" w:val="clear"/>
        <w:rPr/>
      </w:pPr>
      <w:r w:rsidDel="00000000" w:rsidR="00000000" w:rsidRPr="00000000">
        <w:rPr/>
        <w:drawing>
          <wp:inline distB="114300" distT="114300" distL="114300" distR="114300">
            <wp:extent cx="5943600" cy="26797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Free tier eligible</w:t>
      </w:r>
    </w:p>
    <w:p w:rsidR="00000000" w:rsidDel="00000000" w:rsidP="00000000" w:rsidRDefault="00000000" w:rsidRPr="00000000" w14:paraId="0000000D">
      <w:pPr>
        <w:numPr>
          <w:ilvl w:val="0"/>
          <w:numId w:val="19"/>
        </w:numPr>
        <w:ind w:left="720" w:hanging="360"/>
      </w:pPr>
      <w:r w:rsidDel="00000000" w:rsidR="00000000" w:rsidRPr="00000000">
        <w:rPr>
          <w:rtl w:val="0"/>
        </w:rPr>
        <w:t xml:space="preserve">Now move towards the Instance type and look for t2.micro. This instance type provides enough computing power to carry out the lab. Now create a new key pair for Key pair (login).</w:t>
      </w:r>
    </w:p>
    <w:p w:rsidR="00000000" w:rsidDel="00000000" w:rsidP="00000000" w:rsidRDefault="00000000" w:rsidRPr="00000000" w14:paraId="0000000E">
      <w:pPr>
        <w:shd w:fill="ffffff" w:val="clear"/>
        <w:rPr/>
      </w:pPr>
      <w:r w:rsidDel="00000000" w:rsidR="00000000" w:rsidRPr="00000000">
        <w:rPr/>
        <w:drawing>
          <wp:inline distB="114300" distT="114300" distL="114300" distR="114300">
            <wp:extent cx="5943600" cy="26670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new key pair</w:t>
      </w:r>
    </w:p>
    <w:p w:rsidR="00000000" w:rsidDel="00000000" w:rsidP="00000000" w:rsidRDefault="00000000" w:rsidRPr="00000000" w14:paraId="00000010">
      <w:pPr>
        <w:numPr>
          <w:ilvl w:val="0"/>
          <w:numId w:val="14"/>
        </w:numPr>
        <w:ind w:left="720" w:hanging="360"/>
      </w:pPr>
      <w:r w:rsidDel="00000000" w:rsidR="00000000" w:rsidRPr="00000000">
        <w:rPr>
          <w:rtl w:val="0"/>
        </w:rPr>
        <w:t xml:space="preserve">A new dialog box will appear. Enter a name for your key pair and select RSA to encrypt the public key as it is secure and based on the mathematical properties of large prime numbers, setting up a secure communication channel. Now select the .pem private key file format for secure transmission of cryptographic keys and click on Create key pair. A public key with a .pem extension will be downloaded to your computer.</w:t>
      </w:r>
    </w:p>
    <w:p w:rsidR="00000000" w:rsidDel="00000000" w:rsidP="00000000" w:rsidRDefault="00000000" w:rsidRPr="00000000" w14:paraId="00000011">
      <w:pPr>
        <w:shd w:fill="ffffff" w:val="clear"/>
        <w:rPr/>
      </w:pPr>
      <w:r w:rsidDel="00000000" w:rsidR="00000000" w:rsidRPr="00000000">
        <w:rPr/>
        <w:drawing>
          <wp:inline distB="114300" distT="114300" distL="114300" distR="114300">
            <wp:extent cx="5943600" cy="26797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pair type : RSA / Private Key file format: .pem</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Make sure that Auto-assign Public IP is enabled under the network settings for your instance to receive a public IP address automatically. Under Firewall and security groups, select an existing security group and choose the default VPC. Leave other settings and configurations to default and click on Launch Instance.</w:t>
      </w:r>
    </w:p>
    <w:p w:rsidR="00000000" w:rsidDel="00000000" w:rsidP="00000000" w:rsidRDefault="00000000" w:rsidRPr="00000000" w14:paraId="00000014">
      <w:pPr>
        <w:shd w:fill="ffffff" w:val="clear"/>
        <w:rPr/>
      </w:pPr>
      <w:r w:rsidDel="00000000" w:rsidR="00000000" w:rsidRPr="00000000">
        <w:rPr/>
        <w:drawing>
          <wp:inline distB="114300" distT="114300" distL="114300" distR="114300">
            <wp:extent cx="5943600" cy="26924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 Assign public ip enable</w:t>
      </w:r>
    </w:p>
    <w:p w:rsidR="00000000" w:rsidDel="00000000" w:rsidP="00000000" w:rsidRDefault="00000000" w:rsidRPr="00000000" w14:paraId="00000016">
      <w:pPr>
        <w:numPr>
          <w:ilvl w:val="0"/>
          <w:numId w:val="16"/>
        </w:numPr>
        <w:ind w:left="720" w:hanging="360"/>
      </w:pPr>
      <w:r w:rsidDel="00000000" w:rsidR="00000000" w:rsidRPr="00000000">
        <w:rPr>
          <w:rtl w:val="0"/>
        </w:rPr>
        <w:t xml:space="preserve">Now open PuTTYgen and select RSA under the type of key to generate. Click on Load and select the .pem key that we generated earlier through the AWS key pair. If you cannot find your key pair, then select the file extension to All Files (*.*), click Open, and save the private key.</w:t>
      </w:r>
    </w:p>
    <w:p w:rsidR="00000000" w:rsidDel="00000000" w:rsidP="00000000" w:rsidRDefault="00000000" w:rsidRPr="00000000" w14:paraId="00000017">
      <w:pPr>
        <w:shd w:fill="ffffff" w:val="clear"/>
        <w:rPr/>
      </w:pPr>
      <w:r w:rsidDel="00000000" w:rsidR="00000000" w:rsidRPr="00000000">
        <w:rPr/>
        <w:drawing>
          <wp:inline distB="114300" distT="114300" distL="114300" distR="114300">
            <wp:extent cx="5734050" cy="44958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 PuTTY Key Generator</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Go back to your AWS instance and click on the Instance ID. From there, copy the public IP address of your instance.</w:t>
      </w:r>
    </w:p>
    <w:p w:rsidR="00000000" w:rsidDel="00000000" w:rsidP="00000000" w:rsidRDefault="00000000" w:rsidRPr="00000000" w14:paraId="0000001A">
      <w:pPr>
        <w:shd w:fill="ffffff" w:val="clear"/>
        <w:rPr/>
      </w:pPr>
      <w:r w:rsidDel="00000000" w:rsidR="00000000" w:rsidRPr="00000000">
        <w:rPr/>
        <w:drawing>
          <wp:inline distB="114300" distT="114300" distL="114300" distR="114300">
            <wp:extent cx="5943600" cy="2692400"/>
            <wp:effectExtent b="0" l="0" r="0" t="0"/>
            <wp:docPr id="1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Copy Public ip adress</w:t>
      </w:r>
    </w:p>
    <w:p w:rsidR="00000000" w:rsidDel="00000000" w:rsidP="00000000" w:rsidRDefault="00000000" w:rsidRPr="00000000" w14:paraId="0000001C">
      <w:pPr>
        <w:numPr>
          <w:ilvl w:val="0"/>
          <w:numId w:val="15"/>
        </w:numPr>
        <w:ind w:left="720" w:hanging="360"/>
      </w:pPr>
      <w:r w:rsidDel="00000000" w:rsidR="00000000" w:rsidRPr="00000000">
        <w:rPr>
          <w:rtl w:val="0"/>
        </w:rPr>
        <w:t xml:space="preserve">Open PuTTY and paste the public IP address under the Host Name.</w:t>
      </w:r>
    </w:p>
    <w:p w:rsidR="00000000" w:rsidDel="00000000" w:rsidP="00000000" w:rsidRDefault="00000000" w:rsidRPr="00000000" w14:paraId="0000001D">
      <w:pPr>
        <w:shd w:fill="ffffff" w:val="clear"/>
        <w:rPr/>
      </w:pPr>
      <w:r w:rsidDel="00000000" w:rsidR="00000000" w:rsidRPr="00000000">
        <w:rPr/>
        <w:drawing>
          <wp:inline distB="114300" distT="114300" distL="114300" distR="114300">
            <wp:extent cx="4305300" cy="421005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3053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Paste public ip address</w:t>
      </w:r>
    </w:p>
    <w:p w:rsidR="00000000" w:rsidDel="00000000" w:rsidP="00000000" w:rsidRDefault="00000000" w:rsidRPr="00000000" w14:paraId="0000001F">
      <w:pPr>
        <w:numPr>
          <w:ilvl w:val="0"/>
          <w:numId w:val="6"/>
        </w:numPr>
        <w:ind w:left="720" w:hanging="360"/>
      </w:pPr>
      <w:r w:rsidDel="00000000" w:rsidR="00000000" w:rsidRPr="00000000">
        <w:rPr>
          <w:rtl w:val="0"/>
        </w:rPr>
        <w:t xml:space="preserve">Navigate to Category under the Connection settings and select SSH/Auth/Credentials. Attach the private key file for authentication and click Open.</w:t>
      </w:r>
    </w:p>
    <w:p w:rsidR="00000000" w:rsidDel="00000000" w:rsidP="00000000" w:rsidRDefault="00000000" w:rsidRPr="00000000" w14:paraId="00000020">
      <w:pPr>
        <w:shd w:fill="ffffff" w:val="clear"/>
        <w:rPr/>
      </w:pPr>
      <w:r w:rsidDel="00000000" w:rsidR="00000000" w:rsidRPr="00000000">
        <w:rPr/>
        <w:drawing>
          <wp:inline distB="114300" distT="114300" distL="114300" distR="114300">
            <wp:extent cx="4314825" cy="4229100"/>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3148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attach private key</w:t>
      </w:r>
    </w:p>
    <w:p w:rsidR="00000000" w:rsidDel="00000000" w:rsidP="00000000" w:rsidRDefault="00000000" w:rsidRPr="00000000" w14:paraId="00000022">
      <w:pPr>
        <w:numPr>
          <w:ilvl w:val="0"/>
          <w:numId w:val="17"/>
        </w:numPr>
        <w:ind w:left="720" w:hanging="360"/>
      </w:pPr>
      <w:r w:rsidDel="00000000" w:rsidR="00000000" w:rsidRPr="00000000">
        <w:rPr>
          <w:rtl w:val="0"/>
        </w:rPr>
        <w:t xml:space="preserve">A console version of PuTTY will open. Here, you can practice your Linux commands for today’s practical. Run your first command, ec2-user, to ensure you have the necessary permissions to configure and maintain your instance while using best practices for security and system administration.</w:t>
      </w:r>
    </w:p>
    <w:p w:rsidR="00000000" w:rsidDel="00000000" w:rsidP="00000000" w:rsidRDefault="00000000" w:rsidRPr="00000000" w14:paraId="00000023">
      <w:pPr>
        <w:shd w:fill="ffffff" w:val="clear"/>
        <w:rPr/>
      </w:pPr>
      <w:r w:rsidDel="00000000" w:rsidR="00000000" w:rsidRPr="00000000">
        <w:rPr/>
        <w:drawing>
          <wp:inline distB="114300" distT="114300" distL="114300" distR="114300">
            <wp:extent cx="5943600" cy="1790700"/>
            <wp:effectExtent b="0" l="0" r="0" t="0"/>
            <wp:docPr id="1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login as: ec2-user</w:t>
      </w:r>
    </w:p>
    <w:p w:rsidR="00000000" w:rsidDel="00000000" w:rsidP="00000000" w:rsidRDefault="00000000" w:rsidRPr="00000000" w14:paraId="0000002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axw10p3hym1" w:id="2"/>
      <w:bookmarkEnd w:id="2"/>
      <w:r w:rsidDel="00000000" w:rsidR="00000000" w:rsidRPr="00000000">
        <w:rPr>
          <w:rFonts w:ascii="Roboto" w:cs="Roboto" w:eastAsia="Roboto" w:hAnsi="Roboto"/>
          <w:b w:val="1"/>
          <w:color w:val="000000"/>
          <w:sz w:val="26"/>
          <w:szCs w:val="26"/>
          <w:rtl w:val="0"/>
        </w:rPr>
        <w:t xml:space="preserve">Linux commands to Practice as a DevOps Engineer</w:t>
      </w:r>
    </w:p>
    <w:p w:rsidR="00000000" w:rsidDel="00000000" w:rsidP="00000000" w:rsidRDefault="00000000" w:rsidRPr="00000000" w14:paraId="00000026">
      <w:pPr>
        <w:numPr>
          <w:ilvl w:val="0"/>
          <w:numId w:val="20"/>
        </w:numPr>
        <w:ind w:left="720" w:hanging="360"/>
      </w:pPr>
      <w:r w:rsidDel="00000000" w:rsidR="00000000" w:rsidRPr="00000000">
        <w:rPr>
          <w:rtl w:val="0"/>
        </w:rPr>
        <w:t xml:space="preserve">grant's super user privileges and logs you in as the root user for the duration of your terminal session.</w:t>
      </w:r>
    </w:p>
    <w:p w:rsidR="00000000" w:rsidDel="00000000" w:rsidP="00000000" w:rsidRDefault="00000000" w:rsidRPr="00000000" w14:paraId="00000027">
      <w:pPr>
        <w:rPr>
          <w:sz w:val="24"/>
          <w:szCs w:val="24"/>
        </w:rPr>
      </w:pPr>
      <w:r w:rsidDel="00000000" w:rsidR="00000000" w:rsidRPr="00000000">
        <w:rPr>
          <w:sz w:val="24"/>
          <w:szCs w:val="24"/>
          <w:rtl w:val="0"/>
        </w:rPr>
        <w:t xml:space="preserve">sudo su</w:t>
      </w:r>
    </w:p>
    <w:p w:rsidR="00000000" w:rsidDel="00000000" w:rsidP="00000000" w:rsidRDefault="00000000" w:rsidRPr="00000000" w14:paraId="00000028">
      <w:pPr>
        <w:shd w:fill="ffffff" w:val="clear"/>
        <w:rPr>
          <w:sz w:val="24"/>
          <w:szCs w:val="24"/>
        </w:rPr>
      </w:pPr>
      <w:r w:rsidDel="00000000" w:rsidR="00000000" w:rsidRPr="00000000">
        <w:rPr>
          <w:sz w:val="24"/>
          <w:szCs w:val="24"/>
        </w:rPr>
        <w:drawing>
          <wp:inline distB="114300" distT="114300" distL="114300" distR="114300">
            <wp:extent cx="5943600" cy="1981200"/>
            <wp:effectExtent b="0" l="0" r="0" t="0"/>
            <wp:docPr id="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sudo su</w:t>
      </w:r>
    </w:p>
    <w:p w:rsidR="00000000" w:rsidDel="00000000" w:rsidP="00000000" w:rsidRDefault="00000000" w:rsidRPr="00000000" w14:paraId="0000002A">
      <w:pPr>
        <w:numPr>
          <w:ilvl w:val="0"/>
          <w:numId w:val="12"/>
        </w:numPr>
        <w:ind w:left="720" w:hanging="360"/>
      </w:pPr>
      <w:r w:rsidDel="00000000" w:rsidR="00000000" w:rsidRPr="00000000">
        <w:rPr>
          <w:rtl w:val="0"/>
        </w:rPr>
        <w:t xml:space="preserve">To view what's written in a file.</w:t>
      </w:r>
    </w:p>
    <w:p w:rsidR="00000000" w:rsidDel="00000000" w:rsidP="00000000" w:rsidRDefault="00000000" w:rsidRPr="00000000" w14:paraId="0000002B">
      <w:pPr>
        <w:rPr>
          <w:sz w:val="24"/>
          <w:szCs w:val="24"/>
        </w:rPr>
      </w:pPr>
      <w:r w:rsidDel="00000000" w:rsidR="00000000" w:rsidRPr="00000000">
        <w:rPr>
          <w:sz w:val="24"/>
          <w:szCs w:val="24"/>
          <w:rtl w:val="0"/>
        </w:rPr>
        <w:t xml:space="preserve">cat</w:t>
      </w:r>
    </w:p>
    <w:p w:rsidR="00000000" w:rsidDel="00000000" w:rsidP="00000000" w:rsidRDefault="00000000" w:rsidRPr="00000000" w14:paraId="0000002C">
      <w:pPr>
        <w:shd w:fill="ffffff" w:val="clear"/>
        <w:rPr>
          <w:sz w:val="24"/>
          <w:szCs w:val="24"/>
        </w:rPr>
      </w:pPr>
      <w:r w:rsidDel="00000000" w:rsidR="00000000" w:rsidRPr="00000000">
        <w:rPr>
          <w:sz w:val="24"/>
          <w:szCs w:val="24"/>
        </w:rPr>
        <w:drawing>
          <wp:inline distB="114300" distT="114300" distL="114300" distR="114300">
            <wp:extent cx="5943600" cy="13589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w:t>
      </w:r>
    </w:p>
    <w:p w:rsidR="00000000" w:rsidDel="00000000" w:rsidP="00000000" w:rsidRDefault="00000000" w:rsidRPr="00000000" w14:paraId="0000002E">
      <w:pPr>
        <w:numPr>
          <w:ilvl w:val="0"/>
          <w:numId w:val="9"/>
        </w:numPr>
        <w:ind w:left="720" w:hanging="360"/>
      </w:pPr>
      <w:r w:rsidDel="00000000" w:rsidR="00000000" w:rsidRPr="00000000">
        <w:rPr>
          <w:rtl w:val="0"/>
        </w:rPr>
        <w:t xml:space="preserve">To remove a directory/ Folder.</w:t>
      </w:r>
    </w:p>
    <w:p w:rsidR="00000000" w:rsidDel="00000000" w:rsidP="00000000" w:rsidRDefault="00000000" w:rsidRPr="00000000" w14:paraId="0000002F">
      <w:pPr>
        <w:rPr>
          <w:sz w:val="24"/>
          <w:szCs w:val="24"/>
        </w:rPr>
      </w:pPr>
      <w:r w:rsidDel="00000000" w:rsidR="00000000" w:rsidRPr="00000000">
        <w:rPr>
          <w:sz w:val="24"/>
          <w:szCs w:val="24"/>
          <w:rtl w:val="0"/>
        </w:rPr>
        <w:t xml:space="preserve">rm -r</w:t>
      </w:r>
    </w:p>
    <w:p w:rsidR="00000000" w:rsidDel="00000000" w:rsidP="00000000" w:rsidRDefault="00000000" w:rsidRPr="00000000" w14:paraId="00000030">
      <w:pPr>
        <w:shd w:fill="ffffff" w:val="clear"/>
        <w:rPr>
          <w:sz w:val="24"/>
          <w:szCs w:val="24"/>
        </w:rPr>
      </w:pPr>
      <w:r w:rsidDel="00000000" w:rsidR="00000000" w:rsidRPr="00000000">
        <w:rPr>
          <w:sz w:val="24"/>
          <w:szCs w:val="24"/>
        </w:rPr>
        <w:drawing>
          <wp:inline distB="114300" distT="114300" distL="114300" distR="114300">
            <wp:extent cx="5943600" cy="13462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rm -r</w:t>
      </w:r>
    </w:p>
    <w:p w:rsidR="00000000" w:rsidDel="00000000" w:rsidP="00000000" w:rsidRDefault="00000000" w:rsidRPr="00000000" w14:paraId="00000032">
      <w:pPr>
        <w:numPr>
          <w:ilvl w:val="0"/>
          <w:numId w:val="10"/>
        </w:numPr>
        <w:ind w:left="720" w:hanging="360"/>
      </w:pPr>
      <w:r w:rsidDel="00000000" w:rsidR="00000000" w:rsidRPr="00000000">
        <w:rPr>
          <w:rtl w:val="0"/>
        </w:rPr>
        <w:t xml:space="preserve">To view top 10 lines of a file</w:t>
      </w:r>
    </w:p>
    <w:p w:rsidR="00000000" w:rsidDel="00000000" w:rsidP="00000000" w:rsidRDefault="00000000" w:rsidRPr="00000000" w14:paraId="00000033">
      <w:pPr>
        <w:rPr>
          <w:sz w:val="24"/>
          <w:szCs w:val="24"/>
        </w:rPr>
      </w:pPr>
      <w:r w:rsidDel="00000000" w:rsidR="00000000" w:rsidRPr="00000000">
        <w:rPr>
          <w:sz w:val="24"/>
          <w:szCs w:val="24"/>
          <w:rtl w:val="0"/>
        </w:rPr>
        <w:t xml:space="preserve">head</w:t>
      </w:r>
    </w:p>
    <w:p w:rsidR="00000000" w:rsidDel="00000000" w:rsidP="00000000" w:rsidRDefault="00000000" w:rsidRPr="00000000" w14:paraId="00000034">
      <w:pPr>
        <w:shd w:fill="ffffff" w:val="clear"/>
        <w:rPr>
          <w:sz w:val="24"/>
          <w:szCs w:val="24"/>
        </w:rPr>
      </w:pPr>
      <w:r w:rsidDel="00000000" w:rsidR="00000000" w:rsidRPr="00000000">
        <w:rPr>
          <w:sz w:val="24"/>
          <w:szCs w:val="24"/>
        </w:rPr>
        <w:drawing>
          <wp:inline distB="114300" distT="114300" distL="114300" distR="114300">
            <wp:extent cx="5943600" cy="42545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w:t>
      </w:r>
    </w:p>
    <w:p w:rsidR="00000000" w:rsidDel="00000000" w:rsidP="00000000" w:rsidRDefault="00000000" w:rsidRPr="00000000" w14:paraId="00000036">
      <w:pPr>
        <w:numPr>
          <w:ilvl w:val="0"/>
          <w:numId w:val="8"/>
        </w:numPr>
        <w:ind w:left="720" w:hanging="360"/>
      </w:pPr>
      <w:r w:rsidDel="00000000" w:rsidR="00000000" w:rsidRPr="00000000">
        <w:rPr>
          <w:rtl w:val="0"/>
        </w:rPr>
        <w:t xml:space="preserve">To view last 10 lines of a file</w:t>
      </w:r>
    </w:p>
    <w:p w:rsidR="00000000" w:rsidDel="00000000" w:rsidP="00000000" w:rsidRDefault="00000000" w:rsidRPr="00000000" w14:paraId="00000037">
      <w:pPr>
        <w:rPr>
          <w:sz w:val="24"/>
          <w:szCs w:val="24"/>
        </w:rPr>
      </w:pPr>
      <w:r w:rsidDel="00000000" w:rsidR="00000000" w:rsidRPr="00000000">
        <w:rPr>
          <w:sz w:val="24"/>
          <w:szCs w:val="24"/>
          <w:rtl w:val="0"/>
        </w:rPr>
        <w:t xml:space="preserve">tail</w:t>
      </w:r>
    </w:p>
    <w:p w:rsidR="00000000" w:rsidDel="00000000" w:rsidP="00000000" w:rsidRDefault="00000000" w:rsidRPr="00000000" w14:paraId="00000038">
      <w:pPr>
        <w:shd w:fill="ffffff" w:val="clear"/>
        <w:rPr>
          <w:sz w:val="24"/>
          <w:szCs w:val="24"/>
        </w:rPr>
      </w:pPr>
      <w:r w:rsidDel="00000000" w:rsidR="00000000" w:rsidRPr="00000000">
        <w:rPr>
          <w:sz w:val="24"/>
          <w:szCs w:val="24"/>
        </w:rPr>
        <w:drawing>
          <wp:inline distB="114300" distT="114300" distL="114300" distR="114300">
            <wp:extent cx="5943600" cy="1803400"/>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tail</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To search for matching patterns in file</w:t>
      </w:r>
    </w:p>
    <w:p w:rsidR="00000000" w:rsidDel="00000000" w:rsidP="00000000" w:rsidRDefault="00000000" w:rsidRPr="00000000" w14:paraId="0000003B">
      <w:pPr>
        <w:rPr>
          <w:sz w:val="24"/>
          <w:szCs w:val="24"/>
        </w:rPr>
      </w:pPr>
      <w:r w:rsidDel="00000000" w:rsidR="00000000" w:rsidRPr="00000000">
        <w:rPr>
          <w:sz w:val="24"/>
          <w:szCs w:val="24"/>
          <w:rtl w:val="0"/>
        </w:rPr>
        <w:t xml:space="preserve">grep</w:t>
      </w:r>
    </w:p>
    <w:p w:rsidR="00000000" w:rsidDel="00000000" w:rsidP="00000000" w:rsidRDefault="00000000" w:rsidRPr="00000000" w14:paraId="0000003C">
      <w:pPr>
        <w:shd w:fill="ffffff" w:val="clear"/>
        <w:rPr>
          <w:sz w:val="24"/>
          <w:szCs w:val="24"/>
        </w:rPr>
      </w:pPr>
      <w:r w:rsidDel="00000000" w:rsidR="00000000" w:rsidRPr="00000000">
        <w:rPr>
          <w:sz w:val="24"/>
          <w:szCs w:val="24"/>
        </w:rPr>
        <w:drawing>
          <wp:inline distB="114300" distT="114300" distL="114300" distR="114300">
            <wp:extent cx="5943600" cy="876300"/>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grep command</w:t>
      </w:r>
    </w:p>
    <w:p w:rsidR="00000000" w:rsidDel="00000000" w:rsidP="00000000" w:rsidRDefault="00000000" w:rsidRPr="00000000" w14:paraId="0000003E">
      <w:pPr>
        <w:numPr>
          <w:ilvl w:val="0"/>
          <w:numId w:val="13"/>
        </w:numPr>
        <w:ind w:left="720" w:hanging="360"/>
      </w:pPr>
      <w:r w:rsidDel="00000000" w:rsidR="00000000" w:rsidRPr="00000000">
        <w:rPr>
          <w:rtl w:val="0"/>
        </w:rPr>
        <w:t xml:space="preserve">To Sort the lines in filename in a case-insensitive manner.</w:t>
      </w:r>
    </w:p>
    <w:p w:rsidR="00000000" w:rsidDel="00000000" w:rsidP="00000000" w:rsidRDefault="00000000" w:rsidRPr="00000000" w14:paraId="0000003F">
      <w:pPr>
        <w:rPr>
          <w:sz w:val="24"/>
          <w:szCs w:val="24"/>
        </w:rPr>
      </w:pPr>
      <w:r w:rsidDel="00000000" w:rsidR="00000000" w:rsidRPr="00000000">
        <w:rPr>
          <w:sz w:val="24"/>
          <w:szCs w:val="24"/>
          <w:rtl w:val="0"/>
        </w:rPr>
        <w:t xml:space="preserve">sort -f</w:t>
      </w:r>
    </w:p>
    <w:p w:rsidR="00000000" w:rsidDel="00000000" w:rsidP="00000000" w:rsidRDefault="00000000" w:rsidRPr="00000000" w14:paraId="00000040">
      <w:pPr>
        <w:shd w:fill="ffffff" w:val="clear"/>
        <w:rPr>
          <w:sz w:val="24"/>
          <w:szCs w:val="24"/>
        </w:rPr>
      </w:pPr>
      <w:r w:rsidDel="00000000" w:rsidR="00000000" w:rsidRPr="00000000">
        <w:rPr>
          <w:sz w:val="24"/>
          <w:szCs w:val="24"/>
        </w:rPr>
        <w:drawing>
          <wp:inline distB="114300" distT="114300" distL="114300" distR="114300">
            <wp:extent cx="5943600" cy="2717800"/>
            <wp:effectExtent b="0" l="0" r="0" t="0"/>
            <wp:docPr id="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sort -f output</w:t>
      </w:r>
    </w:p>
    <w:p w:rsidR="00000000" w:rsidDel="00000000" w:rsidP="00000000" w:rsidRDefault="00000000" w:rsidRPr="00000000" w14:paraId="00000042">
      <w:pPr>
        <w:numPr>
          <w:ilvl w:val="0"/>
          <w:numId w:val="21"/>
        </w:numPr>
        <w:ind w:left="720" w:hanging="360"/>
      </w:pPr>
      <w:r w:rsidDel="00000000" w:rsidR="00000000" w:rsidRPr="00000000">
        <w:rPr>
          <w:rtl w:val="0"/>
        </w:rPr>
        <w:t xml:space="preserve">use to find the difference between two files</w:t>
      </w:r>
    </w:p>
    <w:p w:rsidR="00000000" w:rsidDel="00000000" w:rsidP="00000000" w:rsidRDefault="00000000" w:rsidRPr="00000000" w14:paraId="00000043">
      <w:pPr>
        <w:rPr>
          <w:sz w:val="24"/>
          <w:szCs w:val="24"/>
        </w:rPr>
      </w:pPr>
      <w:r w:rsidDel="00000000" w:rsidR="00000000" w:rsidRPr="00000000">
        <w:rPr>
          <w:sz w:val="24"/>
          <w:szCs w:val="24"/>
          <w:rtl w:val="0"/>
        </w:rPr>
        <w:t xml:space="preserve">diff</w:t>
      </w:r>
    </w:p>
    <w:p w:rsidR="00000000" w:rsidDel="00000000" w:rsidP="00000000" w:rsidRDefault="00000000" w:rsidRPr="00000000" w14:paraId="00000044">
      <w:pPr>
        <w:shd w:fill="ffffff" w:val="clear"/>
        <w:rPr>
          <w:sz w:val="24"/>
          <w:szCs w:val="24"/>
        </w:rPr>
      </w:pPr>
      <w:r w:rsidDel="00000000" w:rsidR="00000000" w:rsidRPr="00000000">
        <w:rPr>
          <w:sz w:val="24"/>
          <w:szCs w:val="24"/>
        </w:rPr>
        <w:drawing>
          <wp:inline distB="114300" distT="114300" distL="114300" distR="114300">
            <wp:extent cx="5943600" cy="38862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diff command</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Display current processes.</w:t>
      </w:r>
    </w:p>
    <w:p w:rsidR="00000000" w:rsidDel="00000000" w:rsidP="00000000" w:rsidRDefault="00000000" w:rsidRPr="00000000" w14:paraId="00000047">
      <w:pPr>
        <w:rPr>
          <w:sz w:val="24"/>
          <w:szCs w:val="24"/>
        </w:rPr>
      </w:pPr>
      <w:r w:rsidDel="00000000" w:rsidR="00000000" w:rsidRPr="00000000">
        <w:rPr>
          <w:sz w:val="24"/>
          <w:szCs w:val="24"/>
          <w:rtl w:val="0"/>
        </w:rPr>
        <w:t xml:space="preserve">ps -u</w:t>
      </w:r>
    </w:p>
    <w:p w:rsidR="00000000" w:rsidDel="00000000" w:rsidP="00000000" w:rsidRDefault="00000000" w:rsidRPr="00000000" w14:paraId="00000048">
      <w:pPr>
        <w:shd w:fill="ffffff" w:val="clear"/>
        <w:rPr>
          <w:sz w:val="24"/>
          <w:szCs w:val="24"/>
        </w:rPr>
      </w:pPr>
      <w:r w:rsidDel="00000000" w:rsidR="00000000" w:rsidRPr="00000000">
        <w:rPr>
          <w:sz w:val="24"/>
          <w:szCs w:val="24"/>
        </w:rPr>
        <w:drawing>
          <wp:inline distB="114300" distT="114300" distL="114300" distR="114300">
            <wp:extent cx="5943600" cy="209550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ps command</w:t>
      </w:r>
    </w:p>
    <w:p w:rsidR="00000000" w:rsidDel="00000000" w:rsidP="00000000" w:rsidRDefault="00000000" w:rsidRPr="00000000" w14:paraId="0000004A">
      <w:pPr>
        <w:numPr>
          <w:ilvl w:val="0"/>
          <w:numId w:val="4"/>
        </w:numPr>
        <w:ind w:left="720" w:hanging="360"/>
      </w:pPr>
      <w:r w:rsidDel="00000000" w:rsidR="00000000" w:rsidRPr="00000000">
        <w:rPr>
          <w:rtl w:val="0"/>
        </w:rPr>
        <w:t xml:space="preserve">To change file permission for owner, group and others</w:t>
      </w:r>
    </w:p>
    <w:p w:rsidR="00000000" w:rsidDel="00000000" w:rsidP="00000000" w:rsidRDefault="00000000" w:rsidRPr="00000000" w14:paraId="0000004B">
      <w:pPr>
        <w:rPr>
          <w:sz w:val="24"/>
          <w:szCs w:val="24"/>
        </w:rPr>
      </w:pPr>
      <w:r w:rsidDel="00000000" w:rsidR="00000000" w:rsidRPr="00000000">
        <w:rPr>
          <w:sz w:val="24"/>
          <w:szCs w:val="24"/>
          <w:rtl w:val="0"/>
        </w:rPr>
        <w:t xml:space="preserve">chmod</w:t>
      </w:r>
    </w:p>
    <w:p w:rsidR="00000000" w:rsidDel="00000000" w:rsidP="00000000" w:rsidRDefault="00000000" w:rsidRPr="00000000" w14:paraId="0000004C">
      <w:pPr>
        <w:shd w:fill="ffffff" w:val="clear"/>
        <w:rPr>
          <w:sz w:val="24"/>
          <w:szCs w:val="24"/>
        </w:rPr>
      </w:pPr>
      <w:r w:rsidDel="00000000" w:rsidR="00000000" w:rsidRPr="00000000">
        <w:rPr>
          <w:sz w:val="24"/>
          <w:szCs w:val="24"/>
        </w:rPr>
        <w:drawing>
          <wp:inline distB="114300" distT="114300" distL="114300" distR="114300">
            <wp:extent cx="5943600" cy="41275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chmod</w:t>
      </w:r>
    </w:p>
    <w:p w:rsidR="00000000" w:rsidDel="00000000" w:rsidP="00000000" w:rsidRDefault="00000000" w:rsidRPr="00000000" w14:paraId="0000004E">
      <w:pPr>
        <w:numPr>
          <w:ilvl w:val="0"/>
          <w:numId w:val="22"/>
        </w:numPr>
        <w:ind w:left="720" w:hanging="360"/>
      </w:pPr>
      <w:r w:rsidDel="00000000" w:rsidR="00000000" w:rsidRPr="00000000">
        <w:rPr>
          <w:rtl w:val="0"/>
        </w:rPr>
        <w:t xml:space="preserve">To change the ownership of files</w:t>
      </w:r>
    </w:p>
    <w:p w:rsidR="00000000" w:rsidDel="00000000" w:rsidP="00000000" w:rsidRDefault="00000000" w:rsidRPr="00000000" w14:paraId="0000004F">
      <w:pPr>
        <w:rPr>
          <w:sz w:val="24"/>
          <w:szCs w:val="24"/>
        </w:rPr>
      </w:pPr>
      <w:r w:rsidDel="00000000" w:rsidR="00000000" w:rsidRPr="00000000">
        <w:rPr>
          <w:sz w:val="24"/>
          <w:szCs w:val="24"/>
          <w:rtl w:val="0"/>
        </w:rPr>
        <w:t xml:space="preserve">chown</w:t>
      </w:r>
    </w:p>
    <w:p w:rsidR="00000000" w:rsidDel="00000000" w:rsidP="00000000" w:rsidRDefault="00000000" w:rsidRPr="00000000" w14:paraId="00000050">
      <w:pPr>
        <w:shd w:fill="ffffff" w:val="clear"/>
        <w:rPr>
          <w:sz w:val="24"/>
          <w:szCs w:val="24"/>
        </w:rPr>
      </w:pPr>
      <w:r w:rsidDel="00000000" w:rsidR="00000000" w:rsidRPr="00000000">
        <w:rPr>
          <w:sz w:val="24"/>
          <w:szCs w:val="24"/>
        </w:rPr>
        <w:drawing>
          <wp:inline distB="114300" distT="114300" distL="114300" distR="114300">
            <wp:extent cx="5943600" cy="19558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chown</w:t>
      </w:r>
    </w:p>
    <w:p w:rsidR="00000000" w:rsidDel="00000000" w:rsidP="00000000" w:rsidRDefault="00000000" w:rsidRPr="00000000" w14:paraId="00000052">
      <w:pPr>
        <w:numPr>
          <w:ilvl w:val="0"/>
          <w:numId w:val="18"/>
        </w:numPr>
        <w:ind w:left="720" w:hanging="360"/>
      </w:pPr>
      <w:r w:rsidDel="00000000" w:rsidR="00000000" w:rsidRPr="00000000">
        <w:rPr>
          <w:rtl w:val="0"/>
        </w:rPr>
        <w:t xml:space="preserve">Kill a process by name</w:t>
      </w:r>
    </w:p>
    <w:p w:rsidR="00000000" w:rsidDel="00000000" w:rsidP="00000000" w:rsidRDefault="00000000" w:rsidRPr="00000000" w14:paraId="00000053">
      <w:pPr>
        <w:rPr>
          <w:sz w:val="24"/>
          <w:szCs w:val="24"/>
        </w:rPr>
      </w:pPr>
      <w:r w:rsidDel="00000000" w:rsidR="00000000" w:rsidRPr="00000000">
        <w:rPr>
          <w:sz w:val="24"/>
          <w:szCs w:val="24"/>
          <w:rtl w:val="0"/>
        </w:rPr>
        <w:t xml:space="preserve">pkill</w:t>
      </w:r>
    </w:p>
    <w:p w:rsidR="00000000" w:rsidDel="00000000" w:rsidP="00000000" w:rsidRDefault="00000000" w:rsidRPr="00000000" w14:paraId="00000054">
      <w:pPr>
        <w:shd w:fill="ffffff" w:val="clear"/>
        <w:rPr>
          <w:sz w:val="24"/>
          <w:szCs w:val="24"/>
        </w:rPr>
      </w:pPr>
      <w:r w:rsidDel="00000000" w:rsidR="00000000" w:rsidRPr="00000000">
        <w:rPr>
          <w:sz w:val="24"/>
          <w:szCs w:val="24"/>
        </w:rPr>
        <w:drawing>
          <wp:inline distB="114300" distT="114300" distL="114300" distR="114300">
            <wp:extent cx="5943600" cy="22352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pkill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3.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