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40"/>
        <w:gridCol w:w="151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584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文章信息</w:t>
            </w:r>
          </w:p>
        </w:tc>
        <w:tc>
          <w:tcPr>
            <w:tcW w:w="1510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方法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35" w:hRule="atLeast"/>
        </w:trPr>
        <w:tc>
          <w:tcPr>
            <w:tcW w:w="5840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阅读程度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：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粗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读</w:t>
            </w:r>
          </w:p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文章标题：</w:t>
            </w:r>
          </w:p>
          <w:p>
            <w:pPr>
              <w:jc w:val="left"/>
              <w:rPr>
                <w:rFonts w:hint="default" w:ascii="Times New Roman" w:hAnsi="Times New Roman" w:eastAsia="NimbusRomNo9L-Regu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NimbusRomNo9L-Regu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ℓ∞-Robustness and Beyond</w:t>
            </w:r>
            <w:r>
              <w:rPr>
                <w:rFonts w:hint="eastAsia" w:ascii="Times New Roman" w:hAnsi="Times New Roman" w:eastAsia="NimbusRomNo9L-Regu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: </w:t>
            </w:r>
            <w:r>
              <w:rPr>
                <w:rFonts w:hint="default" w:ascii="Times New Roman" w:hAnsi="Times New Roman" w:eastAsia="NimbusRomNo9L-Regu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Unleashing Efficient Adversarial Training</w:t>
            </w:r>
          </w:p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中文标题：</w:t>
            </w: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无穷范数鲁棒性及其扩展：释放有效对抗训练</w:t>
            </w:r>
          </w:p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发表于：</w:t>
            </w: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ECCV2022</w:t>
            </w:r>
          </w:p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作者：</w:t>
            </w: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Hadi M. Dolatabadi</w:t>
            </w:r>
          </w:p>
          <w:p>
            <w:pPr>
              <w:jc w:val="left"/>
              <w:rPr>
                <w:rFonts w:hint="default" w:ascii="Times New Roman" w:hAnsi="Times New Roman" w:eastAsia="NimbusRomNo9L-Regu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NimbusRomNo9L-Regu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单位：</w:t>
            </w:r>
          </w:p>
          <w:p>
            <w:pPr>
              <w:jc w:val="left"/>
              <w:rPr>
                <w:rFonts w:hint="default" w:ascii="Times New Roman" w:hAnsi="Times New Roman" w:eastAsia="NimbusRomNo9L-Regu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NimbusRomNo9L-Regu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School of Computing and Information Systems</w:t>
            </w:r>
          </w:p>
          <w:p>
            <w:pPr>
              <w:jc w:val="left"/>
              <w:rPr>
                <w:rFonts w:hint="default" w:ascii="Times New Roman" w:hAnsi="Times New Roman" w:eastAsia="NimbusRomNo9L-Regu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NimbusRomNo9L-Regu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The University of Melbourne</w:t>
            </w:r>
          </w:p>
          <w:p>
            <w:pPr>
              <w:jc w:val="left"/>
              <w:rPr>
                <w:rFonts w:hint="default" w:ascii="Times New Roman" w:hAnsi="Times New Roman" w:eastAsia="NimbusRomNo9L-Regu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NimbusRomNo9L-Regu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Parkville, Victoria, Australia</w:t>
            </w:r>
          </w:p>
        </w:tc>
        <w:tc>
          <w:tcPr>
            <w:tcW w:w="15107" w:type="dxa"/>
            <w:tcBorders>
              <w:tl2br w:val="nil"/>
              <w:tr2bl w:val="nil"/>
            </w:tcBorders>
          </w:tcPr>
          <w:p>
            <w:r>
              <w:drawing>
                <wp:inline distT="0" distB="0" distL="114300" distR="114300">
                  <wp:extent cx="7012305" cy="2391410"/>
                  <wp:effectExtent l="0" t="0" r="17145" b="8890"/>
                  <wp:docPr id="8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2305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基本流程即使这样，首先在所有训练集上进行预热，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之后使用coreset selection算法生成选择一个训练集的子集，训练T轮后再使用coreset selection算法重新选择一个训练集的子集。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作者表示coreset selection算法已经在各种机器学习算法中得到应用，并且在传统深度学习训练过程中得到使用，作者首次给他引入对抗训练中。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关于coreset selection算法主要的求解目标如下：V代表的是整个训练集，于是第一项就是整个训练集的损失函数相对于网络权重的梯度的和，第二项是在训练子集S中求所有样本的损失函数相对于网络权重的梯度的加权平均和，我们希望这两项的差值尽可能小，那么我们就可以使用S子集的损失值梯度的加权平均去近似整个训练集V的损失值梯度和。关键在于找到合适的S及加权系数。</w:t>
            </w:r>
            <w:r>
              <w:rPr>
                <w:rFonts w:hint="eastAsia"/>
                <w:b/>
                <w:bCs/>
                <w:lang w:val="en-US" w:eastAsia="zh-CN"/>
              </w:rPr>
              <w:t>这就是所谓的coreset选择，文中提供了几种coreset选择算法。</w:t>
            </w:r>
          </w:p>
          <w:p>
            <w:r>
              <w:drawing>
                <wp:inline distT="0" distB="0" distL="114300" distR="114300">
                  <wp:extent cx="5492115" cy="986155"/>
                  <wp:effectExtent l="0" t="0" r="13335" b="4445"/>
                  <wp:docPr id="9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2115" cy="986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这里是常规训练的coreset选择，如图b所示，对于对抗训练，可以先生成对抗样本，再求对抗样本的梯度加权平均和（作者这里拿出的理论依据是丹斯什么什么引理，很PGD论文里面是一个东西）。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至于标题中Beyond主要体现在作者使用coreset select算法与PAT（感知对抗训练）结合，Beyond主要是PAT提供的。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584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NimbusRomNo9L-Regu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摘要</w:t>
            </w: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及介绍</w:t>
            </w:r>
          </w:p>
        </w:tc>
        <w:tc>
          <w:tcPr>
            <w:tcW w:w="1510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实验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0" w:hRule="atLeast"/>
        </w:trPr>
        <w:tc>
          <w:tcPr>
            <w:tcW w:w="5840" w:type="dxa"/>
            <w:tcBorders>
              <w:tl2br w:val="nil"/>
              <w:tr2bl w:val="nil"/>
            </w:tcBorders>
          </w:tcPr>
          <w:p>
            <w:pPr>
              <w:ind w:firstLine="420" w:firstLineChars="200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神经网络很容易受到敌对的攻击：在它们的输入中添加精心制作的、难以察觉的扰动可以修改它们的输出。</w:t>
            </w:r>
          </w:p>
          <w:p>
            <w:pPr>
              <w:ind w:firstLine="420" w:firstLineChars="200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对抗性训练是训练鲁棒模型对抗此类攻击的最有效的方法之一。然而，它比普通的神经网络训练要慢得多，因为它需要在每次迭代中为整个训练数据构造对抗性的例子，这阻碍了它的有效性。</w:t>
            </w:r>
          </w:p>
          <w:p>
            <w:pPr>
              <w:ind w:firstLine="420" w:firstLineChars="200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近年来，快速对抗训练（FAT）提出了能够有效地获得鲁棒模型的FAT训练。然而，它成功背后的原因还没有完全了解，更重要的是，它只能训练ℓ∞边界攻击的鲁棒模型，因为它在训练中使用FGSM。</w:t>
            </w:r>
          </w:p>
          <w:p>
            <w:pPr>
              <w:ind w:firstLine="420" w:firstLineChars="200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在本文中，通过利用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coreset select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的理论，我们展示了如何选择训练数据的一个小子集提供了一个通用的、更有原则的方法来减少鲁棒训练的时间复杂度。</w:t>
            </w:r>
          </w:p>
          <w:p>
            <w:pPr>
              <w:ind w:firstLine="420" w:firstLineChars="200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与现有的方法不同，我们的方法可以适应各种各样的训练目标，包括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trades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、ℓp-PGD和感知对抗性训练（PAT）。</w:t>
            </w:r>
          </w:p>
          <w:p>
            <w:pPr>
              <w:ind w:firstLine="420" w:firstLineChars="200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我们的实验结果表明，我们的方法加速了对抗性训练的2-3倍，同时经历了一个轻微的降低的清洁和稳健的准确性。</w:t>
            </w:r>
          </w:p>
          <w:p>
            <w:pPr>
              <w:ind w:firstLine="420" w:firstLineChars="200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(算是一个比较清奇的思路，FAT旨在使用随机初始化与FGSM通过单步对抗训练提速，作者说那我直接把训练集减小，选择一个子集去训练，就不用在整个训练集上生成对抗样本，那我的训练速度不就上去了)（别人在扩充样本刷性能，哥们在砍掉样本拼速度）。</w:t>
            </w:r>
          </w:p>
        </w:tc>
        <w:tc>
          <w:tcPr>
            <w:tcW w:w="15107" w:type="dxa"/>
            <w:tcBorders>
              <w:tl2br w:val="nil"/>
              <w:tr2bl w:val="nil"/>
            </w:tcBorders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/>
    <w:sectPr>
      <w:pgSz w:w="23811" w:h="22677" w:orient="landscape"/>
      <w:pgMar w:top="1803" w:right="1440" w:bottom="1803" w:left="144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0YjZhZTUwMmYyODc0ZDg5NjU1NzczMmIyMjRkOGIifQ=="/>
  </w:docVars>
  <w:rsids>
    <w:rsidRoot w:val="00000000"/>
    <w:rsid w:val="0BC05744"/>
    <w:rsid w:val="125067AE"/>
    <w:rsid w:val="13C213EF"/>
    <w:rsid w:val="1BB14E1B"/>
    <w:rsid w:val="26147AB5"/>
    <w:rsid w:val="2B4A467F"/>
    <w:rsid w:val="2B5359D7"/>
    <w:rsid w:val="2CB61D11"/>
    <w:rsid w:val="335400FC"/>
    <w:rsid w:val="35A41DB0"/>
    <w:rsid w:val="38697CBB"/>
    <w:rsid w:val="3C0261BE"/>
    <w:rsid w:val="3CEC1059"/>
    <w:rsid w:val="3D4124FD"/>
    <w:rsid w:val="3DBF0C06"/>
    <w:rsid w:val="409E5A92"/>
    <w:rsid w:val="47956179"/>
    <w:rsid w:val="5262440B"/>
    <w:rsid w:val="58204974"/>
    <w:rsid w:val="58A407D0"/>
    <w:rsid w:val="5C4557EC"/>
    <w:rsid w:val="5CE926C5"/>
    <w:rsid w:val="5D543C47"/>
    <w:rsid w:val="63DB1D81"/>
    <w:rsid w:val="70495453"/>
    <w:rsid w:val="772D73B2"/>
    <w:rsid w:val="79112886"/>
    <w:rsid w:val="7A322142"/>
    <w:rsid w:val="7BA0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标题1"/>
    <w:qFormat/>
    <w:uiPriority w:val="0"/>
    <w:pPr>
      <w:spacing w:line="300" w:lineRule="auto"/>
      <w:jc w:val="center"/>
    </w:pPr>
    <w:rPr>
      <w:rFonts w:ascii="黑体" w:hAnsi="黑体" w:eastAsia="黑体" w:cstheme="minorBidi"/>
      <w:sz w:val="32"/>
    </w:rPr>
  </w:style>
  <w:style w:type="paragraph" w:customStyle="1" w:styleId="6">
    <w:name w:val="标题2"/>
    <w:uiPriority w:val="0"/>
    <w:pPr>
      <w:spacing w:line="300" w:lineRule="auto"/>
      <w:jc w:val="left"/>
    </w:pPr>
    <w:rPr>
      <w:rFonts w:ascii="黑体" w:hAnsi="黑体" w:eastAsia="黑体" w:cstheme="minorBidi"/>
      <w:sz w:val="28"/>
    </w:rPr>
  </w:style>
  <w:style w:type="paragraph" w:customStyle="1" w:styleId="7">
    <w:name w:val="标题3"/>
    <w:qFormat/>
    <w:uiPriority w:val="0"/>
    <w:pPr>
      <w:spacing w:line="300" w:lineRule="auto"/>
    </w:pPr>
    <w:rPr>
      <w:rFonts w:ascii="黑体" w:hAnsi="黑体" w:eastAsia="黑体" w:cstheme="minorBidi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1013</Words>
  <Characters>1303</Characters>
  <Lines>0</Lines>
  <Paragraphs>0</Paragraphs>
  <TotalTime>6</TotalTime>
  <ScaleCrop>false</ScaleCrop>
  <LinksUpToDate>false</LinksUpToDate>
  <CharactersWithSpaces>1327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2022-05-23T14:03:00Z</dcterms:created>
  <dc:creator>1</dc:creator>
  <cp:lastModifiedBy>郑皓楠</cp:lastModifiedBy>
  <dcterms:modified xsi:type="dcterms:W3CDTF">2023-04-05T11:40:49Z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635207491CF24A61AB0B2AD2B3D938B3</vt:lpwstr>
  </property>
</Properties>
</file>