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3751"/>
        <w:gridCol w:w="6284"/>
        <w:gridCol w:w="6186"/>
        <w:gridCol w:w="492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77" w:hRule="atLeast"/>
        </w:trPr>
        <w:tc>
          <w:tcPr>
            <w:tcW w:w="3751"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文章信息</w:t>
            </w:r>
          </w:p>
        </w:tc>
        <w:tc>
          <w:tcPr>
            <w:tcW w:w="6285"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摘要</w:t>
            </w:r>
          </w:p>
        </w:tc>
        <w:tc>
          <w:tcPr>
            <w:tcW w:w="6186" w:type="dxa"/>
            <w:tcBorders>
              <w:tl2br w:val="nil"/>
              <w:tr2bl w:val="nil"/>
            </w:tcBorders>
            <w:vAlign w:val="center"/>
          </w:tcPr>
          <w:p>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动机及方法概述</w:t>
            </w:r>
          </w:p>
        </w:tc>
        <w:tc>
          <w:tcPr>
            <w:tcW w:w="4925" w:type="dxa"/>
            <w:tcBorders>
              <w:tl2br w:val="nil"/>
              <w:tr2bl w:val="nil"/>
            </w:tcBorders>
            <w:vAlign w:val="center"/>
          </w:tcPr>
          <w:p>
            <w:pPr>
              <w:jc w:val="center"/>
              <w:rPr>
                <w:rFonts w:hint="eastAsia" w:eastAsiaTheme="minorEastAsia"/>
                <w:b/>
                <w:bCs/>
                <w:sz w:val="28"/>
                <w:szCs w:val="28"/>
                <w:vertAlign w:val="baseline"/>
                <w:lang w:val="en-US" w:eastAsia="zh-CN"/>
              </w:rPr>
            </w:pPr>
            <w:r>
              <w:rPr>
                <w:rFonts w:hint="eastAsia"/>
                <w:b/>
                <w:bCs/>
                <w:sz w:val="28"/>
                <w:szCs w:val="28"/>
                <w:vertAlign w:val="baseline"/>
                <w:lang w:val="en-US" w:eastAsia="zh-CN"/>
              </w:rPr>
              <w:t>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382" w:hRule="atLeast"/>
        </w:trPr>
        <w:tc>
          <w:tcPr>
            <w:tcW w:w="3751" w:type="dxa"/>
            <w:vMerge w:val="restart"/>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精读</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Shape Matters:Deformable Patch Attack</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形状很重要：可变性对抗补丁</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ECCV2022</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keepNext w:val="0"/>
              <w:keepLines w:val="0"/>
              <w:widowControl/>
              <w:suppressLineNumbers w:val="0"/>
              <w:jc w:val="left"/>
              <w:rPr>
                <w:rFonts w:hint="default" w:ascii="Times New Roman" w:hAnsi="Times New Roman" w:cs="Times New Roman"/>
                <w:b/>
                <w:bCs/>
                <w:sz w:val="21"/>
                <w:szCs w:val="21"/>
                <w:vertAlign w:val="baseline"/>
                <w:lang w:val="en-US" w:eastAsia="zh-CN"/>
              </w:rPr>
            </w:pPr>
            <w:r>
              <w:rPr>
                <w:rFonts w:hint="default" w:ascii="Times New Roman" w:hAnsi="Times New Roman" w:eastAsia="CMR10" w:cs="Times New Roman"/>
                <w:color w:val="000000"/>
                <w:kern w:val="0"/>
                <w:sz w:val="21"/>
                <w:szCs w:val="21"/>
                <w:lang w:val="en-US" w:eastAsia="zh-CN" w:bidi="ar"/>
              </w:rPr>
              <w:t>Zhaoyu Chen</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CMR9" w:cs="Times New Roman"/>
                <w:color w:val="000000"/>
                <w:kern w:val="0"/>
                <w:sz w:val="21"/>
                <w:szCs w:val="21"/>
                <w:lang w:val="en-US" w:eastAsia="zh-CN" w:bidi="ar"/>
              </w:rPr>
              <w:t>Academy for Engineering and Technology, Fudan University</w:t>
            </w:r>
          </w:p>
          <w:p>
            <w:pPr>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复旦大学工程技术学院</w:t>
            </w:r>
          </w:p>
          <w:p>
            <w:pPr>
              <w:jc w:val="left"/>
              <w:rPr>
                <w:rFonts w:hint="eastAsia" w:ascii="Times New Roman" w:hAnsi="Times New Roman" w:eastAsia="NimbusRomNo9L-Regu" w:cs="Times New Roman"/>
                <w:b/>
                <w:bCs/>
                <w:color w:val="000000"/>
                <w:kern w:val="0"/>
                <w:sz w:val="21"/>
                <w:szCs w:val="21"/>
                <w:lang w:val="en-US" w:eastAsia="zh-CN" w:bidi="ar"/>
              </w:rPr>
            </w:pPr>
          </w:p>
        </w:tc>
        <w:tc>
          <w:tcPr>
            <w:tcW w:w="6285" w:type="dxa"/>
            <w:tcBorders>
              <w:tl2br w:val="nil"/>
              <w:tr2bl w:val="nil"/>
            </w:tcBorders>
          </w:tcPr>
          <w:p>
            <w:pPr>
              <w:ind w:firstLine="420" w:firstLineChars="200"/>
              <w:rPr>
                <w:rFonts w:hint="eastAsia"/>
                <w:vertAlign w:val="baseline"/>
                <w:lang w:eastAsia="zh-CN"/>
              </w:rPr>
            </w:pPr>
            <w:r>
              <w:rPr>
                <w:rFonts w:hint="eastAsia"/>
                <w:vertAlign w:val="baseline"/>
              </w:rPr>
              <w:t>虽然深度神经网络（DNNs）在计算机视觉中表现出了出色的性能，但它们很容易受到精心设计的对抗性例子的影响，这些例子可能会误导DNNs产生不正确的输出。</w:t>
            </w:r>
            <w:r>
              <w:rPr>
                <w:rFonts w:hint="eastAsia"/>
                <w:vertAlign w:val="baseline"/>
                <w:lang w:eastAsia="zh-CN"/>
              </w:rPr>
              <w:t>（</w:t>
            </w:r>
            <w:r>
              <w:rPr>
                <w:rFonts w:hint="eastAsia"/>
                <w:vertAlign w:val="baseline"/>
                <w:lang w:val="en-US" w:eastAsia="zh-CN"/>
              </w:rPr>
              <w:t>对抗样本大环境，套话</w:t>
            </w:r>
            <w:r>
              <w:rPr>
                <w:rFonts w:hint="eastAsia"/>
                <w:vertAlign w:val="baseline"/>
                <w:lang w:eastAsia="zh-CN"/>
              </w:rPr>
              <w:t>）。</w:t>
            </w:r>
          </w:p>
          <w:p>
            <w:pPr>
              <w:ind w:firstLine="420" w:firstLineChars="200"/>
              <w:rPr>
                <w:rFonts w:hint="eastAsia"/>
                <w:vertAlign w:val="baseline"/>
                <w:lang w:eastAsia="zh-CN"/>
              </w:rPr>
            </w:pPr>
            <w:r>
              <w:rPr>
                <w:rFonts w:hint="eastAsia"/>
                <w:vertAlign w:val="baseline"/>
                <w:lang w:eastAsia="zh-CN"/>
              </w:rPr>
              <w:t>补丁攻击是最具威胁性的形式之一，它有可能威胁到现实世界系统的安全。（</w:t>
            </w:r>
            <w:r>
              <w:rPr>
                <w:rFonts w:hint="eastAsia"/>
                <w:vertAlign w:val="baseline"/>
                <w:lang w:val="en-US" w:eastAsia="zh-CN"/>
              </w:rPr>
              <w:t>引出补丁攻击的优势</w:t>
            </w:r>
            <w:r>
              <w:rPr>
                <w:rFonts w:hint="eastAsia"/>
                <w:vertAlign w:val="baseline"/>
                <w:lang w:eastAsia="zh-CN"/>
              </w:rPr>
              <w:t>）</w:t>
            </w:r>
          </w:p>
          <w:p>
            <w:pPr>
              <w:ind w:firstLine="420" w:firstLineChars="200"/>
              <w:rPr>
                <w:rFonts w:hint="eastAsia"/>
                <w:vertAlign w:val="baseline"/>
                <w:lang w:eastAsia="zh-CN"/>
              </w:rPr>
            </w:pPr>
            <w:r>
              <w:rPr>
                <w:rFonts w:hint="eastAsia"/>
                <w:vertAlign w:val="baseline"/>
                <w:lang w:eastAsia="zh-CN"/>
              </w:rPr>
              <w:t>以前的工作总是假设补丁具有固定的形状，如圆形或矩形，并且不认为补丁的形状是补丁攻击的一个因素。（</w:t>
            </w:r>
            <w:r>
              <w:rPr>
                <w:rFonts w:hint="eastAsia"/>
                <w:vertAlign w:val="baseline"/>
                <w:lang w:val="en-US" w:eastAsia="zh-CN"/>
              </w:rPr>
              <w:t>引出本文核心</w:t>
            </w:r>
            <w:r>
              <w:rPr>
                <w:rFonts w:hint="eastAsia"/>
                <w:vertAlign w:val="baseline"/>
                <w:lang w:eastAsia="zh-CN"/>
              </w:rPr>
              <w:t>）。</w:t>
            </w:r>
          </w:p>
          <w:p>
            <w:pPr>
              <w:ind w:firstLine="420" w:firstLineChars="200"/>
              <w:rPr>
                <w:rFonts w:hint="eastAsia"/>
                <w:vertAlign w:val="baseline"/>
                <w:lang w:eastAsia="zh-CN"/>
              </w:rPr>
            </w:pPr>
            <w:r>
              <w:rPr>
                <w:rFonts w:hint="eastAsia"/>
                <w:vertAlign w:val="baseline"/>
                <w:lang w:eastAsia="zh-CN"/>
              </w:rPr>
              <w:t>为了探讨这一问题，我们提出了一种新的可变形补丁表示（DPR），它可以利用三角形的几何结构来支持轮廓建模和掩模之间的可微映射。（</w:t>
            </w:r>
            <w:r>
              <w:rPr>
                <w:rFonts w:hint="eastAsia"/>
                <w:vertAlign w:val="baseline"/>
                <w:lang w:val="en-US" w:eastAsia="zh-CN"/>
              </w:rPr>
              <w:t>对理论进行抽象俗称讲故事</w:t>
            </w:r>
            <w:r>
              <w:rPr>
                <w:rFonts w:hint="eastAsia"/>
                <w:vertAlign w:val="baseline"/>
                <w:lang w:eastAsia="zh-CN"/>
              </w:rPr>
              <w:t>）。</w:t>
            </w:r>
          </w:p>
          <w:p>
            <w:pPr>
              <w:ind w:firstLine="420" w:firstLineChars="200"/>
              <w:rPr>
                <w:rFonts w:hint="eastAsia"/>
                <w:vertAlign w:val="baseline"/>
                <w:lang w:eastAsia="zh-CN"/>
              </w:rPr>
            </w:pPr>
            <w:r>
              <w:rPr>
                <w:rFonts w:hint="eastAsia"/>
                <w:vertAlign w:val="baseline"/>
                <w:lang w:eastAsia="zh-CN"/>
              </w:rPr>
              <w:t>此外，我们还引入了一种联合优化算法，称为可变形对抗补丁（DAPatch），该算法允许同时有效地优化形状和纹理，以提高攻击性能。（</w:t>
            </w:r>
            <w:r>
              <w:rPr>
                <w:rFonts w:hint="eastAsia"/>
                <w:vertAlign w:val="baseline"/>
                <w:lang w:val="en-US" w:eastAsia="zh-CN"/>
              </w:rPr>
              <w:t>实际的东西</w:t>
            </w:r>
            <w:r>
              <w:rPr>
                <w:rFonts w:hint="eastAsia"/>
                <w:vertAlign w:val="baseline"/>
                <w:lang w:eastAsia="zh-CN"/>
              </w:rPr>
              <w:t>）</w:t>
            </w:r>
          </w:p>
          <w:p>
            <w:pPr>
              <w:ind w:firstLine="420" w:firstLineChars="200"/>
              <w:rPr>
                <w:rFonts w:hint="eastAsia"/>
                <w:vertAlign w:val="baseline"/>
                <w:lang w:eastAsia="zh-CN"/>
              </w:rPr>
            </w:pPr>
            <w:r>
              <w:rPr>
                <w:rFonts w:hint="eastAsia"/>
                <w:vertAlign w:val="baseline"/>
                <w:lang w:eastAsia="zh-CN"/>
              </w:rPr>
              <w:t>我们证明，即使面积很小，一个特定的形状也可以提高攻击性能。因此，DAPatch通过在各种网络架构上</w:t>
            </w:r>
            <w:r>
              <w:rPr>
                <w:rFonts w:hint="eastAsia"/>
                <w:vertAlign w:val="baseline"/>
                <w:lang w:val="en-US" w:eastAsia="zh-CN"/>
              </w:rPr>
              <w:t>在</w:t>
            </w:r>
            <w:r>
              <w:rPr>
                <w:rFonts w:hint="eastAsia"/>
                <w:vertAlign w:val="baseline"/>
                <w:lang w:eastAsia="zh-CN"/>
              </w:rPr>
              <w:t>GTSRB和ILSVRC2012</w:t>
            </w:r>
            <w:r>
              <w:rPr>
                <w:rFonts w:hint="eastAsia"/>
                <w:vertAlign w:val="baseline"/>
                <w:lang w:val="en-US" w:eastAsia="zh-CN"/>
              </w:rPr>
              <w:t>数据集</w:t>
            </w:r>
            <w:r>
              <w:rPr>
                <w:rFonts w:hint="eastAsia"/>
                <w:vertAlign w:val="baseline"/>
                <w:lang w:eastAsia="zh-CN"/>
              </w:rPr>
              <w:t>上</w:t>
            </w:r>
            <w:r>
              <w:rPr>
                <w:rFonts w:hint="eastAsia"/>
                <w:vertAlign w:val="baseline"/>
                <w:lang w:val="en-US" w:eastAsia="zh-CN"/>
              </w:rPr>
              <w:t>改变补丁</w:t>
            </w:r>
            <w:r>
              <w:rPr>
                <w:rFonts w:hint="eastAsia"/>
                <w:vertAlign w:val="baseline"/>
                <w:lang w:eastAsia="zh-CN"/>
              </w:rPr>
              <w:t>形状，实现了最先进的攻击性能，生成的补丁可能在现实世界中构成威胁。</w:t>
            </w:r>
          </w:p>
        </w:tc>
        <w:tc>
          <w:tcPr>
            <w:tcW w:w="6186" w:type="dxa"/>
            <w:vMerge w:val="restart"/>
            <w:tcBorders>
              <w:tl2br w:val="nil"/>
              <w:tr2bl w:val="nil"/>
            </w:tcBorders>
          </w:tcPr>
          <w:p>
            <w:pPr>
              <w:rPr>
                <w:rFonts w:hint="eastAsia"/>
                <w:lang w:val="en-US" w:eastAsia="zh-CN"/>
              </w:rPr>
            </w:pPr>
            <w:r>
              <w:drawing>
                <wp:anchor distT="0" distB="0" distL="114300" distR="114300" simplePos="0" relativeHeight="251660288" behindDoc="0" locked="0" layoutInCell="1" allowOverlap="1">
                  <wp:simplePos x="0" y="0"/>
                  <wp:positionH relativeFrom="column">
                    <wp:posOffset>-11430</wp:posOffset>
                  </wp:positionH>
                  <wp:positionV relativeFrom="paragraph">
                    <wp:posOffset>636270</wp:posOffset>
                  </wp:positionV>
                  <wp:extent cx="2106295" cy="1210310"/>
                  <wp:effectExtent l="0" t="0" r="8255" b="889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106295" cy="121031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2124710" cy="580390"/>
                  <wp:effectExtent l="0" t="0" r="8890" b="1016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124710" cy="580390"/>
                          </a:xfrm>
                          <a:prstGeom prst="rect">
                            <a:avLst/>
                          </a:prstGeom>
                          <a:noFill/>
                          <a:ln>
                            <a:noFill/>
                          </a:ln>
                        </pic:spPr>
                      </pic:pic>
                    </a:graphicData>
                  </a:graphic>
                </wp:anchor>
              </w:drawing>
            </w:r>
            <w:r>
              <w:rPr>
                <w:rFonts w:hint="eastAsia"/>
                <w:lang w:val="en-US" w:eastAsia="zh-CN"/>
              </w:rPr>
              <w:t>DPR技术，O（AP的中心点）给定，然后给</w:t>
            </w:r>
            <w:r>
              <w:rPr>
                <w:rFonts w:hint="eastAsia"/>
                <w:b/>
                <w:bCs/>
                <w:lang w:val="en-US" w:eastAsia="zh-CN"/>
              </w:rPr>
              <w:t>n个值</w:t>
            </w:r>
            <w:r>
              <w:rPr>
                <w:rFonts w:hint="eastAsia"/>
                <w:lang w:val="en-US" w:eastAsia="zh-CN"/>
              </w:rPr>
              <w:t>，这n个值代表的是射线的长度。</w:t>
            </w:r>
          </w:p>
          <w:p>
            <w:pPr>
              <w:rPr>
                <w:rFonts w:hint="eastAsia"/>
                <w:lang w:val="en-US" w:eastAsia="zh-CN"/>
              </w:rPr>
            </w:pPr>
            <w:r>
              <w:rPr>
                <w:rFonts w:hint="eastAsia"/>
                <w:lang w:val="en-US" w:eastAsia="zh-CN"/>
              </w:rPr>
              <w:t>1：射线对360度进行等分，可以算出每个三角形的顶角。</w:t>
            </w:r>
          </w:p>
          <w:p>
            <w:pPr>
              <w:rPr>
                <w:rFonts w:hint="eastAsia"/>
                <w:lang w:val="en-US" w:eastAsia="zh-CN"/>
              </w:rPr>
            </w:pPr>
            <w:r>
              <w:rPr>
                <w:rFonts w:hint="eastAsia"/>
                <w:lang w:val="en-US" w:eastAsia="zh-CN"/>
              </w:rPr>
              <w:t>2：找出每个三角型中的像素集合（三角形中有几个像素，这个集合中就有几组x,y坐标）。</w:t>
            </w:r>
          </w:p>
          <w:p>
            <w:pPr>
              <w:rPr>
                <w:rFonts w:hint="eastAsia"/>
                <w:lang w:val="en-US" w:eastAsia="zh-CN"/>
              </w:rPr>
            </w:pPr>
            <w:r>
              <w:rPr>
                <w:rFonts w:hint="eastAsia"/>
                <w:lang w:val="en-US" w:eastAsia="zh-CN"/>
              </w:rPr>
              <w:t>3：计算射线的末端p的坐标。</w:t>
            </w:r>
          </w:p>
          <w:p>
            <w:pPr>
              <w:rPr>
                <w:rFonts w:hint="eastAsia"/>
                <w:lang w:val="en-US" w:eastAsia="zh-CN"/>
              </w:rPr>
            </w:pPr>
            <w:r>
              <w:rPr>
                <w:rFonts w:hint="eastAsia"/>
                <w:lang w:val="en-US" w:eastAsia="zh-CN"/>
              </w:rPr>
              <w:t>4,5,6,7,8,9,10：计算OC与AB的交点D的坐标</w:t>
            </w:r>
          </w:p>
          <w:p>
            <w:pPr>
              <w:rPr>
                <w:rFonts w:hint="eastAsia"/>
                <w:b/>
                <w:bCs/>
                <w:lang w:val="en-US" w:eastAsia="zh-CN"/>
              </w:rPr>
            </w:pPr>
            <w:r>
              <w:rPr>
                <w:rFonts w:hint="eastAsia"/>
                <w:lang w:val="en-US" w:eastAsia="zh-CN"/>
              </w:rPr>
              <w:t>11：通过</w:t>
            </w:r>
            <w:r>
              <w:rPr>
                <w:rFonts w:hint="eastAsia"/>
                <w:position w:val="-10"/>
                <w:lang w:val="en-US" w:eastAsia="zh-CN"/>
              </w:rPr>
              <w:object>
                <v:shape id="_x0000_i1027" o:spt="75" type="#_x0000_t75" style="height:16pt;width:10pt;" o:ole="t" filled="f" o:preferrelative="t" stroked="f" coordsize="21600,21600">
                  <v:fill on="f" focussize="0,0"/>
                  <v:stroke on="f"/>
                  <v:imagedata r:id="rId7" o:title=""/>
                  <o:lock v:ext="edit" aspectratio="t"/>
                  <w10:wrap type="none"/>
                  <w10:anchorlock/>
                </v:shape>
                <o:OLEObject Type="Embed" ProgID="Equation.KSEE3" ShapeID="_x0000_i1027" DrawAspect="Content" ObjectID="_1468075725" r:id="rId6">
                  <o:LockedField>false</o:LockedField>
                </o:OLEObject>
              </w:object>
            </w:r>
            <w:r>
              <w:rPr>
                <w:rFonts w:hint="eastAsia"/>
                <w:lang w:val="en-US" w:eastAsia="zh-CN"/>
              </w:rPr>
              <w:t>函数获得C点对应位置的掩膜值（其实不用算也知道是接近0），但是通过这样的计算形成了一个从</w:t>
            </w:r>
            <w:r>
              <w:rPr>
                <w:rFonts w:hint="eastAsia"/>
                <w:b/>
                <w:bCs/>
                <w:lang w:val="en-US" w:eastAsia="zh-CN"/>
              </w:rPr>
              <w:t>n个值</w:t>
            </w:r>
            <w:r>
              <w:rPr>
                <w:rFonts w:hint="eastAsia"/>
                <w:b w:val="0"/>
                <w:bCs w:val="0"/>
                <w:lang w:val="en-US" w:eastAsia="zh-CN"/>
              </w:rPr>
              <w:t>到掩膜M的可微映射，掩膜M将被用于计算损失函数，那么就可以通过反向传递来优化这</w:t>
            </w:r>
            <w:r>
              <w:rPr>
                <w:rFonts w:hint="eastAsia"/>
                <w:b/>
                <w:bCs/>
                <w:lang w:val="en-US" w:eastAsia="zh-CN"/>
              </w:rPr>
              <w:t>n个值</w:t>
            </w:r>
            <w:r>
              <w:rPr>
                <w:rFonts w:hint="eastAsia"/>
                <w:b w:val="0"/>
                <w:bCs w:val="0"/>
                <w:lang w:val="en-US" w:eastAsia="zh-CN"/>
              </w:rPr>
              <w:t>，从而达到优化形状的目的</w:t>
            </w:r>
            <w:r>
              <w:rPr>
                <w:rFonts w:hint="eastAsia"/>
                <w:b/>
                <w:bCs/>
                <w:lang w:val="en-US" w:eastAsia="zh-CN"/>
              </w:rPr>
              <w:t>。</w:t>
            </w:r>
          </w:p>
          <w:p>
            <w:pPr>
              <w:rPr>
                <w:rFonts w:hint="eastAsia"/>
                <w:b/>
                <w:bCs/>
                <w:lang w:val="en-US" w:eastAsia="zh-CN"/>
              </w:rPr>
            </w:pPr>
          </w:p>
          <w:p>
            <w:pPr>
              <w:rPr>
                <w:rFonts w:hint="eastAsia"/>
                <w:b w:val="0"/>
                <w:bCs w:val="0"/>
                <w:lang w:val="en-US" w:eastAsia="zh-CN"/>
              </w:rPr>
            </w:pPr>
            <w:r>
              <w:rPr>
                <w:rFonts w:hint="eastAsia"/>
                <w:b w:val="0"/>
                <w:bCs w:val="0"/>
                <w:lang w:val="en-US" w:eastAsia="zh-CN"/>
              </w:rPr>
              <w:t>损失函数：</w:t>
            </w:r>
          </w:p>
          <w:p>
            <w:r>
              <w:drawing>
                <wp:inline distT="0" distB="0" distL="114300" distR="114300">
                  <wp:extent cx="1630045" cy="336550"/>
                  <wp:effectExtent l="0" t="0" r="8255" b="635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8"/>
                          <a:stretch>
                            <a:fillRect/>
                          </a:stretch>
                        </pic:blipFill>
                        <pic:spPr>
                          <a:xfrm>
                            <a:off x="0" y="0"/>
                            <a:ext cx="1630045" cy="336550"/>
                          </a:xfrm>
                          <a:prstGeom prst="rect">
                            <a:avLst/>
                          </a:prstGeom>
                          <a:noFill/>
                          <a:ln>
                            <a:noFill/>
                          </a:ln>
                        </pic:spPr>
                      </pic:pic>
                    </a:graphicData>
                  </a:graphic>
                </wp:inline>
              </w:drawing>
            </w:r>
          </w:p>
          <w:p>
            <w:r>
              <w:drawing>
                <wp:inline distT="0" distB="0" distL="114300" distR="114300">
                  <wp:extent cx="2207895" cy="209550"/>
                  <wp:effectExtent l="0" t="0" r="190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9"/>
                          <a:stretch>
                            <a:fillRect/>
                          </a:stretch>
                        </pic:blipFill>
                        <pic:spPr>
                          <a:xfrm>
                            <a:off x="0" y="0"/>
                            <a:ext cx="2207895" cy="209550"/>
                          </a:xfrm>
                          <a:prstGeom prst="rect">
                            <a:avLst/>
                          </a:prstGeom>
                          <a:noFill/>
                          <a:ln>
                            <a:noFill/>
                          </a:ln>
                        </pic:spPr>
                      </pic:pic>
                    </a:graphicData>
                  </a:graphic>
                </wp:inline>
              </w:drawing>
            </w:r>
          </w:p>
          <w:p>
            <w:pPr>
              <w:rPr>
                <w:rFonts w:hint="eastAsia"/>
                <w:lang w:val="en-US" w:eastAsia="zh-CN"/>
              </w:rPr>
            </w:pPr>
            <w:r>
              <w:rPr>
                <w:rFonts w:hint="eastAsia"/>
                <w:lang w:val="en-US" w:eastAsia="zh-CN"/>
              </w:rPr>
              <w:t>Ladv就是交叉熵损失函数，初始化噪声，初始化掩膜，原始样本准备好后，使用公式生成初始化</w:t>
            </w:r>
            <w:r>
              <w:rPr>
                <w:rFonts w:hint="eastAsia"/>
                <w:position w:val="-12"/>
                <w:lang w:val="en-US" w:eastAsia="zh-CN"/>
              </w:rPr>
              <w:object>
                <v:shape id="_x0000_i1030" o:spt="75" type="#_x0000_t75" style="height:18pt;width:20pt;" o:ole="t" filled="f" o:preferrelative="t" stroked="f" coordsize="21600,21600">
                  <v:fill on="f" focussize="0,0"/>
                  <v:stroke on="f"/>
                  <v:imagedata r:id="rId11" o:title=""/>
                  <o:lock v:ext="edit" aspectratio="t"/>
                  <w10:wrap type="none"/>
                  <w10:anchorlock/>
                </v:shape>
                <o:OLEObject Type="Embed" ProgID="Equation.KSEE3" ShapeID="_x0000_i1030" DrawAspect="Content" ObjectID="_1468075726" r:id="rId10">
                  <o:LockedField>false</o:LockedField>
                </o:OLEObject>
              </w:object>
            </w:r>
            <w:r>
              <w:rPr>
                <w:rFonts w:hint="eastAsia"/>
                <w:lang w:val="en-US" w:eastAsia="zh-CN"/>
              </w:rPr>
              <w:t>，然后送入神经网络后使用交叉熵损失函数最大化target目标的分类概率。这个过程中将同时优化</w:t>
            </w:r>
            <w:r>
              <w:rPr>
                <w:rFonts w:hint="eastAsia"/>
                <w:position w:val="-6"/>
                <w:lang w:val="en-US" w:eastAsia="zh-CN"/>
              </w:rPr>
              <w:object>
                <v:shape id="_x0000_i1031" o:spt="75" type="#_x0000_t75" style="height:13.95pt;width:11pt;" o:ole="t" filled="f" o:preferrelative="t" stroked="f" coordsize="21600,21600">
                  <v:fill on="f" focussize="0,0"/>
                  <v:stroke on="f"/>
                  <v:imagedata r:id="rId13" o:title=""/>
                  <o:lock v:ext="edit" aspectratio="t"/>
                  <w10:wrap type="none"/>
                  <w10:anchorlock/>
                </v:shape>
                <o:OLEObject Type="Embed" ProgID="Equation.KSEE3" ShapeID="_x0000_i1031" DrawAspect="Content" ObjectID="_1468075727" r:id="rId12">
                  <o:LockedField>false</o:LockedField>
                </o:OLEObject>
              </w:object>
            </w:r>
            <w:r>
              <w:rPr>
                <w:rFonts w:hint="eastAsia"/>
                <w:lang w:val="en-US" w:eastAsia="zh-CN"/>
              </w:rPr>
              <w:t>和</w:t>
            </w:r>
            <w:r>
              <w:rPr>
                <w:rFonts w:hint="eastAsia"/>
                <w:position w:val="-4"/>
                <w:lang w:val="en-US" w:eastAsia="zh-CN"/>
              </w:rPr>
              <w:object>
                <v:shape id="_x0000_i1032" o:spt="75" type="#_x0000_t75" style="height:10pt;width:9pt;" o:ole="t" filled="f" o:preferrelative="t" stroked="f" coordsize="21600,21600">
                  <v:fill on="f" focussize="0,0"/>
                  <v:stroke on="f"/>
                  <v:imagedata r:id="rId15" o:title=""/>
                  <o:lock v:ext="edit" aspectratio="t"/>
                  <w10:wrap type="none"/>
                  <w10:anchorlock/>
                </v:shape>
                <o:OLEObject Type="Embed" ProgID="Equation.KSEE3" ShapeID="_x0000_i1032" DrawAspect="Content" ObjectID="_1468075728" r:id="rId14">
                  <o:LockedField>false</o:LockedField>
                </o:OLEObject>
              </w:object>
            </w:r>
            <w:r>
              <w:rPr>
                <w:rFonts w:hint="eastAsia"/>
                <w:lang w:val="en-US" w:eastAsia="zh-CN"/>
              </w:rPr>
              <w:t>（代表长度的n个数）：</w:t>
            </w:r>
          </w:p>
          <w:p>
            <w:r>
              <w:drawing>
                <wp:inline distT="0" distB="0" distL="114300" distR="114300">
                  <wp:extent cx="2975610" cy="252095"/>
                  <wp:effectExtent l="0" t="0" r="15240" b="1460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6"/>
                          <a:stretch>
                            <a:fillRect/>
                          </a:stretch>
                        </pic:blipFill>
                        <pic:spPr>
                          <a:xfrm>
                            <a:off x="0" y="0"/>
                            <a:ext cx="2975610" cy="252095"/>
                          </a:xfrm>
                          <a:prstGeom prst="rect">
                            <a:avLst/>
                          </a:prstGeom>
                          <a:noFill/>
                          <a:ln>
                            <a:noFill/>
                          </a:ln>
                        </pic:spPr>
                      </pic:pic>
                    </a:graphicData>
                  </a:graphic>
                </wp:inline>
              </w:drawing>
            </w:r>
          </w:p>
          <w:p>
            <w:pPr>
              <w:rPr>
                <w:rFonts w:hint="eastAsia"/>
                <w:lang w:val="en-US" w:eastAsia="zh-CN"/>
              </w:rPr>
            </w:pPr>
            <w:r>
              <w:rPr>
                <w:rFonts w:hint="eastAsia"/>
                <w:lang w:val="en-US" w:eastAsia="zh-CN"/>
              </w:rPr>
              <w:t>Lshape主要是控制补丁的面积：</w:t>
            </w:r>
          </w:p>
          <w:p>
            <w:r>
              <w:drawing>
                <wp:inline distT="0" distB="0" distL="114300" distR="114300">
                  <wp:extent cx="1103630" cy="195580"/>
                  <wp:effectExtent l="0" t="0" r="1270" b="1397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7"/>
                          <a:stretch>
                            <a:fillRect/>
                          </a:stretch>
                        </pic:blipFill>
                        <pic:spPr>
                          <a:xfrm>
                            <a:off x="0" y="0"/>
                            <a:ext cx="1103630" cy="19558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显然最小化这个损失可以减小补丁的面积，当面积已经小于给定面积时，就不再优化这个损失了。</w:t>
            </w:r>
          </w:p>
          <w:p>
            <w:pPr>
              <w:rPr>
                <w:rFonts w:hint="default"/>
                <w:lang w:val="en-US" w:eastAsia="zh-CN"/>
              </w:rPr>
            </w:pPr>
          </w:p>
          <w:p/>
          <w:p>
            <w:pPr>
              <w:rPr>
                <w:rFonts w:hint="eastAsia" w:eastAsiaTheme="minorEastAsia"/>
                <w:lang w:val="en-US" w:eastAsia="zh-CN"/>
              </w:rPr>
            </w:pPr>
          </w:p>
          <w:p>
            <w:pPr>
              <w:rPr>
                <w:rFonts w:hint="eastAsia"/>
                <w:b/>
                <w:bCs/>
                <w:lang w:val="en-US" w:eastAsia="zh-CN"/>
              </w:rPr>
            </w:pPr>
          </w:p>
          <w:p>
            <w:pPr>
              <w:rPr>
                <w:rFonts w:hint="default"/>
                <w:b/>
                <w:bCs/>
                <w:lang w:val="en-US" w:eastAsia="zh-CN"/>
              </w:rPr>
            </w:pPr>
          </w:p>
        </w:tc>
        <w:tc>
          <w:tcPr>
            <w:tcW w:w="4925" w:type="dxa"/>
            <w:vMerge w:val="restart"/>
            <w:tcBorders>
              <w:tl2br w:val="nil"/>
              <w:tr2bl w:val="nil"/>
            </w:tcBorders>
          </w:tcPr>
          <w:p>
            <w:pPr>
              <w:rPr>
                <w:rFonts w:hint="eastAsia"/>
                <w:vertAlign w:val="baseline"/>
                <w:lang w:val="en-US" w:eastAsia="zh-CN"/>
              </w:rPr>
            </w:pPr>
            <w:r>
              <w:rPr>
                <w:rFonts w:hint="eastAsia"/>
                <w:vertAlign w:val="baseline"/>
                <w:lang w:val="en-US" w:eastAsia="zh-CN"/>
              </w:rPr>
              <w:t>第一个实验：只用纯白补丁，即只优化补丁的形状，发现这种情况下经过形状优化的纯白补丁比一个纯白的方框与圆形补丁有更好的攻击效果。</w:t>
            </w:r>
          </w:p>
          <w:p>
            <w:pPr>
              <w:rPr>
                <w:rFonts w:hint="eastAsia"/>
                <w:vertAlign w:val="baseline"/>
                <w:lang w:val="en-US" w:eastAsia="zh-CN"/>
              </w:rPr>
            </w:pPr>
            <w:r>
              <w:rPr>
                <w:rFonts w:hint="eastAsia"/>
                <w:vertAlign w:val="baseline"/>
                <w:lang w:val="en-US" w:eastAsia="zh-CN"/>
              </w:rPr>
              <w:t>第二个实验：作者根据某个论文把网络分为shape biased network和shape-texture debiased，结果发现攻击效果差别不大。（感觉是在凑工作量）</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在数字世界：</w:t>
            </w:r>
          </w:p>
          <w:p>
            <w:pPr>
              <w:rPr>
                <w:rFonts w:hint="eastAsia"/>
                <w:vertAlign w:val="baseline"/>
                <w:lang w:val="en-US" w:eastAsia="zh-CN"/>
              </w:rPr>
            </w:pPr>
            <w:r>
              <w:rPr>
                <w:rFonts w:hint="eastAsia"/>
                <w:vertAlign w:val="baseline"/>
                <w:lang w:val="en-US" w:eastAsia="zh-CN"/>
              </w:rPr>
              <w:t>第一个实验自然是比较三个网络，两个数据集上，6种不同方法（AP两种 LaVAN两种，PS-GAN和ours）的攻击效果。</w:t>
            </w:r>
          </w:p>
          <w:p>
            <w:pPr>
              <w:rPr>
                <w:rFonts w:hint="eastAsia"/>
                <w:vertAlign w:val="baseline"/>
                <w:lang w:val="en-US" w:eastAsia="zh-CN"/>
              </w:rPr>
            </w:pPr>
            <w:r>
              <w:rPr>
                <w:rFonts w:hint="eastAsia"/>
                <w:vertAlign w:val="baseline"/>
                <w:lang w:val="en-US" w:eastAsia="zh-CN"/>
              </w:rPr>
              <w:t>第二个实验是在对抗训练网络上再比较。</w:t>
            </w:r>
          </w:p>
          <w:p>
            <w:pPr>
              <w:rPr>
                <w:rFonts w:hint="eastAsia"/>
                <w:vertAlign w:val="baseline"/>
                <w:lang w:val="en-US" w:eastAsia="zh-CN"/>
              </w:rPr>
            </w:pPr>
            <w:r>
              <w:rPr>
                <w:rFonts w:hint="eastAsia"/>
                <w:vertAlign w:val="baseline"/>
                <w:lang w:val="en-US" w:eastAsia="zh-CN"/>
              </w:rPr>
              <w:t>第三个实验是在两种emprical defense与两种certifiable defense防御方法下比较。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在物理世界：</w:t>
            </w:r>
          </w:p>
          <w:p>
            <w:pPr>
              <w:rPr>
                <w:rFonts w:hint="default"/>
                <w:vertAlign w:val="baseline"/>
                <w:lang w:val="en-US" w:eastAsia="zh-CN"/>
              </w:rPr>
            </w:pPr>
            <w:r>
              <w:rPr>
                <w:rFonts w:hint="eastAsia"/>
                <w:vertAlign w:val="baseline"/>
                <w:lang w:val="en-US" w:eastAsia="zh-CN"/>
              </w:rPr>
              <w:t>打印对抗补丁然后进行实验。</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问题：</w:t>
            </w:r>
          </w:p>
          <w:p>
            <w:pPr>
              <w:rPr>
                <w:rFonts w:hint="eastAsia"/>
                <w:vertAlign w:val="baseline"/>
                <w:lang w:val="en-US" w:eastAsia="zh-CN"/>
              </w:rPr>
            </w:pPr>
            <w:r>
              <w:rPr>
                <w:rFonts w:hint="eastAsia"/>
                <w:vertAlign w:val="baseline"/>
                <w:lang w:val="en-US" w:eastAsia="zh-CN"/>
              </w:rPr>
              <w:t>1：没有考虑位置，位置是定死的。</w:t>
            </w:r>
          </w:p>
          <w:p>
            <w:pPr>
              <w:rPr>
                <w:rFonts w:hint="eastAsia"/>
                <w:vertAlign w:val="baseline"/>
                <w:lang w:val="en-US" w:eastAsia="zh-CN"/>
              </w:rPr>
            </w:pPr>
            <w:r>
              <w:rPr>
                <w:rFonts w:hint="eastAsia"/>
                <w:vertAlign w:val="baseline"/>
                <w:lang w:val="en-US" w:eastAsia="zh-CN"/>
              </w:rPr>
              <w:t>2：关于形状的建模我觉得可以进一步优化。</w:t>
            </w:r>
          </w:p>
          <w:p>
            <w:pPr>
              <w:rPr>
                <w:rFonts w:hint="default"/>
                <w:vertAlign w:val="baseline"/>
                <w:lang w:val="en-US" w:eastAsia="zh-CN"/>
              </w:rPr>
            </w:pPr>
            <w:r>
              <w:rPr>
                <w:rFonts w:hint="eastAsia"/>
                <w:vertAlign w:val="baseline"/>
                <w:lang w:val="en-US" w:eastAsia="zh-CN"/>
              </w:rPr>
              <w:t>3：这个关于</w:t>
            </w:r>
            <w:r>
              <w:rPr>
                <w:rFonts w:hint="eastAsia"/>
                <w:position w:val="-6"/>
                <w:lang w:val="en-US" w:eastAsia="zh-CN"/>
              </w:rPr>
              <w:object>
                <v:shape id="_x0000_i1035" o:spt="75" type="#_x0000_t75" style="height:13.95pt;width:11pt;" o:ole="t" filled="f" o:preferrelative="t" stroked="f" coordsize="21600,21600">
                  <v:path/>
                  <v:fill on="f" focussize="0,0"/>
                  <v:stroke on="f"/>
                  <v:imagedata r:id="rId13" o:title=""/>
                  <o:lock v:ext="edit" aspectratio="t"/>
                  <w10:wrap type="none"/>
                  <w10:anchorlock/>
                </v:shape>
                <o:OLEObject Type="Embed" ProgID="Equation.KSEE3" ShapeID="_x0000_i1035" DrawAspect="Content" ObjectID="_1468075729" r:id="rId18">
                  <o:LockedField>false</o:LockedField>
                </o:OLEObject>
              </w:object>
            </w:r>
            <w:r>
              <w:rPr>
                <w:rFonts w:hint="eastAsia"/>
                <w:lang w:val="en-US" w:eastAsia="zh-CN"/>
              </w:rPr>
              <w:t>的优化过程多少有点不对。</w:t>
            </w:r>
          </w:p>
          <w:p>
            <w:r>
              <w:drawing>
                <wp:inline distT="0" distB="0" distL="114300" distR="114300">
                  <wp:extent cx="2975610" cy="252095"/>
                  <wp:effectExtent l="0" t="0" r="15240" b="1460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6"/>
                          <a:stretch>
                            <a:fillRect/>
                          </a:stretch>
                        </pic:blipFill>
                        <pic:spPr>
                          <a:xfrm>
                            <a:off x="0" y="0"/>
                            <a:ext cx="2975610" cy="252095"/>
                          </a:xfrm>
                          <a:prstGeom prst="rect">
                            <a:avLst/>
                          </a:prstGeom>
                          <a:noFill/>
                          <a:ln>
                            <a:noFill/>
                          </a:ln>
                        </pic:spPr>
                      </pic:pic>
                    </a:graphicData>
                  </a:graphic>
                </wp:inline>
              </w:drawing>
            </w:r>
          </w:p>
          <w:p>
            <w:pPr>
              <w:rPr>
                <w:rFonts w:hint="eastAsia"/>
                <w:lang w:val="en-US" w:eastAsia="zh-CN"/>
              </w:rPr>
            </w:pPr>
            <w:r>
              <w:rPr>
                <w:rFonts w:hint="eastAsia"/>
                <w:lang w:val="en-US" w:eastAsia="zh-CN"/>
              </w:rPr>
              <w:t>对的他的优化多少有点问题。</w:t>
            </w:r>
            <w:bookmarkStart w:id="0" w:name="_GoBack"/>
            <w:bookmarkEnd w:id="0"/>
          </w:p>
          <w:p>
            <w:pPr>
              <w:rPr>
                <w:rFonts w:hint="eastAsia"/>
                <w:lang w:val="en-US" w:eastAsia="zh-CN"/>
              </w:rPr>
            </w:pPr>
          </w:p>
          <w:p>
            <w:pPr>
              <w:rPr>
                <w:rFonts w:hint="default"/>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41" w:hRule="atLeast"/>
        </w:trPr>
        <w:tc>
          <w:tcPr>
            <w:tcW w:w="3751" w:type="dxa"/>
            <w:vMerge w:val="continue"/>
            <w:tcBorders>
              <w:tl2br w:val="nil"/>
              <w:tr2bl w:val="nil"/>
            </w:tcBorders>
          </w:tcPr>
          <w:p>
            <w:pPr>
              <w:ind w:firstLine="420" w:firstLineChars="200"/>
            </w:pPr>
          </w:p>
        </w:tc>
        <w:tc>
          <w:tcPr>
            <w:tcW w:w="6285" w:type="dxa"/>
            <w:tcBorders>
              <w:tl2br w:val="nil"/>
              <w:tr2bl w:val="nil"/>
            </w:tcBorders>
            <w:vAlign w:val="center"/>
          </w:tcPr>
          <w:p>
            <w:pPr>
              <w:ind w:firstLine="562" w:firstLineChars="200"/>
              <w:jc w:val="center"/>
              <w:rPr>
                <w:rFonts w:hint="default"/>
                <w:vertAlign w:val="baseline"/>
                <w:lang w:val="en-US" w:eastAsia="zh-CN"/>
              </w:rPr>
            </w:pPr>
            <w:r>
              <w:rPr>
                <w:rFonts w:hint="eastAsia"/>
                <w:b/>
                <w:bCs/>
                <w:sz w:val="28"/>
                <w:szCs w:val="28"/>
                <w:vertAlign w:val="baseline"/>
                <w:lang w:val="en-US" w:eastAsia="zh-CN"/>
              </w:rPr>
              <w:t>介绍与相关工作</w:t>
            </w:r>
          </w:p>
        </w:tc>
        <w:tc>
          <w:tcPr>
            <w:tcW w:w="6186" w:type="dxa"/>
            <w:vMerge w:val="continue"/>
            <w:tcBorders>
              <w:tl2br w:val="nil"/>
              <w:tr2bl w:val="nil"/>
            </w:tcBorders>
          </w:tcPr>
          <w:p>
            <w:pPr>
              <w:ind w:firstLine="420" w:firstLineChars="200"/>
              <w:rPr>
                <w:rFonts w:hint="eastAsia"/>
                <w:vertAlign w:val="baseline"/>
                <w:lang w:eastAsia="zh-CN"/>
              </w:rPr>
            </w:pPr>
          </w:p>
        </w:tc>
        <w:tc>
          <w:tcPr>
            <w:tcW w:w="4925" w:type="dxa"/>
            <w:vMerge w:val="continue"/>
            <w:tcBorders>
              <w:tl2br w:val="nil"/>
              <w:tr2bl w:val="nil"/>
            </w:tcBorders>
          </w:tcPr>
          <w:p>
            <w:pPr>
              <w:ind w:firstLine="420" w:firstLineChars="200"/>
              <w:rPr>
                <w:rFonts w:hint="eastAsia"/>
                <w:vertAlign w:val="baseline"/>
                <w:lang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090" w:hRule="atLeast"/>
        </w:trPr>
        <w:tc>
          <w:tcPr>
            <w:tcW w:w="3751" w:type="dxa"/>
            <w:vMerge w:val="continue"/>
            <w:tcBorders>
              <w:tl2br w:val="nil"/>
              <w:tr2bl w:val="nil"/>
            </w:tcBorders>
          </w:tcPr>
          <w:p>
            <w:pPr>
              <w:ind w:firstLine="420" w:firstLineChars="200"/>
            </w:pPr>
          </w:p>
        </w:tc>
        <w:tc>
          <w:tcPr>
            <w:tcW w:w="6285" w:type="dxa"/>
            <w:tcBorders>
              <w:tl2br w:val="nil"/>
              <w:tr2bl w:val="nil"/>
            </w:tcBorders>
          </w:tcPr>
          <w:p>
            <w:pPr>
              <w:rPr>
                <w:rFonts w:hint="eastAsia"/>
                <w:vertAlign w:val="baseline"/>
                <w:lang w:val="en-US" w:eastAsia="zh-CN"/>
              </w:rPr>
            </w:pPr>
            <w:r>
              <w:rPr>
                <w:rFonts w:hint="eastAsia"/>
                <w:vertAlign w:val="baseline"/>
                <w:lang w:val="en-US" w:eastAsia="zh-CN"/>
              </w:rPr>
              <w:t>第一段：介绍对抗样本</w:t>
            </w:r>
          </w:p>
          <w:p>
            <w:pPr>
              <w:rPr>
                <w:rFonts w:hint="eastAsia"/>
                <w:vertAlign w:val="baseline"/>
                <w:lang w:val="en-US" w:eastAsia="zh-CN"/>
              </w:rPr>
            </w:pPr>
            <w:r>
              <w:rPr>
                <w:rFonts w:hint="eastAsia"/>
                <w:vertAlign w:val="baseline"/>
                <w:lang w:val="en-US" w:eastAsia="zh-CN"/>
              </w:rPr>
              <w:t>第二段：介绍了已有的两个工作：AP与LaVAN（之前看过）。</w:t>
            </w:r>
          </w:p>
          <w:p>
            <w:pPr>
              <w:rPr>
                <w:rFonts w:hint="eastAsia"/>
                <w:vertAlign w:val="baseline"/>
                <w:lang w:val="en-US" w:eastAsia="zh-CN"/>
              </w:rPr>
            </w:pPr>
            <w:r>
              <w:rPr>
                <w:rFonts w:hint="eastAsia"/>
                <w:vertAlign w:val="baseline"/>
                <w:lang w:val="en-US" w:eastAsia="zh-CN"/>
              </w:rPr>
              <w:t>第三段：说前面的工作都不关注形状，然后引了一些文献来表达神经网络除了纹理texture也关注形状shape，来引出自己的工作。</w:t>
            </w:r>
          </w:p>
          <w:p>
            <w:pPr>
              <w:rPr>
                <w:rFonts w:hint="eastAsia"/>
                <w:vertAlign w:val="baseline"/>
                <w:lang w:val="en-US" w:eastAsia="zh-CN"/>
              </w:rPr>
            </w:pPr>
            <w:r>
              <w:rPr>
                <w:rFonts w:hint="eastAsia"/>
                <w:vertAlign w:val="baseline"/>
                <w:lang w:val="en-US" w:eastAsia="zh-CN"/>
              </w:rPr>
              <w:t>第四段：介绍本工作如何对补丁的形状进行建模，使得形状可以被优化。</w:t>
            </w:r>
          </w:p>
          <w:p>
            <w:pPr>
              <w:rPr>
                <w:rFonts w:hint="eastAsia"/>
                <w:vertAlign w:val="baseline"/>
                <w:lang w:val="en-US" w:eastAsia="zh-CN"/>
              </w:rPr>
            </w:pPr>
            <w:r>
              <w:rPr>
                <w:rFonts w:hint="eastAsia"/>
                <w:vertAlign w:val="baseline"/>
                <w:lang w:val="en-US" w:eastAsia="zh-CN"/>
              </w:rPr>
              <w:t>第五段：再次强调DPR（可变性补丁表征，用于对补丁形状进行建模，使得形状可以被优化）和DAP（可变性对抗补丁）。</w:t>
            </w:r>
          </w:p>
          <w:p>
            <w:pPr>
              <w:rPr>
                <w:rFonts w:hint="eastAsia"/>
                <w:b/>
                <w:bCs/>
                <w:vertAlign w:val="baseline"/>
                <w:lang w:val="en-US" w:eastAsia="zh-CN"/>
              </w:rPr>
            </w:pPr>
            <w:r>
              <w:rPr>
                <w:rFonts w:hint="eastAsia"/>
                <w:b/>
                <w:bCs/>
                <w:vertAlign w:val="baseline"/>
                <w:lang w:val="en-US" w:eastAsia="zh-CN"/>
              </w:rPr>
              <w:t>贡献：</w:t>
            </w:r>
          </w:p>
          <w:p>
            <w:pPr>
              <w:numPr>
                <w:ilvl w:val="0"/>
                <w:numId w:val="1"/>
              </w:numPr>
              <w:rPr>
                <w:rFonts w:hint="default"/>
                <w:b/>
                <w:bCs/>
                <w:vertAlign w:val="baseline"/>
                <w:lang w:val="en-US" w:eastAsia="zh-CN"/>
              </w:rPr>
            </w:pPr>
            <w:r>
              <w:rPr>
                <w:rFonts w:hint="eastAsia"/>
                <w:b w:val="0"/>
                <w:bCs w:val="0"/>
                <w:vertAlign w:val="baseline"/>
                <w:lang w:val="en-US" w:eastAsia="zh-CN"/>
              </w:rPr>
              <w:t>引入DPR构建了形状参数与掩膜之间的可微映射，这样可以通过神经网络学习到合适的形状参数。</w:t>
            </w:r>
          </w:p>
          <w:p>
            <w:pPr>
              <w:numPr>
                <w:ilvl w:val="0"/>
                <w:numId w:val="1"/>
              </w:numPr>
              <w:rPr>
                <w:rFonts w:hint="default"/>
                <w:b/>
                <w:bCs/>
                <w:vertAlign w:val="baseline"/>
                <w:lang w:val="en-US" w:eastAsia="zh-CN"/>
              </w:rPr>
            </w:pPr>
            <w:r>
              <w:rPr>
                <w:rFonts w:hint="eastAsia"/>
                <w:b w:val="0"/>
                <w:bCs w:val="0"/>
                <w:vertAlign w:val="baseline"/>
                <w:lang w:val="en-US" w:eastAsia="zh-CN"/>
              </w:rPr>
              <w:t>基于DPR，使用损失函数同时优化shape和texture，来生成DAP（可变性对抗补丁）。</w:t>
            </w:r>
          </w:p>
          <w:p>
            <w:pPr>
              <w:numPr>
                <w:ilvl w:val="0"/>
                <w:numId w:val="1"/>
              </w:numPr>
              <w:rPr>
                <w:rFonts w:hint="default"/>
                <w:b/>
                <w:bCs/>
                <w:vertAlign w:val="baseline"/>
                <w:lang w:val="en-US" w:eastAsia="zh-CN"/>
              </w:rPr>
            </w:pPr>
            <w:r>
              <w:rPr>
                <w:rFonts w:hint="eastAsia"/>
                <w:b w:val="0"/>
                <w:bCs w:val="0"/>
                <w:vertAlign w:val="baseline"/>
                <w:lang w:val="en-US" w:eastAsia="zh-CN"/>
              </w:rPr>
              <w:t>在两个数据集，CNN与ViT两个网络结构上以及数字与物理世界中进行实验，证明对形状的关注确实有助于提高攻击能力。</w:t>
            </w:r>
          </w:p>
          <w:p>
            <w:pPr>
              <w:numPr>
                <w:ilvl w:val="0"/>
                <w:numId w:val="1"/>
              </w:numPr>
              <w:rPr>
                <w:rFonts w:hint="default"/>
                <w:b/>
                <w:bCs/>
                <w:vertAlign w:val="baseline"/>
                <w:lang w:val="en-US" w:eastAsia="zh-CN"/>
              </w:rPr>
            </w:pPr>
            <w:r>
              <w:rPr>
                <w:rFonts w:hint="eastAsia"/>
                <w:b w:val="0"/>
                <w:bCs w:val="0"/>
                <w:vertAlign w:val="baseline"/>
                <w:lang w:val="en-US" w:eastAsia="zh-CN"/>
              </w:rPr>
              <w:t>再次强调DAP首次引入形状信息，从一个新的角度去衡量网络的鲁棒性。</w:t>
            </w:r>
          </w:p>
          <w:p>
            <w:pPr>
              <w:widowControl w:val="0"/>
              <w:numPr>
                <w:numId w:val="0"/>
              </w:numPr>
              <w:jc w:val="both"/>
              <w:rPr>
                <w:rFonts w:hint="eastAsia"/>
                <w:b w:val="0"/>
                <w:bCs w:val="0"/>
                <w:vertAlign w:val="baseline"/>
                <w:lang w:val="en-US" w:eastAsia="zh-CN"/>
              </w:rPr>
            </w:pPr>
          </w:p>
          <w:p>
            <w:pPr>
              <w:widowControl w:val="0"/>
              <w:numPr>
                <w:numId w:val="0"/>
              </w:numPr>
              <w:jc w:val="both"/>
              <w:rPr>
                <w:rFonts w:hint="eastAsia"/>
                <w:b w:val="0"/>
                <w:bCs w:val="0"/>
                <w:vertAlign w:val="baseline"/>
                <w:lang w:val="en-US" w:eastAsia="zh-CN"/>
              </w:rPr>
            </w:pPr>
            <w:r>
              <w:rPr>
                <w:rFonts w:hint="eastAsia"/>
                <w:b w:val="0"/>
                <w:bCs w:val="0"/>
                <w:vertAlign w:val="baseline"/>
                <w:lang w:val="en-US" w:eastAsia="zh-CN"/>
              </w:rPr>
              <w:t>相关工作介绍了三点：</w:t>
            </w:r>
          </w:p>
          <w:p>
            <w:pPr>
              <w:widowControl w:val="0"/>
              <w:numPr>
                <w:ilvl w:val="0"/>
                <w:numId w:val="2"/>
              </w:numPr>
              <w:jc w:val="both"/>
              <w:rPr>
                <w:rFonts w:hint="default"/>
                <w:b w:val="0"/>
                <w:bCs w:val="0"/>
                <w:vertAlign w:val="baseline"/>
                <w:lang w:val="en-US" w:eastAsia="zh-CN"/>
              </w:rPr>
            </w:pPr>
            <w:r>
              <w:rPr>
                <w:rFonts w:hint="eastAsia"/>
                <w:b w:val="0"/>
                <w:bCs w:val="0"/>
                <w:vertAlign w:val="baseline"/>
                <w:lang w:val="en-US" w:eastAsia="zh-CN"/>
              </w:rPr>
              <w:t>对抗补丁的其他工作，包括AP与LAVAN已经其他使用GAN生成补丁的工作，并表明他们都没有关注形状。</w:t>
            </w:r>
          </w:p>
          <w:p>
            <w:pPr>
              <w:widowControl w:val="0"/>
              <w:numPr>
                <w:ilvl w:val="0"/>
                <w:numId w:val="2"/>
              </w:numPr>
              <w:jc w:val="both"/>
              <w:rPr>
                <w:rFonts w:hint="default"/>
                <w:b w:val="0"/>
                <w:bCs w:val="0"/>
                <w:vertAlign w:val="baseline"/>
                <w:lang w:val="en-US" w:eastAsia="zh-CN"/>
              </w:rPr>
            </w:pPr>
            <w:r>
              <w:rPr>
                <w:rFonts w:hint="eastAsia"/>
                <w:b w:val="0"/>
                <w:bCs w:val="0"/>
                <w:vertAlign w:val="baseline"/>
                <w:lang w:val="en-US" w:eastAsia="zh-CN"/>
              </w:rPr>
              <w:t>介绍了关于补丁攻击的防御，从emprical防御角度有几种预处理的手段进行防御，第二种是对抗训练，还有几种certifiable防御方法。</w:t>
            </w:r>
          </w:p>
          <w:p>
            <w:pPr>
              <w:widowControl w:val="0"/>
              <w:numPr>
                <w:ilvl w:val="0"/>
                <w:numId w:val="2"/>
              </w:numPr>
              <w:jc w:val="both"/>
              <w:rPr>
                <w:rFonts w:hint="default"/>
                <w:b w:val="0"/>
                <w:bCs w:val="0"/>
                <w:vertAlign w:val="baseline"/>
                <w:lang w:val="en-US" w:eastAsia="zh-CN"/>
              </w:rPr>
            </w:pPr>
            <w:r>
              <w:rPr>
                <w:rFonts w:hint="eastAsia"/>
                <w:b w:val="0"/>
                <w:bCs w:val="0"/>
                <w:vertAlign w:val="baseline"/>
                <w:lang w:val="en-US" w:eastAsia="zh-CN"/>
              </w:rPr>
              <w:t>介绍了神经网络对texture与shape的感知的一些工作。</w:t>
            </w:r>
          </w:p>
        </w:tc>
        <w:tc>
          <w:tcPr>
            <w:tcW w:w="6186" w:type="dxa"/>
            <w:vMerge w:val="continue"/>
            <w:tcBorders>
              <w:tl2br w:val="nil"/>
              <w:tr2bl w:val="nil"/>
            </w:tcBorders>
          </w:tcPr>
          <w:p>
            <w:pPr>
              <w:ind w:firstLine="420" w:firstLineChars="200"/>
              <w:rPr>
                <w:rFonts w:hint="eastAsia"/>
                <w:vertAlign w:val="baseline"/>
                <w:lang w:eastAsia="zh-CN"/>
              </w:rPr>
            </w:pPr>
          </w:p>
        </w:tc>
        <w:tc>
          <w:tcPr>
            <w:tcW w:w="4925" w:type="dxa"/>
            <w:vMerge w:val="continue"/>
            <w:tcBorders>
              <w:tl2br w:val="nil"/>
              <w:tr2bl w:val="nil"/>
            </w:tcBorders>
          </w:tcPr>
          <w:p>
            <w:pPr>
              <w:ind w:firstLine="420" w:firstLineChars="200"/>
              <w:rPr>
                <w:rFonts w:hint="eastAsia"/>
                <w:vertAlign w:val="baseline"/>
                <w:lang w:eastAsia="zh-CN"/>
              </w:rPr>
            </w:pP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10">
    <w:altName w:val="Segoe Print"/>
    <w:panose1 w:val="00000000000000000000"/>
    <w:charset w:val="00"/>
    <w:family w:val="auto"/>
    <w:pitch w:val="default"/>
    <w:sig w:usb0="00000000" w:usb1="00000000" w:usb2="00000000" w:usb3="00000000" w:csb0="00000000" w:csb1="00000000"/>
  </w:font>
  <w:font w:name="CMR9">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D1D2C9"/>
    <w:multiLevelType w:val="singleLevel"/>
    <w:tmpl w:val="9ED1D2C9"/>
    <w:lvl w:ilvl="0" w:tentative="0">
      <w:start w:val="1"/>
      <w:numFmt w:val="decimal"/>
      <w:suff w:val="space"/>
      <w:lvlText w:val="%1."/>
      <w:lvlJc w:val="left"/>
    </w:lvl>
  </w:abstractNum>
  <w:abstractNum w:abstractNumId="1">
    <w:nsid w:val="55200BA4"/>
    <w:multiLevelType w:val="singleLevel"/>
    <w:tmpl w:val="55200BA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09A822DC"/>
    <w:rsid w:val="125067AE"/>
    <w:rsid w:val="13613A57"/>
    <w:rsid w:val="2B4A467F"/>
    <w:rsid w:val="2B5359D7"/>
    <w:rsid w:val="31D420C7"/>
    <w:rsid w:val="335400FC"/>
    <w:rsid w:val="37663E1B"/>
    <w:rsid w:val="38697CBB"/>
    <w:rsid w:val="3CEC1059"/>
    <w:rsid w:val="3D4124FD"/>
    <w:rsid w:val="409E5A92"/>
    <w:rsid w:val="5262440B"/>
    <w:rsid w:val="58A407D0"/>
    <w:rsid w:val="72AC6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oleObject" Target="embeddings/oleObject5.bin"/><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1635</Words>
  <Characters>1943</Characters>
  <Lines>0</Lines>
  <Paragraphs>0</Paragraphs>
  <TotalTime>0</TotalTime>
  <ScaleCrop>false</ScaleCrop>
  <LinksUpToDate>false</LinksUpToDate>
  <CharactersWithSpaces>1959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2023-02-15T08:41:32Z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