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A235" w14:textId="5BEC1FBB" w:rsidR="000F0D0A" w:rsidRDefault="002B1601" w:rsidP="002B1601">
      <w:pPr>
        <w:jc w:val="center"/>
        <w:rPr>
          <w:rFonts w:ascii="HY신명조" w:eastAsia="HY신명조"/>
          <w:sz w:val="40"/>
          <w:szCs w:val="40"/>
        </w:rPr>
      </w:pPr>
      <w:proofErr w:type="spellStart"/>
      <w:r>
        <w:rPr>
          <w:rFonts w:ascii="HY신명조" w:eastAsia="HY신명조" w:hint="eastAsia"/>
          <w:sz w:val="40"/>
          <w:szCs w:val="40"/>
        </w:rPr>
        <w:t>소비자와시장</w:t>
      </w:r>
      <w:proofErr w:type="spellEnd"/>
      <w:r>
        <w:rPr>
          <w:rFonts w:ascii="HY신명조" w:eastAsia="HY신명조" w:hint="eastAsia"/>
          <w:sz w:val="40"/>
          <w:szCs w:val="40"/>
        </w:rPr>
        <w:t xml:space="preserve"> 중간 대비</w:t>
      </w:r>
    </w:p>
    <w:p w14:paraId="2A0BBB9D" w14:textId="26E76CD3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1장</w:t>
      </w:r>
    </w:p>
    <w:p w14:paraId="5CF25858" w14:textId="1F017005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개념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사업자가 제공하는 물품 또는 용역을 소비생활을 위해 사용 또는 생산활동을 위하여 사용하는 자로서 대통령령이 정하는 자</w:t>
      </w:r>
    </w:p>
    <w:p w14:paraId="69086172" w14:textId="73519CF7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소비자는 엔드 유저(사용하는 사람)</w:t>
      </w:r>
    </w:p>
    <w:p w14:paraId="5D8A1A5D" w14:textId="4EFEC38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상거래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생산활동을 위해서 구매 이용하면 소비자가 아닌 것</w:t>
      </w:r>
    </w:p>
    <w:p w14:paraId="04CDBD28" w14:textId="682EAB6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다만 농업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어업 등 대통령령이 정하는 생산활동을 위하여 사용하는 자는 예외</w:t>
      </w:r>
    </w:p>
    <w:p w14:paraId="5CFB0D63" w14:textId="04655F2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또한 선물하는 사람도 소비자로 본다.</w:t>
      </w:r>
    </w:p>
    <w:p w14:paraId="0C592318" w14:textId="120B1666" w:rsidR="002B1601" w:rsidRDefault="002B1601" w:rsidP="002B1601">
      <w:pPr>
        <w:jc w:val="left"/>
        <w:rPr>
          <w:rFonts w:ascii="HY신명조" w:eastAsia="HY신명조"/>
          <w:sz w:val="24"/>
          <w:szCs w:val="24"/>
        </w:rPr>
      </w:pPr>
      <w:r w:rsidRPr="002B1601">
        <w:rPr>
          <w:rFonts w:ascii="HY신명조" w:eastAsia="HY신명조"/>
          <w:noProof/>
          <w:sz w:val="24"/>
          <w:szCs w:val="24"/>
        </w:rPr>
        <w:drawing>
          <wp:inline distT="0" distB="0" distL="0" distR="0" wp14:anchorId="4E6704CC" wp14:editId="612FD35C">
            <wp:extent cx="5418290" cy="2034716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C08" w14:textId="33B4EEF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4번이 소비자</w:t>
      </w:r>
    </w:p>
    <w:p w14:paraId="78D9D19E" w14:textId="1A39D97E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역할 </w:t>
      </w:r>
    </w:p>
    <w:p w14:paraId="58B591C6" w14:textId="578E50D3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획득자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소득을 어떠한 방법으로 획득하는 가의 문제</w:t>
      </w:r>
    </w:p>
    <w:p w14:paraId="13688102" w14:textId="3AA2A584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배분자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자원을 어떠한 목표를 가지고 어떻게 배분하는가</w:t>
      </w:r>
    </w:p>
    <w:p w14:paraId="0670476C" w14:textId="0B8484ED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>구매자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어떤 구매 방식으로 어떤 재화와 서비스를 구매하는가</w:t>
      </w:r>
    </w:p>
    <w:p w14:paraId="0321F79E" w14:textId="22B7FCEB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사용자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자원과 상품의 유효성과 상품의 상징성을 잘 인식하고 사용하는 문제</w:t>
      </w:r>
    </w:p>
    <w:p w14:paraId="342870A0" w14:textId="33C141C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처분자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사용 후 처리 문제</w:t>
      </w:r>
    </w:p>
    <w:p w14:paraId="76A3725E" w14:textId="7FED682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권리 실현과 책임 수행</w:t>
      </w:r>
    </w:p>
    <w:p w14:paraId="158F8267" w14:textId="1B7F6843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r>
        <w:rPr>
          <w:rFonts w:ascii="HY신명조" w:eastAsia="HY신명조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대 권리</w:t>
      </w:r>
    </w:p>
    <w:p w14:paraId="11BAAFB0" w14:textId="4FD57CD8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안정선소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피소단쾌</w:t>
      </w:r>
      <w:proofErr w:type="spellEnd"/>
    </w:p>
    <w:p w14:paraId="7EAD2BA1" w14:textId="4932F1D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안전의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뾰족하니 찔렸다.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뾰족하니 조심하세요 정도만 해</w:t>
      </w:r>
      <w:r>
        <w:rPr>
          <w:rFonts w:ascii="HY신명조" w:eastAsia="HY신명조" w:hint="eastAsia"/>
          <w:sz w:val="24"/>
          <w:szCs w:val="24"/>
        </w:rPr>
        <w:lastRenderedPageBreak/>
        <w:t>도 면책된다는 여담</w:t>
      </w:r>
    </w:p>
    <w:p w14:paraId="74910C25" w14:textId="317E476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정보를 제공받을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권리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식품의 영양성분</w:t>
      </w:r>
    </w:p>
    <w:p w14:paraId="2D27685A" w14:textId="5B031A05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선택의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가려서 팔면 안되고 누구나 선택할 수 있다.</w:t>
      </w:r>
    </w:p>
    <w:p w14:paraId="1A87B108" w14:textId="3BA25B9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의견이 반영될 권리</w:t>
      </w:r>
    </w:p>
    <w:p w14:paraId="4B0F5A0A" w14:textId="62EB0C7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피해보상을 받을 권리</w:t>
      </w:r>
    </w:p>
    <w:p w14:paraId="11C99563" w14:textId="4A31BC49" w:rsidR="002B1601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소비자교육을 받을 권리</w:t>
      </w:r>
    </w:p>
    <w:p w14:paraId="393A2615" w14:textId="0844D8F3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단체를 조직하고 활동할 권리</w:t>
      </w:r>
    </w:p>
    <w:p w14:paraId="42250425" w14:textId="6DCE1444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쾌적한 환경을 누릴 권리</w:t>
      </w:r>
    </w:p>
    <w:p w14:paraId="299E8D6E" w14:textId="1D1A0D0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소비자와 생산자 간의 </w:t>
      </w:r>
      <w:proofErr w:type="spell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</w:p>
    <w:p w14:paraId="24FD5003" w14:textId="16E876F8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정보의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생산자가 제공하는 정보에 의존하며 충분한 지식 부족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반면 생산자는 충분한 지식 보유</w:t>
      </w:r>
    </w:p>
    <w:p w14:paraId="07A26DDF" w14:textId="1713A0A1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공적,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사적 기관에 시험검사를 의뢰해야 하는 한편 생산자는 거대하고 전문적인 기술 조직 보유</w:t>
      </w:r>
    </w:p>
    <w:p w14:paraId="6B27F3FE" w14:textId="50A8AC8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시장지배력의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시장지배력이 약한 반면 생산자는 강하다.</w:t>
      </w:r>
    </w:p>
    <w:p w14:paraId="370DADAF" w14:textId="6C244976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부담전가의 </w:t>
      </w:r>
      <w:proofErr w:type="spellStart"/>
      <w:proofErr w:type="gramStart"/>
      <w:r>
        <w:rPr>
          <w:rFonts w:ascii="HY신명조" w:eastAsia="HY신명조" w:hint="eastAsia"/>
          <w:sz w:val="24"/>
          <w:szCs w:val="24"/>
        </w:rPr>
        <w:t>비대등성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소비자는 부담전가가 불가한 반면 생산자는 제품가격에 반영하여 소비자에게 전가할 수 있음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도매자는 소매자에게 부담전가 가능 싸니까 부담해라)</w:t>
      </w:r>
    </w:p>
    <w:p w14:paraId="2CFBC36D" w14:textId="6F87AF2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생애적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관점에서 소비자 유형</w:t>
      </w:r>
    </w:p>
    <w:p w14:paraId="6BCA1D51" w14:textId="31A775D7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아동소비자</w:t>
      </w:r>
    </w:p>
    <w:p w14:paraId="10FB41BB" w14:textId="5FD9DDF7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초등학교 재학시기</w:t>
      </w:r>
    </w:p>
    <w:p w14:paraId="601782C7" w14:textId="4D9942E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자유재량 소비액 증가(용돈)</w:t>
      </w:r>
    </w:p>
    <w:p w14:paraId="0861D165" w14:textId="2BB8D4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소비욕망절제력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부족</w:t>
      </w:r>
    </w:p>
    <w:p w14:paraId="5E1FEA1B" w14:textId="0D1E10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대중매체 과다노출</w:t>
      </w:r>
    </w:p>
    <w:p w14:paraId="5FFD344F" w14:textId="3698B2E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가계구매행위에 영향력 행사</w:t>
      </w:r>
    </w:p>
    <w:p w14:paraId="4EF7EADF" w14:textId="0B83A581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교육 기회 부족</w:t>
      </w:r>
    </w:p>
    <w:p w14:paraId="0C065CB2" w14:textId="2788167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청소년소비자</w:t>
      </w:r>
    </w:p>
    <w:p w14:paraId="7B2D541F" w14:textId="0B81D6F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중고등학교 재학시기</w:t>
      </w:r>
    </w:p>
    <w:p w14:paraId="41D6CA23" w14:textId="57A3321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부모로부터 독립된 소비 행동</w:t>
      </w:r>
    </w:p>
    <w:p w14:paraId="607A127B" w14:textId="7649F11E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또래 집단의 영향 많이 받음</w:t>
      </w:r>
    </w:p>
    <w:p w14:paraId="505226FB" w14:textId="04CD226A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 소비자 행동으로 이행과정</w:t>
      </w:r>
    </w:p>
    <w:p w14:paraId="4999F42C" w14:textId="41E68298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가치관 혼란에서 오는 소비행동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어른 인줄 알고 명품 따라 </w:t>
      </w:r>
      <w:proofErr w:type="spellStart"/>
      <w:r>
        <w:rPr>
          <w:rFonts w:ascii="HY신명조" w:eastAsia="HY신명조" w:hint="eastAsia"/>
          <w:sz w:val="24"/>
          <w:szCs w:val="24"/>
        </w:rPr>
        <w:t>산다거나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2A4446FA" w14:textId="3D2E346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성인소비자</w:t>
      </w:r>
    </w:p>
    <w:p w14:paraId="42DF8AD7" w14:textId="7BA97FF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청년기 성인기 중년기 장년기</w:t>
      </w:r>
    </w:p>
    <w:p w14:paraId="00BA8D0E" w14:textId="2728F77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생산과 소비를 함께하는 소비자로 소비의 중요도가 높은 시기</w:t>
      </w:r>
    </w:p>
    <w:p w14:paraId="1CB30C8D" w14:textId="53160DA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노인 소비자</w:t>
      </w:r>
    </w:p>
    <w:p w14:paraId="6164A311" w14:textId="65BE7D3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6</w:t>
      </w:r>
      <w:r>
        <w:rPr>
          <w:rFonts w:ascii="HY신명조" w:eastAsia="HY신명조"/>
          <w:sz w:val="24"/>
          <w:szCs w:val="24"/>
        </w:rPr>
        <w:t>0</w:t>
      </w:r>
      <w:r>
        <w:rPr>
          <w:rFonts w:ascii="HY신명조" w:eastAsia="HY신명조" w:hint="eastAsia"/>
          <w:sz w:val="24"/>
          <w:szCs w:val="24"/>
        </w:rPr>
        <w:t>대 이상</w:t>
      </w:r>
    </w:p>
    <w:p w14:paraId="43509BE0" w14:textId="260325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시장환경의 변화에 잘 적응하지 못함</w:t>
      </w:r>
    </w:p>
    <w:p w14:paraId="3DF02586" w14:textId="5E270C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은퇴자 고령자 등의 새로운 역할이 부여되며 다양한 인생 경험을 가지고 있음</w:t>
      </w:r>
    </w:p>
    <w:p w14:paraId="2109FF31" w14:textId="5CA81360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구세대와 신인류세대 </w:t>
      </w:r>
      <w:r w:rsidR="003B2002">
        <w:rPr>
          <w:rFonts w:ascii="HY신명조" w:eastAsia="HY신명조" w:hint="eastAsia"/>
          <w:sz w:val="24"/>
          <w:szCs w:val="24"/>
        </w:rPr>
        <w:t>소비자 비교</w:t>
      </w:r>
    </w:p>
    <w:p w14:paraId="05822C29" w14:textId="31C7292D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구세대(대중시대</w:t>
      </w:r>
      <w:r>
        <w:rPr>
          <w:rFonts w:ascii="HY신명조" w:eastAsia="HY신명조"/>
          <w:sz w:val="24"/>
          <w:szCs w:val="24"/>
        </w:rPr>
        <w:t>)</w:t>
      </w:r>
    </w:p>
    <w:p w14:paraId="3FF24AD8" w14:textId="6E8006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외부지향적 성향</w:t>
      </w:r>
    </w:p>
    <w:p w14:paraId="67B3CF27" w14:textId="0DF827B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가치에 의존하며 일류지향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획일성,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통제성</w:t>
      </w:r>
      <w:proofErr w:type="spellEnd"/>
      <w:r>
        <w:rPr>
          <w:rFonts w:ascii="HY신명조" w:eastAsia="HY신명조"/>
          <w:sz w:val="24"/>
          <w:szCs w:val="24"/>
        </w:rPr>
        <w:t xml:space="preserve">, </w:t>
      </w:r>
      <w:proofErr w:type="spellStart"/>
      <w:r>
        <w:rPr>
          <w:rFonts w:ascii="HY신명조" w:eastAsia="HY신명조" w:hint="eastAsia"/>
          <w:sz w:val="24"/>
          <w:szCs w:val="24"/>
        </w:rPr>
        <w:t>집단성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14FD8ACA" w14:textId="77777777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 창조(</w:t>
      </w:r>
      <w:proofErr w:type="spellStart"/>
      <w:r>
        <w:rPr>
          <w:rFonts w:ascii="HY신명조" w:eastAsia="HY신명조" w:hint="eastAsia"/>
          <w:sz w:val="24"/>
          <w:szCs w:val="24"/>
        </w:rPr>
        <w:t>소품종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대량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대량 소비)</w:t>
      </w:r>
    </w:p>
    <w:p w14:paraId="255907F0" w14:textId="1F337ADF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기능사회</w:t>
      </w:r>
    </w:p>
    <w:p w14:paraId="6FCF6EC7" w14:textId="523975F4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신인류세대</w:t>
      </w:r>
    </w:p>
    <w:p w14:paraId="16B44636" w14:textId="153FDBE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자기 중심적</w:t>
      </w:r>
    </w:p>
    <w:p w14:paraId="462809FC" w14:textId="227D626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 창조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다수의 창조자,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소수의 모방자)</w:t>
      </w:r>
    </w:p>
    <w:p w14:paraId="49F0A962" w14:textId="3742C355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평등지향(다양성,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개별성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중시)</w:t>
      </w:r>
    </w:p>
    <w:p w14:paraId="696AA567" w14:textId="2FCC789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창조(다품종 소량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소량 소비)</w:t>
      </w:r>
    </w:p>
    <w:p w14:paraId="2A359B15" w14:textId="6713F621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디자인 사회</w:t>
      </w:r>
    </w:p>
    <w:p w14:paraId="7DAC57A3" w14:textId="0022844E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 특성의 변화</w:t>
      </w:r>
    </w:p>
    <w:p w14:paraId="23AC5F39" w14:textId="79AAB3D5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고령 인구의 증가</w:t>
      </w:r>
    </w:p>
    <w:p w14:paraId="3C53B49B" w14:textId="06ECA70F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자녀수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감소와 어린이 시장의 고급화</w:t>
      </w:r>
    </w:p>
    <w:p w14:paraId="68FD4F40" w14:textId="7F2D23A0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교육수준 상승</w:t>
      </w:r>
    </w:p>
    <w:p w14:paraId="3DEBE0D9" w14:textId="03A6A2E7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인구의 도시이동</w:t>
      </w:r>
    </w:p>
    <w:p w14:paraId="41040769" w14:textId="2C4829EB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여성취업과 맞벌이 부부의 증가</w:t>
      </w:r>
    </w:p>
    <w:p w14:paraId="3EBF35A5" w14:textId="23532866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핵가족화 독신인구 증가</w:t>
      </w:r>
    </w:p>
    <w:p w14:paraId="1976EE2D" w14:textId="31B70E42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소득과 소비자욕구의 양극화</w:t>
      </w:r>
    </w:p>
    <w:p w14:paraId="75F3B4CD" w14:textId="76BBA3AA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소득의 양극화</w:t>
      </w:r>
    </w:p>
    <w:p w14:paraId="6FE6691E" w14:textId="3211FC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형평성 보다 효율성 중시하는 사회로 이동하며 소득격차확대(호봉으로 연봉 </w:t>
      </w:r>
      <w:r>
        <w:rPr>
          <w:rFonts w:ascii="HY신명조" w:eastAsia="HY신명조"/>
          <w:sz w:val="24"/>
          <w:szCs w:val="24"/>
        </w:rPr>
        <w:t>fix</w:t>
      </w:r>
      <w:r>
        <w:rPr>
          <w:rFonts w:ascii="HY신명조" w:eastAsia="HY신명조" w:hint="eastAsia"/>
          <w:sz w:val="24"/>
          <w:szCs w:val="24"/>
        </w:rPr>
        <w:t xml:space="preserve">되는 시절은 지나고 일 잘하는 사람에게 돈을 많이 준다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소득격차 확대)</w:t>
      </w:r>
    </w:p>
    <w:p w14:paraId="3BFB596C" w14:textId="7AA5153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정보화와 기술 혁신 -</w:t>
      </w:r>
      <w:r>
        <w:rPr>
          <w:rFonts w:ascii="HY신명조" w:eastAsia="HY신명조"/>
          <w:sz w:val="24"/>
          <w:szCs w:val="24"/>
        </w:rPr>
        <w:t xml:space="preserve">&gt; </w:t>
      </w:r>
      <w:r>
        <w:rPr>
          <w:rFonts w:ascii="HY신명조" w:eastAsia="HY신명조" w:hint="eastAsia"/>
          <w:sz w:val="24"/>
          <w:szCs w:val="24"/>
        </w:rPr>
        <w:t>소득 불균형</w:t>
      </w:r>
    </w:p>
    <w:p w14:paraId="7C4413E3" w14:textId="6489C691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욕구의 양극화</w:t>
      </w:r>
    </w:p>
    <w:p w14:paraId="7ACEEA71" w14:textId="3E98BE8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소득격차의 확대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소비자 구매패턴의 양극화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아예 가성비나 아예 </w:t>
      </w:r>
      <w:proofErr w:type="spellStart"/>
      <w:r>
        <w:rPr>
          <w:rFonts w:ascii="HY신명조" w:eastAsia="HY신명조" w:hint="eastAsia"/>
          <w:sz w:val="24"/>
          <w:szCs w:val="24"/>
        </w:rPr>
        <w:t>럭셔리가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잘팔린다</w:t>
      </w:r>
      <w:proofErr w:type="spellEnd"/>
      <w:r>
        <w:rPr>
          <w:rFonts w:ascii="HY신명조" w:eastAsia="HY신명조" w:hint="eastAsia"/>
          <w:sz w:val="24"/>
          <w:szCs w:val="24"/>
        </w:rPr>
        <w:t>)</w:t>
      </w:r>
    </w:p>
    <w:p w14:paraId="64CA5C2A" w14:textId="22994505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기호와 소비 패턴의 변화</w:t>
      </w:r>
    </w:p>
    <w:p w14:paraId="3B5502EB" w14:textId="191B45CE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대중소비문화(대량 생산 획일)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맞춤소비문화</w:t>
      </w:r>
      <w:r>
        <w:rPr>
          <w:rFonts w:ascii="HY신명조" w:eastAsia="HY신명조"/>
          <w:sz w:val="24"/>
          <w:szCs w:val="24"/>
        </w:rPr>
        <w:t>/</w:t>
      </w:r>
      <w:proofErr w:type="spellStart"/>
      <w:r>
        <w:rPr>
          <w:rFonts w:ascii="HY신명조" w:eastAsia="HY신명조" w:hint="eastAsia"/>
          <w:sz w:val="24"/>
          <w:szCs w:val="24"/>
        </w:rPr>
        <w:t>프로슈머화</w:t>
      </w:r>
      <w:proofErr w:type="spellEnd"/>
    </w:p>
    <w:p w14:paraId="4440CDC1" w14:textId="660E4CC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수동적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자아실현욕구 </w:t>
      </w:r>
      <w:proofErr w:type="spellStart"/>
      <w:r>
        <w:rPr>
          <w:rFonts w:ascii="HY신명조" w:eastAsia="HY신명조" w:hint="eastAsia"/>
          <w:sz w:val="24"/>
          <w:szCs w:val="24"/>
        </w:rPr>
        <w:t>참여체험형소비</w:t>
      </w:r>
      <w:proofErr w:type="spellEnd"/>
      <w:r>
        <w:rPr>
          <w:rFonts w:ascii="HY신명조" w:eastAsia="HY신명조" w:hint="eastAsia"/>
          <w:sz w:val="24"/>
          <w:szCs w:val="24"/>
        </w:rPr>
        <w:t>(도자기 체험</w:t>
      </w:r>
      <w:r>
        <w:rPr>
          <w:rFonts w:ascii="HY신명조" w:eastAsia="HY신명조"/>
          <w:sz w:val="24"/>
          <w:szCs w:val="24"/>
        </w:rPr>
        <w:t>)</w:t>
      </w:r>
    </w:p>
    <w:p w14:paraId="4F514566" w14:textId="4AFE4CE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기능적 소비(기능만 보다가)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기호적 소비</w:t>
      </w:r>
    </w:p>
    <w:p w14:paraId="07462B69" w14:textId="609471B2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생계형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차별화의 욕구와 상징의 소비</w:t>
      </w:r>
    </w:p>
    <w:p w14:paraId="12A41EAA" w14:textId="55EB8E4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감성소비(비싸면 </w:t>
      </w:r>
      <w:proofErr w:type="spellStart"/>
      <w:r>
        <w:rPr>
          <w:rFonts w:ascii="HY신명조" w:eastAsia="HY신명조" w:hint="eastAsia"/>
          <w:sz w:val="24"/>
          <w:szCs w:val="24"/>
        </w:rPr>
        <w:t>좋은거야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)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이성소비(꼼꼼히 따져가며),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지성소비</w:t>
      </w:r>
    </w:p>
    <w:p w14:paraId="5F12AE4C" w14:textId="2FEA8A32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소비생활의 변화</w:t>
      </w:r>
    </w:p>
    <w:p w14:paraId="307E4D15" w14:textId="5EA8DD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인터넷과 전자상거래 이용증가</w:t>
      </w:r>
    </w:p>
    <w:p w14:paraId="17407862" w14:textId="335F5538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명품소비 확산</w:t>
      </w:r>
    </w:p>
    <w:p w14:paraId="3A696D75" w14:textId="1C3CE41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편의지향적 구매</w:t>
      </w:r>
    </w:p>
    <w:p w14:paraId="44046E27" w14:textId="470C737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환경보호에 대한 소비자 의식의 증대</w:t>
      </w:r>
    </w:p>
    <w:p w14:paraId="796CBE62" w14:textId="3F0663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개인화 현상의 심화</w:t>
      </w:r>
    </w:p>
    <w:p w14:paraId="449185EA" w14:textId="40D5F6DB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가치지향적 구매의 확산</w:t>
      </w:r>
    </w:p>
    <w:p w14:paraId="2AF09CE2" w14:textId="77777777" w:rsidR="00821891" w:rsidRPr="003B2002" w:rsidRDefault="00821891" w:rsidP="00821891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</w:p>
    <w:p w14:paraId="0917D60B" w14:textId="2165E47B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 w:rsidRPr="002B1601">
        <w:rPr>
          <w:rFonts w:ascii="HY신명조" w:eastAsia="HY신명조" w:hint="eastAsia"/>
          <w:sz w:val="30"/>
          <w:szCs w:val="30"/>
        </w:rPr>
        <w:t>2장</w:t>
      </w:r>
    </w:p>
    <w:p w14:paraId="2641FF0E" w14:textId="7AA5E75F" w:rsidR="00821891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경제문제</w:t>
      </w:r>
    </w:p>
    <w:p w14:paraId="49AA2B89" w14:textId="249BC44C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어떤 재화와 용역을 </w:t>
      </w:r>
      <w:proofErr w:type="gramStart"/>
      <w:r>
        <w:rPr>
          <w:rFonts w:ascii="HY신명조" w:eastAsia="HY신명조" w:hint="eastAsia"/>
          <w:sz w:val="24"/>
          <w:szCs w:val="24"/>
        </w:rPr>
        <w:t>얼마 만큼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생산할 것인가</w:t>
      </w:r>
    </w:p>
    <w:p w14:paraId="06C6549B" w14:textId="61E3DB25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그 상품과 용역을 어떤 방법으로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7D5B103A" w14:textId="06DF80B3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누구를 위하여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47590FCB" w14:textId="6EF54483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경제체제</w:t>
      </w:r>
    </w:p>
    <w:p w14:paraId="52523CC4" w14:textId="47316333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사회 구성원이 필요로 하고 원하는 물품들을 생산하고 분배하기 위해 사회의 모든 자원을 결합하는 조직</w:t>
      </w:r>
    </w:p>
    <w:p w14:paraId="4CB7742B" w14:textId="53037A52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자원의 관리와 기업활동과 같은 모든 경제활동의 의사결정이 내려지는 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사회 구성원이 공통적으로 따른 법,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제도,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태도,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관습 등이 총체적으로 조직된 집합체</w:t>
      </w:r>
    </w:p>
    <w:p w14:paraId="47787122" w14:textId="1D845A35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전통경제</w:t>
      </w:r>
    </w:p>
    <w:p w14:paraId="79856FC1" w14:textId="63411F01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전통적으로 내려오는 습관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관습 혹은 종교적 전통에 의해 경제활동이 결정됨(</w:t>
      </w:r>
      <w:r>
        <w:rPr>
          <w:rFonts w:ascii="HY신명조" w:eastAsia="HY신명조"/>
          <w:sz w:val="24"/>
          <w:szCs w:val="24"/>
        </w:rPr>
        <w:t xml:space="preserve">ex </w:t>
      </w:r>
      <w:r>
        <w:rPr>
          <w:rFonts w:ascii="HY신명조" w:eastAsia="HY신명조" w:hint="eastAsia"/>
          <w:sz w:val="24"/>
          <w:szCs w:val="24"/>
        </w:rPr>
        <w:t>원시 경제 체제)</w:t>
      </w:r>
    </w:p>
    <w:p w14:paraId="194E499E" w14:textId="429BE9D1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통제 경제</w:t>
      </w:r>
    </w:p>
    <w:p w14:paraId="7265BD95" w14:textId="1BF699D2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무엇을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어떻게 누구를 위하여 생산할 것인가의 기본적인 경제문제를 정부가 결정</w:t>
      </w:r>
    </w:p>
    <w:p w14:paraId="5E77DE96" w14:textId="7B95D61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</w:t>
      </w:r>
    </w:p>
    <w:p w14:paraId="3E439FC0" w14:textId="21010F34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무엇을 어떻게 누구를 위하여 생산할 것인가의 기본적인 경제문제를 개인이나 기업이 결정</w:t>
      </w:r>
    </w:p>
    <w:p w14:paraId="40B0FF3A" w14:textId="4FDC8801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혼합경제</w:t>
      </w:r>
    </w:p>
    <w:p w14:paraId="5A5A6B20" w14:textId="03EFDC00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시장경제를 기본으로 정부역할 개입</w:t>
      </w:r>
    </w:p>
    <w:p w14:paraId="23D7A7B8" w14:textId="648E7FD7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시장경제와 경제활동의 순환</w:t>
      </w:r>
    </w:p>
    <w:p w14:paraId="49CB3E89" w14:textId="24E0B5EC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경제문제를 시장에서 결정 </w:t>
      </w:r>
      <w:r>
        <w:rPr>
          <w:rFonts w:ascii="HY신명조" w:eastAsia="HY신명조"/>
          <w:sz w:val="24"/>
          <w:szCs w:val="24"/>
        </w:rPr>
        <w:t>(3</w:t>
      </w:r>
      <w:r>
        <w:rPr>
          <w:rFonts w:ascii="HY신명조" w:eastAsia="HY신명조" w:hint="eastAsia"/>
          <w:sz w:val="24"/>
          <w:szCs w:val="24"/>
        </w:rPr>
        <w:t>가지 경제문제)</w:t>
      </w:r>
    </w:p>
    <w:p w14:paraId="46E0C194" w14:textId="19C9FF3A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무엇을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75511E8C" w14:textId="373869FB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어떻게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0A46949C" w14:textId="5BAFDD00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누구를 위해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04BE20AC" w14:textId="19105641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개념</w:t>
      </w:r>
    </w:p>
    <w:p w14:paraId="22C9ADE4" w14:textId="08954FC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수요자와 공급자가 모여 거래행위가 이루어지는 구체적,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추상적 장소</w:t>
      </w:r>
    </w:p>
    <w:p w14:paraId="6322ABDB" w14:textId="431042C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판매하려는 측과 구매하려는 측의 힘이 대립되면서 각기 최선의 조건을 획득하려 함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이 과정에서 충돌과 경쟁이 생김,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보이지 않는 손에 </w:t>
      </w:r>
      <w:r>
        <w:rPr>
          <w:rFonts w:ascii="HY신명조" w:eastAsia="HY신명조" w:hint="eastAsia"/>
          <w:sz w:val="24"/>
          <w:szCs w:val="24"/>
        </w:rPr>
        <w:lastRenderedPageBreak/>
        <w:t>의해 전체사회에도 이익을 가져오는 이타적 결과를 얻음)</w:t>
      </w:r>
    </w:p>
    <w:p w14:paraId="7CF715C5" w14:textId="1846C131" w:rsidR="00867263" w:rsidRDefault="003C624F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근본 동기는 이윤과 경쟁</w:t>
      </w:r>
    </w:p>
    <w:p w14:paraId="6D6E3EAD" w14:textId="0F34E3A2" w:rsidR="003C624F" w:rsidRDefault="003C624F" w:rsidP="003C6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역할</w:t>
      </w:r>
    </w:p>
    <w:p w14:paraId="7B0D7632" w14:textId="09742E83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 배분</w:t>
      </w:r>
    </w:p>
    <w:p w14:paraId="492910FC" w14:textId="2102A535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수요와 공급 조절</w:t>
      </w:r>
      <w:r>
        <w:rPr>
          <w:rFonts w:ascii="HY신명조" w:eastAsia="HY신명조"/>
          <w:sz w:val="24"/>
          <w:szCs w:val="24"/>
        </w:rPr>
        <w:t xml:space="preserve"> : </w:t>
      </w:r>
      <w:r>
        <w:rPr>
          <w:rFonts w:ascii="HY신명조" w:eastAsia="HY신명조" w:hint="eastAsia"/>
          <w:sz w:val="24"/>
          <w:szCs w:val="24"/>
        </w:rPr>
        <w:t>자원 배분을 통해 소비자가 선호하는 제품은 가격 상승,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 증가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선호하지 않는 제품 가격 하락,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 감소 또는 중단</w:t>
      </w:r>
    </w:p>
    <w:p w14:paraId="7D88B891" w14:textId="6C3E0920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기술발전의 동인 </w:t>
      </w:r>
    </w:p>
    <w:p w14:paraId="22F10F7B" w14:textId="043A86D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자유시장 경제 발전의 근본적 메커니즘은 경쟁</w:t>
      </w:r>
    </w:p>
    <w:p w14:paraId="54544FF5" w14:textId="4FDA86D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기술 개발,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신제품 개발</w:t>
      </w:r>
    </w:p>
    <w:p w14:paraId="0D7473C7" w14:textId="7A072849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경쟁의 촉진 </w:t>
      </w:r>
    </w:p>
    <w:p w14:paraId="319863D3" w14:textId="75E816A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제품의 질 향상 경쟁,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애프터서비스 제공 경쟁,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생산비용 낮추기 위한 경쟁 등</w:t>
      </w:r>
    </w:p>
    <w:p w14:paraId="63BACA87" w14:textId="54D01EC8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자율적 거래를 통한 복지 증진</w:t>
      </w:r>
    </w:p>
    <w:p w14:paraId="4F39BD84" w14:textId="7765401D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시장활동에 임하는 각 경제주체들로 하여금 최선의 노력을 다하도록 하며 </w:t>
      </w:r>
      <w:r w:rsidR="004B7339">
        <w:rPr>
          <w:rFonts w:ascii="HY신명조" w:eastAsia="HY신명조" w:hint="eastAsia"/>
          <w:sz w:val="24"/>
          <w:szCs w:val="24"/>
        </w:rPr>
        <w:t>결과적으로 전체 경제가 좋은 성과를 거둘 수 있게 함</w:t>
      </w:r>
    </w:p>
    <w:p w14:paraId="025999F1" w14:textId="46D8257D" w:rsidR="004B7339" w:rsidRDefault="004B7339" w:rsidP="004B733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시장의 구조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시장의 유형을 결정하는 요소들)</w:t>
      </w:r>
    </w:p>
    <w:p w14:paraId="6D230D8D" w14:textId="582B7985" w:rsidR="004B7339" w:rsidRDefault="004B7339" w:rsidP="004B733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기업의 수 </w:t>
      </w:r>
    </w:p>
    <w:p w14:paraId="16E1CA32" w14:textId="78705564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 xml:space="preserve">독점적 경쟁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다수의 소규모 기업 존재</w:t>
      </w:r>
    </w:p>
    <w:p w14:paraId="2E0A7768" w14:textId="2EB5BEFF" w:rsid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완전경쟁시장의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포인트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비교적 비슷한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동일한 제품으로 경쟁.</w:t>
      </w:r>
      <w:r>
        <w:rPr>
          <w:rFonts w:ascii="HY신명조" w:eastAsia="HY신명조"/>
          <w:sz w:val="24"/>
          <w:szCs w:val="24"/>
        </w:rPr>
        <w:t xml:space="preserve"> Ex) </w:t>
      </w:r>
      <w:r>
        <w:rPr>
          <w:rFonts w:ascii="HY신명조" w:eastAsia="HY신명조" w:hint="eastAsia"/>
          <w:sz w:val="24"/>
          <w:szCs w:val="24"/>
        </w:rPr>
        <w:t>쌀</w:t>
      </w:r>
      <w:r>
        <w:rPr>
          <w:rFonts w:ascii="HY신명조" w:eastAsia="HY신명조"/>
          <w:sz w:val="24"/>
          <w:szCs w:val="24"/>
        </w:rPr>
        <w:t xml:space="preserve">, </w:t>
      </w:r>
      <w:proofErr w:type="spellStart"/>
      <w:r>
        <w:rPr>
          <w:rFonts w:ascii="HY신명조" w:eastAsia="HY신명조" w:hint="eastAsia"/>
          <w:sz w:val="24"/>
          <w:szCs w:val="24"/>
        </w:rPr>
        <w:t>수산품</w:t>
      </w:r>
      <w:proofErr w:type="spellEnd"/>
    </w:p>
    <w:p w14:paraId="0D6D10EF" w14:textId="1706744F" w:rsid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경쟁시장은 상품의 차별성 존재</w:t>
      </w:r>
    </w:p>
    <w:p w14:paraId="6DA8C0AE" w14:textId="00F55B38" w:rsidR="004B7339" w:rsidRP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int="eastAsia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이것이 완전경쟁시장과 </w:t>
      </w:r>
      <w:proofErr w:type="spellStart"/>
      <w:r>
        <w:rPr>
          <w:rFonts w:ascii="HY신명조" w:eastAsia="HY신명조" w:hint="eastAsia"/>
          <w:sz w:val="24"/>
          <w:szCs w:val="24"/>
        </w:rPr>
        <w:t>독접적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경쟁시장의 차이점</w:t>
      </w:r>
    </w:p>
    <w:p w14:paraId="33833A42" w14:textId="18ECDBFB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순수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독점시장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단하나의 기업이 산업내 유일한 공급자</w:t>
      </w:r>
    </w:p>
    <w:p w14:paraId="51BFFCBB" w14:textId="49BBDF14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과점시장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산업내 비교적 소수의 기업만 존재</w:t>
      </w:r>
    </w:p>
    <w:p w14:paraId="4769E027" w14:textId="70630F0F" w:rsidR="004B7339" w:rsidRDefault="004B7339" w:rsidP="004B733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동질성 또는 유사성</w:t>
      </w:r>
    </w:p>
    <w:p w14:paraId="7C983A26" w14:textId="5FB92325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한 산업 내 기업들이 동질성 있는 상품 생산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경쟁 치열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완전경쟁시장)</w:t>
      </w:r>
    </w:p>
    <w:p w14:paraId="5C863E4C" w14:textId="757BF5CF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완전경쟁시장과 독점적 경쟁시장은 기업수가 많다는 점에서는 같으나 상품 차별화 현상여부에서 차이가 있다.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2F92091A" w14:textId="5467E6CD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시장가격의 지배능력</w:t>
      </w:r>
    </w:p>
    <w:p w14:paraId="310E22A3" w14:textId="17D62FE8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개별기업이 가격에 영향을 미칠 가능성은 거의 없음</w:t>
      </w:r>
    </w:p>
    <w:p w14:paraId="0EF89A92" w14:textId="5D32846D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가격 영향력 큼</w:t>
      </w:r>
    </w:p>
    <w:p w14:paraId="760F1F16" w14:textId="106FE56A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경쟁기업과 과점기업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완전경쟁시장보다는 더 큰 영향력,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독점기업보다는 낮은 영향력 </w:t>
      </w:r>
    </w:p>
    <w:p w14:paraId="2FC0D020" w14:textId="4270997B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자유로운 진입과 이탈</w:t>
      </w:r>
    </w:p>
    <w:p w14:paraId="74BCDC05" w14:textId="5D294186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독점적 경쟁시장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신규기업의 진입장벽 또는 퇴거장벽이 없음 </w:t>
      </w:r>
    </w:p>
    <w:p w14:paraId="12C3A4FF" w14:textId="7A77C70B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과점시장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투입비용이 많이 들고 기존기업의 견제로 신규진입이 자유롭지 못함</w:t>
      </w:r>
    </w:p>
    <w:p w14:paraId="601BFCF6" w14:textId="590EAF1E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장벽이 너무 커 신규진입이 거의 봉쇄</w:t>
      </w:r>
    </w:p>
    <w:p w14:paraId="2360F0C2" w14:textId="5650478F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비가격 경쟁의 존재</w:t>
      </w:r>
    </w:p>
    <w:p w14:paraId="60D62AEA" w14:textId="3BB272AC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비가격경쟁이란</w:t>
      </w:r>
      <w:proofErr w:type="spellEnd"/>
      <w:r>
        <w:rPr>
          <w:rFonts w:ascii="HY신명조" w:eastAsia="HY신명조" w:hint="eastAsia"/>
          <w:sz w:val="24"/>
          <w:szCs w:val="24"/>
        </w:rPr>
        <w:t>?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가격과 품질이 평준화된 상품에 있어서 가격 이외의 수단으로 경쟁하는 것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디자인 개선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자동차 옵션 등등)</w:t>
      </w:r>
    </w:p>
    <w:p w14:paraId="47E610C4" w14:textId="732D5995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완전경쟁시장은 비가격경쟁이 거의 존재하지 않음</w:t>
      </w:r>
    </w:p>
    <w:p w14:paraId="2DD2A284" w14:textId="09E777B8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경쟁,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과점기업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가격경쟁은 서로에게 위험하기 때문에 비가격경쟁이 이루어짐</w:t>
      </w:r>
    </w:p>
    <w:p w14:paraId="0FE875DC" w14:textId="44D38885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비가격경쟁이 존재하지 않음 </w:t>
      </w:r>
    </w:p>
    <w:p w14:paraId="67436762" w14:textId="506D3EFB" w:rsidR="00EA61D9" w:rsidRDefault="00EA61D9" w:rsidP="00EA61D9">
      <w:pPr>
        <w:jc w:val="left"/>
        <w:rPr>
          <w:rFonts w:ascii="HY신명조" w:eastAsia="HY신명조"/>
          <w:sz w:val="24"/>
          <w:szCs w:val="24"/>
        </w:rPr>
      </w:pPr>
    </w:p>
    <w:p w14:paraId="0BDC121E" w14:textId="019C9BCD" w:rsidR="00EA61D9" w:rsidRDefault="00EA61D9" w:rsidP="00EA61D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</w:t>
      </w:r>
    </w:p>
    <w:p w14:paraId="7011B7A6" w14:textId="3B729BE9" w:rsidR="00EA61D9" w:rsidRDefault="00EA61D9" w:rsidP="00EA61D9">
      <w:pPr>
        <w:jc w:val="left"/>
        <w:rPr>
          <w:rFonts w:ascii="HY신명조" w:eastAsia="HY신명조"/>
          <w:sz w:val="24"/>
          <w:szCs w:val="24"/>
        </w:rPr>
      </w:pPr>
      <w:r w:rsidRPr="00EA61D9">
        <w:rPr>
          <w:rFonts w:ascii="HY신명조" w:eastAsia="HY신명조"/>
          <w:sz w:val="24"/>
          <w:szCs w:val="24"/>
        </w:rPr>
        <w:lastRenderedPageBreak/>
        <w:drawing>
          <wp:inline distT="0" distB="0" distL="0" distR="0" wp14:anchorId="69F79E66" wp14:editId="79C95298">
            <wp:extent cx="5731510" cy="3116580"/>
            <wp:effectExtent l="0" t="0" r="2540" b="7620"/>
            <wp:docPr id="106532252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252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1BE0" w14:textId="16FC43AE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수요자와 공급자 다수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시장가격이 형성되는 대로 수요 또는 공급할 </w:t>
      </w:r>
      <w:proofErr w:type="gramStart"/>
      <w:r>
        <w:rPr>
          <w:rFonts w:ascii="HY신명조" w:eastAsia="HY신명조" w:hint="eastAsia"/>
          <w:sz w:val="24"/>
          <w:szCs w:val="24"/>
        </w:rPr>
        <w:t>수 밖에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없음</w:t>
      </w:r>
    </w:p>
    <w:p w14:paraId="66BD398F" w14:textId="1167C901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상품 </w:t>
      </w:r>
      <w:proofErr w:type="spellStart"/>
      <w:r>
        <w:rPr>
          <w:rFonts w:ascii="HY신명조" w:eastAsia="HY신명조" w:hint="eastAsia"/>
          <w:sz w:val="24"/>
          <w:szCs w:val="24"/>
        </w:rPr>
        <w:t>동질함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소비자는 누구에게서 </w:t>
      </w:r>
      <w:proofErr w:type="spellStart"/>
      <w:r>
        <w:rPr>
          <w:rFonts w:ascii="HY신명조" w:eastAsia="HY신명조" w:hint="eastAsia"/>
          <w:sz w:val="24"/>
          <w:szCs w:val="24"/>
        </w:rPr>
        <w:t>구입하느냐에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대해 관심 </w:t>
      </w:r>
      <w:r>
        <w:rPr>
          <w:rFonts w:ascii="HY신명조" w:eastAsia="HY신명조"/>
          <w:sz w:val="24"/>
          <w:szCs w:val="24"/>
        </w:rPr>
        <w:t>X</w:t>
      </w:r>
    </w:p>
    <w:p w14:paraId="5596D4F3" w14:textId="1CC2CA3C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자원의 이동이 자유로움.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수요가 많아지면 노동이든 자본이든 마음대로 그 시장에 참여 가능.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반대로 수요가 부족하면 자유로이 그 시장을 떠날 수 있음 </w:t>
      </w:r>
    </w:p>
    <w:p w14:paraId="77D51507" w14:textId="13F763A7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시장에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들어가기 위해서 특허를 따야 </w:t>
      </w:r>
      <w:proofErr w:type="spellStart"/>
      <w:r>
        <w:rPr>
          <w:rFonts w:ascii="HY신명조" w:eastAsia="HY신명조" w:hint="eastAsia"/>
          <w:sz w:val="24"/>
          <w:szCs w:val="24"/>
        </w:rPr>
        <w:t>한다거나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정부의 인가를 받아야 한다면 완전경쟁시장이 아님</w:t>
      </w:r>
    </w:p>
    <w:p w14:paraId="14B6B139" w14:textId="03AF581E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공급자 모두 시장에 대해 완전한 정보를 무료로 얻을 수 있음</w:t>
      </w:r>
    </w:p>
    <w:p w14:paraId="78D4390F" w14:textId="4C0065BA" w:rsidR="00EA61D9" w:rsidRDefault="00EA61D9" w:rsidP="00EA61D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독점시장</w:t>
      </w:r>
    </w:p>
    <w:p w14:paraId="464B6CA8" w14:textId="3E249835" w:rsidR="00EA61D9" w:rsidRPr="00EA61D9" w:rsidRDefault="00EA61D9" w:rsidP="00EA61D9">
      <w:pPr>
        <w:pStyle w:val="a3"/>
        <w:ind w:leftChars="0"/>
        <w:jc w:val="left"/>
        <w:rPr>
          <w:rFonts w:ascii="HY신명조" w:eastAsia="HY신명조" w:hint="eastAsia"/>
          <w:sz w:val="24"/>
          <w:szCs w:val="24"/>
        </w:rPr>
      </w:pPr>
      <w:r w:rsidRPr="00EA61D9">
        <w:rPr>
          <w:rFonts w:ascii="HY신명조" w:eastAsia="HY신명조"/>
          <w:sz w:val="24"/>
          <w:szCs w:val="24"/>
        </w:rPr>
        <w:lastRenderedPageBreak/>
        <w:drawing>
          <wp:inline distT="0" distB="0" distL="0" distR="0" wp14:anchorId="1CF00917" wp14:editId="12C8CAD0">
            <wp:extent cx="5731510" cy="3169920"/>
            <wp:effectExtent l="0" t="0" r="2540" b="0"/>
            <wp:docPr id="9792279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A8F" w14:textId="5444B7A2" w:rsidR="002B1601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독점기업이 직면하는 수요곡선이 시장의 수요곡선과 일치</w:t>
      </w:r>
    </w:p>
    <w:p w14:paraId="6B45AFD8" w14:textId="2F6C8AF4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가격결정자</w:t>
      </w:r>
    </w:p>
    <w:p w14:paraId="721B721A" w14:textId="1828E3D1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기업간의 상호의존성이나 경쟁관계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없음</w:t>
      </w:r>
    </w:p>
    <w:p w14:paraId="73B87D4C" w14:textId="72D37AE3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진입 장벽 존재</w:t>
      </w:r>
    </w:p>
    <w:p w14:paraId="361E3D0B" w14:textId="71FD9339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공급독점시장: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한 기업이 시장 전체의 공급을 도맡아 하는 경우 스스로의 결정에 의해 시장가격 결정됨</w:t>
      </w:r>
    </w:p>
    <w:p w14:paraId="4F95AE2D" w14:textId="13969808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수요독점시장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자원의 희소성으로 인한 독점 </w:t>
      </w:r>
      <w:r>
        <w:rPr>
          <w:rFonts w:ascii="HY신명조" w:eastAsia="HY신명조"/>
          <w:sz w:val="24"/>
          <w:szCs w:val="24"/>
        </w:rPr>
        <w:t xml:space="preserve">: </w:t>
      </w:r>
      <w:proofErr w:type="spellStart"/>
      <w:r>
        <w:rPr>
          <w:rFonts w:ascii="HY신명조" w:eastAsia="HY신명조" w:hint="eastAsia"/>
          <w:sz w:val="24"/>
          <w:szCs w:val="24"/>
        </w:rPr>
        <w:t>온천업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광산업</w:t>
      </w:r>
    </w:p>
    <w:p w14:paraId="2E43042C" w14:textId="140CBF25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수요독점시장</w:t>
      </w:r>
      <w:r>
        <w:rPr>
          <w:rFonts w:ascii="HY신명조" w:eastAsia="HY신명조"/>
          <w:sz w:val="24"/>
          <w:szCs w:val="24"/>
        </w:rPr>
        <w:t xml:space="preserve"> : </w:t>
      </w:r>
      <w:r>
        <w:rPr>
          <w:rFonts w:ascii="HY신명조" w:eastAsia="HY신명조" w:hint="eastAsia"/>
          <w:sz w:val="24"/>
          <w:szCs w:val="24"/>
        </w:rPr>
        <w:t xml:space="preserve">기술적 요인에 의한 독점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철도 전기</w:t>
      </w:r>
    </w:p>
    <w:p w14:paraId="480DA178" w14:textId="44CD1B44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독점기업의 </w:t>
      </w:r>
      <w:proofErr w:type="gramStart"/>
      <w:r>
        <w:rPr>
          <w:rFonts w:ascii="HY신명조" w:eastAsia="HY신명조" w:hint="eastAsia"/>
          <w:sz w:val="24"/>
          <w:szCs w:val="24"/>
        </w:rPr>
        <w:t>문제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완전경쟁 기업보다 가격이 높아지고,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생산량이 </w:t>
      </w:r>
      <w:proofErr w:type="spellStart"/>
      <w:r>
        <w:rPr>
          <w:rFonts w:ascii="HY신명조" w:eastAsia="HY신명조" w:hint="eastAsia"/>
          <w:sz w:val="24"/>
          <w:szCs w:val="24"/>
        </w:rPr>
        <w:t>줄어듬</w:t>
      </w:r>
      <w:proofErr w:type="spellEnd"/>
    </w:p>
    <w:p w14:paraId="0B9BD713" w14:textId="648E464D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독점기업의 가격차별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가격탄력성이 </w:t>
      </w:r>
      <w:r w:rsidR="004F3368">
        <w:rPr>
          <w:rFonts w:ascii="HY신명조" w:eastAsia="HY신명조" w:hint="eastAsia"/>
          <w:sz w:val="24"/>
          <w:szCs w:val="24"/>
        </w:rPr>
        <w:t>큰 시장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가격에 예민</w:t>
      </w:r>
      <w:r w:rsidR="004F3368">
        <w:rPr>
          <w:rFonts w:ascii="HY신명조" w:eastAsia="HY신명조" w:hint="eastAsia"/>
          <w:sz w:val="24"/>
          <w:szCs w:val="24"/>
        </w:rPr>
        <w:t>,</w:t>
      </w:r>
      <w:r w:rsidR="004F3368">
        <w:rPr>
          <w:rFonts w:ascii="HY신명조" w:eastAsia="HY신명조"/>
          <w:sz w:val="24"/>
          <w:szCs w:val="24"/>
        </w:rPr>
        <w:t xml:space="preserve"> </w:t>
      </w:r>
      <w:r w:rsidR="004F3368">
        <w:rPr>
          <w:rFonts w:ascii="HY신명조" w:eastAsia="HY신명조" w:hint="eastAsia"/>
          <w:sz w:val="24"/>
          <w:szCs w:val="24"/>
        </w:rPr>
        <w:t>산 입구</w:t>
      </w:r>
      <w:r>
        <w:rPr>
          <w:rFonts w:ascii="HY신명조" w:eastAsia="HY신명조" w:hint="eastAsia"/>
          <w:sz w:val="24"/>
          <w:szCs w:val="24"/>
        </w:rPr>
        <w:t>)</w:t>
      </w:r>
      <w:r w:rsidR="004F3368">
        <w:rPr>
          <w:rFonts w:ascii="HY신명조" w:eastAsia="HY신명조" w:hint="eastAsia"/>
          <w:sz w:val="24"/>
          <w:szCs w:val="24"/>
        </w:rPr>
        <w:t>에서는 사이다의 가격을 낮추고 가격탄력성이 낮은 시장(가격에 둔감,</w:t>
      </w:r>
      <w:r w:rsidR="004F3368">
        <w:rPr>
          <w:rFonts w:ascii="HY신명조" w:eastAsia="HY신명조"/>
          <w:sz w:val="24"/>
          <w:szCs w:val="24"/>
        </w:rPr>
        <w:t xml:space="preserve"> </w:t>
      </w:r>
      <w:r w:rsidR="004F3368">
        <w:rPr>
          <w:rFonts w:ascii="HY신명조" w:eastAsia="HY신명조" w:hint="eastAsia"/>
          <w:sz w:val="24"/>
          <w:szCs w:val="24"/>
        </w:rPr>
        <w:t>산 정상)에서는 가격을 높이며 이윤을 많이 얻는다.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412BD782" w14:textId="23E7F34D" w:rsidR="004F3368" w:rsidRDefault="004F3368" w:rsidP="004F336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경쟁시장</w:t>
      </w:r>
    </w:p>
    <w:p w14:paraId="146DA0ED" w14:textId="1C7FC7B9" w:rsidR="004F3368" w:rsidRDefault="004F3368" w:rsidP="004F3368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4F3368">
        <w:rPr>
          <w:rFonts w:ascii="HY신명조" w:eastAsia="HY신명조"/>
          <w:sz w:val="24"/>
          <w:szCs w:val="24"/>
        </w:rPr>
        <w:lastRenderedPageBreak/>
        <w:drawing>
          <wp:inline distT="0" distB="0" distL="0" distR="0" wp14:anchorId="19F8C3BC" wp14:editId="222E03FF">
            <wp:extent cx="5731510" cy="3272155"/>
            <wp:effectExtent l="0" t="0" r="2540" b="4445"/>
            <wp:docPr id="213105289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5289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C850" w14:textId="4563AA82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요소와 경쟁적 요소를 동시에 가짐</w:t>
      </w:r>
    </w:p>
    <w:p w14:paraId="1B911A24" w14:textId="67EFD25A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기장에 다수의 기업들이 참여하되 참여기업은 각기 디자인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품질,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포장 등에 있어서 어느 정도 차이가 있는 유사상품을 생산 공급하여 상호 경쟁하고 있는 시장 형태</w:t>
      </w:r>
    </w:p>
    <w:p w14:paraId="7665B523" w14:textId="5A71EE3E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동일한 상품을 판매하더라도 </w:t>
      </w:r>
      <w:proofErr w:type="spellStart"/>
      <w:r>
        <w:rPr>
          <w:rFonts w:ascii="HY신명조" w:eastAsia="HY신명조" w:hint="eastAsia"/>
          <w:sz w:val="24"/>
          <w:szCs w:val="24"/>
        </w:rPr>
        <w:t>상품간의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차이가 있는 시장</w:t>
      </w:r>
    </w:p>
    <w:p w14:paraId="5FCDB9E8" w14:textId="058C90B4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즉 완전 경쟁시장의 조건 중 상품의 동질성에 대한 가정이 무너진 시</w:t>
      </w:r>
      <w:r w:rsidR="00D32226">
        <w:rPr>
          <w:rFonts w:ascii="HY신명조" w:eastAsia="HY신명조" w:hint="eastAsia"/>
          <w:sz w:val="24"/>
          <w:szCs w:val="24"/>
        </w:rPr>
        <w:t>장</w:t>
      </w:r>
    </w:p>
    <w:p w14:paraId="7C980554" w14:textId="356BC718" w:rsidR="00D32226" w:rsidRDefault="00D32226" w:rsidP="00D3222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과점시장</w:t>
      </w:r>
    </w:p>
    <w:p w14:paraId="02C1AC07" w14:textId="731DCBAC" w:rsidR="00D32226" w:rsidRPr="00D32226" w:rsidRDefault="00D32226" w:rsidP="00D32226">
      <w:pPr>
        <w:pStyle w:val="a3"/>
        <w:ind w:leftChars="0"/>
        <w:jc w:val="left"/>
        <w:rPr>
          <w:rFonts w:ascii="HY신명조" w:eastAsia="HY신명조" w:hint="eastAsia"/>
          <w:sz w:val="24"/>
          <w:szCs w:val="24"/>
        </w:rPr>
      </w:pPr>
      <w:r w:rsidRPr="00D32226">
        <w:rPr>
          <w:rFonts w:ascii="HY신명조" w:eastAsia="HY신명조"/>
          <w:sz w:val="24"/>
          <w:szCs w:val="24"/>
        </w:rPr>
        <w:lastRenderedPageBreak/>
        <w:drawing>
          <wp:inline distT="0" distB="0" distL="0" distR="0" wp14:anchorId="591B7C05" wp14:editId="30225D31">
            <wp:extent cx="5731510" cy="3213735"/>
            <wp:effectExtent l="0" t="0" r="2540" b="5715"/>
            <wp:docPr id="114214981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49816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A89" w14:textId="336013C4" w:rsidR="004F3368" w:rsidRDefault="00D32226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비교적 소수의 기업 존재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t</w:t>
      </w:r>
      <w:r>
        <w:rPr>
          <w:rFonts w:ascii="HY신명조" w:eastAsia="HY신명조"/>
          <w:sz w:val="24"/>
          <w:szCs w:val="24"/>
        </w:rPr>
        <w:t xml:space="preserve">ip </w:t>
      </w:r>
      <w:r>
        <w:rPr>
          <w:rFonts w:ascii="HY신명조" w:eastAsia="HY신명조" w:hint="eastAsia"/>
          <w:sz w:val="24"/>
          <w:szCs w:val="24"/>
        </w:rPr>
        <w:t>광고 나오는 것은 거의 다 과점시장)</w:t>
      </w:r>
    </w:p>
    <w:p w14:paraId="07E327B0" w14:textId="486F2D11" w:rsidR="00D32226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각 기업은 서로 대체할 수 있는 유사상품을 생산하여 같은 시장에서 상호 경쟁</w:t>
      </w:r>
    </w:p>
    <w:p w14:paraId="6C20BD37" w14:textId="47E46A04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어느 한 과점기업이 가격을 올리면 다른 기업들은 가만히 있고 가격을 내리면 덩달아 내림</w:t>
      </w:r>
    </w:p>
    <w:p w14:paraId="20C3F5D2" w14:textId="2F5842A2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따라서 가격을 올리면 수요가 떨어지고 가격을 내리면 다른 기업들도 가격을 내리기 때문에 수요가 별로 증가하지 않음</w:t>
      </w:r>
    </w:p>
    <w:p w14:paraId="680114FE" w14:textId="7656E8B7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결국 과점기업들은 가격이 아닌 다른 요소로 경쟁을 할 수밖에 없고 그것이 바로 광고 등에 열심히 노력하는 이유</w:t>
      </w:r>
    </w:p>
    <w:p w14:paraId="7F2AA924" w14:textId="60B2FF12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카르텔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형성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동종 제품을 생산하는 과점기업들이 특정시장의 독점화를 목적으로 결성한 기업의 연합체</w:t>
      </w:r>
    </w:p>
    <w:p w14:paraId="4DF0403D" w14:textId="234ABF80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과점시장의 바람직한 측면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규모의 경제로 인한 평균비용을 인하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때론 완전경쟁시장의 가격보다 낮은 가격으로 공급할 수도 있음</w:t>
      </w:r>
    </w:p>
    <w:p w14:paraId="05A15E9B" w14:textId="53ACBDA5" w:rsidR="00606F04" w:rsidRDefault="00606F04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 구조의 유형과 특성 총정리</w:t>
      </w:r>
    </w:p>
    <w:p w14:paraId="24F43870" w14:textId="63A0007A" w:rsidR="00606F04" w:rsidRDefault="00606F04" w:rsidP="00606F04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606F04">
        <w:rPr>
          <w:rFonts w:ascii="HY신명조" w:eastAsia="HY신명조"/>
          <w:sz w:val="24"/>
          <w:szCs w:val="24"/>
        </w:rPr>
        <w:lastRenderedPageBreak/>
        <w:drawing>
          <wp:inline distT="0" distB="0" distL="0" distR="0" wp14:anchorId="5F931BA8" wp14:editId="25059E8B">
            <wp:extent cx="5731510" cy="3268345"/>
            <wp:effectExtent l="0" t="0" r="2540" b="8255"/>
            <wp:docPr id="193056106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1063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30" w14:textId="33DB75AF" w:rsidR="00606F04" w:rsidRDefault="00606F04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 경제의 변화</w:t>
      </w:r>
    </w:p>
    <w:p w14:paraId="053E8BCD" w14:textId="02E6D935" w:rsidR="00606F04" w:rsidRDefault="00606F04" w:rsidP="00606F0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디지털 경제로 전환되면서 소유의 의미는 희석되고 공유경제 부상</w:t>
      </w:r>
    </w:p>
    <w:p w14:paraId="6D2788F0" w14:textId="6413B74D" w:rsidR="00606F04" w:rsidRDefault="00606F04" w:rsidP="00606F0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디지털 경제의 특징</w:t>
      </w:r>
    </w:p>
    <w:p w14:paraId="636BE9AD" w14:textId="0023FA47" w:rsidR="00606F04" w:rsidRDefault="00606F04" w:rsidP="00606F0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수확체증의 법칙 적용</w:t>
      </w:r>
    </w:p>
    <w:p w14:paraId="7F452A04" w14:textId="7E3D9AB4" w:rsidR="00606F04" w:rsidRDefault="00606F04" w:rsidP="00606F0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쓰면 쓸수록 효용이 줄어드는 수확체감의 법칙이 아닌 수확체증의 법칙이 적용되는 이유</w:t>
      </w:r>
    </w:p>
    <w:p w14:paraId="1C64F722" w14:textId="6D21D167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거대한 초기개발비용,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낮은 재생산 비용</w:t>
      </w:r>
    </w:p>
    <w:p w14:paraId="456B488A" w14:textId="40AA558B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네트워크 효과</w:t>
      </w:r>
    </w:p>
    <w:p w14:paraId="61A09806" w14:textId="2B8815C7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고객 학습 효과</w:t>
      </w:r>
    </w:p>
    <w:p w14:paraId="1EB83370" w14:textId="7D799E7B" w:rsidR="00606F04" w:rsidRDefault="009A7EFB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공유경제</w:t>
      </w:r>
    </w:p>
    <w:p w14:paraId="3DC1BDF5" w14:textId="4C942AA3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필요로 하는 사람과 </w:t>
      </w:r>
      <w:proofErr w:type="spellStart"/>
      <w:r>
        <w:rPr>
          <w:rFonts w:ascii="HY신명조" w:eastAsia="HY신명조" w:hint="eastAsia"/>
          <w:sz w:val="24"/>
          <w:szCs w:val="24"/>
        </w:rPr>
        <w:t>가진사람이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더 효율적으로 접근해주는 플랫폼을 통해 미사용 자산의 가치를 </w:t>
      </w:r>
      <w:proofErr w:type="spellStart"/>
      <w:r>
        <w:rPr>
          <w:rFonts w:ascii="HY신명조" w:eastAsia="HY신명조" w:hint="eastAsia"/>
          <w:sz w:val="24"/>
          <w:szCs w:val="24"/>
        </w:rPr>
        <w:t>제고해나가는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경제 시스템 </w:t>
      </w:r>
    </w:p>
    <w:p w14:paraId="6B349BB5" w14:textId="35F62E14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공유가 이루어지려면 소유는 아니더라도 소지 의식은 있어야 함 </w:t>
      </w:r>
      <w:r>
        <w:rPr>
          <w:rFonts w:ascii="HY신명조" w:eastAsia="HY신명조"/>
          <w:sz w:val="24"/>
          <w:szCs w:val="24"/>
        </w:rPr>
        <w:t>(</w:t>
      </w:r>
      <w:proofErr w:type="spellStart"/>
      <w:r>
        <w:rPr>
          <w:rFonts w:ascii="HY신명조" w:eastAsia="HY신명조" w:hint="eastAsia"/>
          <w:sz w:val="24"/>
          <w:szCs w:val="24"/>
        </w:rPr>
        <w:t>내거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아니라고 함부로 쓰면 안됨)</w:t>
      </w:r>
    </w:p>
    <w:p w14:paraId="405288E3" w14:textId="2FA68E33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소유중심에서 사용중심으로 변화</w:t>
      </w:r>
    </w:p>
    <w:p w14:paraId="69BC9337" w14:textId="2B472CA5" w:rsidR="009A7EFB" w:rsidRDefault="009A7EFB" w:rsidP="009A7EFB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구독 경제</w:t>
      </w:r>
    </w:p>
    <w:p w14:paraId="648877E0" w14:textId="16A13F92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일정 금액을 먼저 지불하고 정기적으로 제품이나 서비스를 구독해 사용하는 경제 모델 </w:t>
      </w:r>
    </w:p>
    <w:p w14:paraId="62D82112" w14:textId="77777777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유형으로는 </w:t>
      </w:r>
      <w:proofErr w:type="spellStart"/>
      <w:r>
        <w:rPr>
          <w:rFonts w:ascii="HY신명조" w:eastAsia="HY신명조"/>
          <w:sz w:val="24"/>
          <w:szCs w:val="24"/>
        </w:rPr>
        <w:t>Netfix</w:t>
      </w:r>
      <w:proofErr w:type="spellEnd"/>
      <w:r>
        <w:rPr>
          <w:rFonts w:ascii="HY신명조" w:eastAsia="HY신명조" w:hint="eastAsia"/>
          <w:sz w:val="24"/>
          <w:szCs w:val="24"/>
        </w:rPr>
        <w:t>모델(무제한 이용: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월 구독료 납부 후 매월 무제한 이용)과 정기배송모델(구독 박스 모델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정기적으로 수차례 배송),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렌탈모델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(고가품 장기 </w:t>
      </w:r>
      <w:proofErr w:type="spellStart"/>
      <w:r>
        <w:rPr>
          <w:rFonts w:ascii="HY신명조" w:eastAsia="HY신명조" w:hint="eastAsia"/>
          <w:sz w:val="24"/>
          <w:szCs w:val="24"/>
        </w:rPr>
        <w:t>렌탈</w:t>
      </w:r>
      <w:proofErr w:type="spellEnd"/>
      <w:r>
        <w:rPr>
          <w:rFonts w:ascii="HY신명조" w:eastAsia="HY신명조" w:hint="eastAsia"/>
          <w:sz w:val="24"/>
          <w:szCs w:val="24"/>
        </w:rPr>
        <w:t>)이 있다.</w:t>
      </w:r>
    </w:p>
    <w:p w14:paraId="5C3FF63C" w14:textId="77777777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 측면에서 고객과 장기적 관계 정립이 가능하다는 장점이 있다.</w:t>
      </w:r>
    </w:p>
    <w:p w14:paraId="43108E85" w14:textId="79D42FF0" w:rsidR="009A7EFB" w:rsidRPr="009A7EFB" w:rsidRDefault="009A7EFB" w:rsidP="009A7EFB">
      <w:pPr>
        <w:ind w:left="880"/>
        <w:jc w:val="left"/>
        <w:rPr>
          <w:rFonts w:ascii="HY신명조" w:eastAsia="HY신명조" w:hint="eastAsia"/>
          <w:sz w:val="24"/>
          <w:szCs w:val="24"/>
        </w:rPr>
      </w:pPr>
      <w:r w:rsidRPr="009A7EFB">
        <w:rPr>
          <w:rFonts w:ascii="HY신명조" w:eastAsia="HY신명조"/>
          <w:sz w:val="24"/>
          <w:szCs w:val="24"/>
        </w:rPr>
        <w:t xml:space="preserve"> </w:t>
      </w:r>
    </w:p>
    <w:p w14:paraId="4C9A664F" w14:textId="5D32C243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3장</w:t>
      </w:r>
    </w:p>
    <w:p w14:paraId="3DC0CBD4" w14:textId="4A3E37D6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4장</w:t>
      </w:r>
    </w:p>
    <w:p w14:paraId="671E3B8F" w14:textId="77777777" w:rsidR="002B1601" w:rsidRP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</w:p>
    <w:sectPr w:rsidR="002B1601" w:rsidRPr="002B1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D42"/>
    <w:multiLevelType w:val="hybridMultilevel"/>
    <w:tmpl w:val="98C06896"/>
    <w:lvl w:ilvl="0" w:tplc="8EA61344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51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1"/>
    <w:rsid w:val="000B7A1C"/>
    <w:rsid w:val="002B1601"/>
    <w:rsid w:val="003B2002"/>
    <w:rsid w:val="003C624F"/>
    <w:rsid w:val="004B7339"/>
    <w:rsid w:val="004F3368"/>
    <w:rsid w:val="00601649"/>
    <w:rsid w:val="00606F04"/>
    <w:rsid w:val="00821891"/>
    <w:rsid w:val="00833315"/>
    <w:rsid w:val="00867263"/>
    <w:rsid w:val="009A7EFB"/>
    <w:rsid w:val="009D1705"/>
    <w:rsid w:val="00A671F1"/>
    <w:rsid w:val="00B91754"/>
    <w:rsid w:val="00D32226"/>
    <w:rsid w:val="00E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7A6D"/>
  <w15:chartTrackingRefBased/>
  <w15:docId w15:val="{3AC8EAA9-035E-46B6-8B2D-284EB3F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202010891@sangmyung.kr</dc:creator>
  <cp:keywords/>
  <dc:description/>
  <cp:lastModifiedBy>이근희</cp:lastModifiedBy>
  <cp:revision>2</cp:revision>
  <dcterms:created xsi:type="dcterms:W3CDTF">2023-04-13T10:07:00Z</dcterms:created>
  <dcterms:modified xsi:type="dcterms:W3CDTF">2023-04-15T05:08:00Z</dcterms:modified>
</cp:coreProperties>
</file>