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6013" w:type="dxa"/>
        <w:tblLayout w:type="fixed"/>
        <w:tblLook w:val="04A0" w:firstRow="1" w:lastRow="0" w:firstColumn="1" w:lastColumn="0" w:noHBand="0" w:noVBand="1"/>
      </w:tblPr>
      <w:tblGrid>
        <w:gridCol w:w="1236"/>
        <w:gridCol w:w="1452"/>
        <w:gridCol w:w="5333"/>
        <w:gridCol w:w="2460"/>
        <w:gridCol w:w="4110"/>
        <w:gridCol w:w="1422"/>
      </w:tblGrid>
      <w:tr w:rsidR="00D00CE5" w:rsidRPr="0076279D" w:rsidTr="00990CD0">
        <w:trPr>
          <w:trHeight w:val="413"/>
        </w:trPr>
        <w:tc>
          <w:tcPr>
            <w:tcW w:w="1236" w:type="dxa"/>
            <w:shd w:val="clear" w:color="auto" w:fill="D9D9D9" w:themeFill="background1" w:themeFillShade="D9"/>
            <w:vAlign w:val="center"/>
          </w:tcPr>
          <w:p w:rsidR="00D00CE5" w:rsidRPr="0076279D" w:rsidRDefault="00D00CE5" w:rsidP="003A04CA">
            <w:pPr>
              <w:jc w:val="center"/>
              <w:rPr>
                <w:rFonts w:ascii="微软雅黑" w:eastAsia="微软雅黑" w:hAnsi="微软雅黑"/>
              </w:rPr>
            </w:pPr>
            <w:r w:rsidRPr="0076279D">
              <w:rPr>
                <w:rFonts w:ascii="微软雅黑" w:eastAsia="微软雅黑" w:hAnsi="微软雅黑" w:hint="eastAsia"/>
              </w:rPr>
              <w:t>Model</w:t>
            </w:r>
          </w:p>
        </w:tc>
        <w:tc>
          <w:tcPr>
            <w:tcW w:w="1452"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理论</w:t>
            </w:r>
          </w:p>
        </w:tc>
        <w:tc>
          <w:tcPr>
            <w:tcW w:w="5333"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步骤</w:t>
            </w:r>
          </w:p>
        </w:tc>
        <w:tc>
          <w:tcPr>
            <w:tcW w:w="2460"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代价函数</w:t>
            </w:r>
          </w:p>
        </w:tc>
        <w:tc>
          <w:tcPr>
            <w:tcW w:w="4110" w:type="dxa"/>
            <w:shd w:val="clear" w:color="auto" w:fill="D9D9D9" w:themeFill="background1" w:themeFillShade="D9"/>
            <w:vAlign w:val="center"/>
          </w:tcPr>
          <w:p w:rsidR="00D00CE5" w:rsidRPr="0076279D" w:rsidRDefault="00D00CE5" w:rsidP="00995594">
            <w:pPr>
              <w:jc w:val="center"/>
              <w:rPr>
                <w:rFonts w:ascii="微软雅黑" w:eastAsia="微软雅黑" w:hAnsi="微软雅黑"/>
              </w:rPr>
            </w:pPr>
            <w:r w:rsidRPr="0076279D">
              <w:rPr>
                <w:rFonts w:ascii="微软雅黑" w:eastAsia="微软雅黑" w:hAnsi="微软雅黑" w:hint="eastAsia"/>
              </w:rPr>
              <w:t>优劣</w:t>
            </w:r>
          </w:p>
        </w:tc>
        <w:tc>
          <w:tcPr>
            <w:tcW w:w="1422" w:type="dxa"/>
            <w:shd w:val="clear" w:color="auto" w:fill="D9D9D9" w:themeFill="background1" w:themeFillShade="D9"/>
            <w:vAlign w:val="center"/>
          </w:tcPr>
          <w:p w:rsidR="00D00CE5" w:rsidRPr="0076279D" w:rsidRDefault="00D00CE5" w:rsidP="0049188A">
            <w:pPr>
              <w:jc w:val="center"/>
              <w:rPr>
                <w:rFonts w:ascii="微软雅黑" w:eastAsia="微软雅黑" w:hAnsi="微软雅黑"/>
              </w:rPr>
            </w:pPr>
            <w:r>
              <w:rPr>
                <w:rFonts w:ascii="微软雅黑" w:eastAsia="微软雅黑" w:hAnsi="微软雅黑" w:hint="eastAsia"/>
              </w:rPr>
              <w:t>备注</w:t>
            </w:r>
          </w:p>
        </w:tc>
      </w:tr>
      <w:tr w:rsidR="00D00CE5" w:rsidRPr="0076279D" w:rsidTr="00990CD0">
        <w:trPr>
          <w:trHeight w:val="76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L</w:t>
            </w:r>
            <w:r w:rsidRPr="00AD25C0">
              <w:rPr>
                <w:rFonts w:ascii="微软雅黑" w:eastAsia="微软雅黑" w:hAnsi="微软雅黑"/>
                <w:sz w:val="18"/>
                <w:szCs w:val="18"/>
              </w:rPr>
              <w:t>ogistic Regression</w:t>
            </w:r>
          </w:p>
        </w:tc>
        <w:tc>
          <w:tcPr>
            <w:tcW w:w="1452" w:type="dxa"/>
            <w:vMerge w:val="restart"/>
          </w:tcPr>
          <w:p w:rsidR="00D00CE5" w:rsidRPr="00AD25C0" w:rsidRDefault="00D00CE5" w:rsidP="003C102C">
            <w:pPr>
              <w:spacing w:line="240" w:lineRule="atLeast"/>
              <w:ind w:firstLineChars="100" w:firstLine="180"/>
              <w:rPr>
                <w:rFonts w:ascii="微软雅黑" w:eastAsia="微软雅黑" w:hAnsi="微软雅黑"/>
                <w:sz w:val="18"/>
                <w:szCs w:val="18"/>
              </w:rPr>
            </w:pPr>
            <w:r w:rsidRPr="00521D62">
              <w:rPr>
                <w:rFonts w:ascii="微软雅黑" w:eastAsia="微软雅黑" w:hAnsi="微软雅黑" w:hint="eastAsia"/>
                <w:sz w:val="18"/>
                <w:szCs w:val="18"/>
              </w:rPr>
              <w:t>假设数据服从伯努利分布</w:t>
            </w:r>
            <w:r w:rsidRPr="00521D62">
              <w:rPr>
                <w:rFonts w:ascii="微软雅黑" w:eastAsia="微软雅黑" w:hAnsi="微软雅黑"/>
                <w:sz w:val="18"/>
                <w:szCs w:val="18"/>
              </w:rPr>
              <w:t>,通过极大化似然函数的方法，运用梯度下降来求解参数</w:t>
            </w:r>
          </w:p>
        </w:tc>
        <w:tc>
          <w:tcPr>
            <w:tcW w:w="5333" w:type="dxa"/>
            <w:vMerge w:val="restart"/>
            <w:vAlign w:val="center"/>
          </w:tcPr>
          <w:p w:rsidR="00D00CE5" w:rsidRPr="009D56DE" w:rsidRDefault="00D00CE5" w:rsidP="00AD25C0">
            <w:pPr>
              <w:spacing w:line="240" w:lineRule="atLeast"/>
              <w:jc w:val="center"/>
              <w:rPr>
                <w:rFonts w:ascii="微软雅黑" w:eastAsia="微软雅黑" w:hAnsi="微软雅黑"/>
                <w:sz w:val="18"/>
                <w:szCs w:val="18"/>
              </w:rPr>
            </w:pPr>
          </w:p>
        </w:tc>
        <w:tc>
          <w:tcPr>
            <w:tcW w:w="2460" w:type="dxa"/>
            <w:vMerge w:val="restart"/>
            <w:vAlign w:val="center"/>
          </w:tcPr>
          <w:p w:rsidR="00D00CE5" w:rsidRDefault="00D00CE5" w:rsidP="00C468DE">
            <w:pPr>
              <w:spacing w:line="240" w:lineRule="atLeast"/>
              <w:jc w:val="center"/>
              <w:rPr>
                <w:rFonts w:ascii="Consolas" w:eastAsia="微软雅黑" w:hAnsi="Consolas" w:cs="Consolas"/>
                <w:sz w:val="18"/>
                <w:szCs w:val="18"/>
              </w:rPr>
            </w:pPr>
            <m:oMathPara>
              <m:oMath>
                <m:r>
                  <m:rPr>
                    <m:sty m:val="p"/>
                  </m:rPr>
                  <w:rPr>
                    <w:rFonts w:ascii="Cambria Math" w:eastAsia="微软雅黑" w:hAnsi="Cambria Math" w:cs="Consolas"/>
                    <w:sz w:val="18"/>
                    <w:szCs w:val="18"/>
                  </w:rPr>
                  <m:t>J</m:t>
                </m:r>
                <m:d>
                  <m:dPr>
                    <m:ctrlPr>
                      <w:rPr>
                        <w:rFonts w:ascii="Cambria Math" w:eastAsia="微软雅黑" w:hAnsi="Cambria Math" w:cs="Consolas"/>
                        <w:sz w:val="18"/>
                        <w:szCs w:val="18"/>
                      </w:rPr>
                    </m:ctrlPr>
                  </m:dPr>
                  <m:e>
                    <m:r>
                      <m:rPr>
                        <m:sty m:val="p"/>
                      </m:rPr>
                      <w:rPr>
                        <w:rFonts w:ascii="Cambria Math" w:eastAsia="微软雅黑" w:hAnsi="Cambria Math" w:cs="Consolas"/>
                        <w:sz w:val="18"/>
                        <w:szCs w:val="18"/>
                      </w:rPr>
                      <m:t>θ</m:t>
                    </m:r>
                  </m:e>
                </m:d>
                <m:r>
                  <m:rPr>
                    <m:sty m:val="p"/>
                  </m:rPr>
                  <w:rPr>
                    <w:rFonts w:ascii="Cambria Math" w:eastAsia="微软雅黑" w:hAnsi="Cambria Math" w:cs="Consolas"/>
                    <w:sz w:val="18"/>
                    <w:szCs w:val="18"/>
                  </w:rPr>
                  <m:t>=-</m:t>
                </m:r>
                <m:d>
                  <m:dPr>
                    <m:begChr m:val="["/>
                    <m:endChr m:val="]"/>
                    <m:ctrlPr>
                      <w:rPr>
                        <w:rFonts w:ascii="Cambria Math" w:eastAsia="微软雅黑" w:hAnsi="Cambria Math" w:cs="Consolas"/>
                        <w:i/>
                        <w:sz w:val="18"/>
                        <w:szCs w:val="18"/>
                      </w:rPr>
                    </m:ctrlPr>
                  </m:dPr>
                  <m:e>
                    <m:f>
                      <m:fPr>
                        <m:ctrlPr>
                          <w:rPr>
                            <w:rFonts w:ascii="Cambria Math" w:eastAsia="微软雅黑" w:hAnsi="Cambria Math" w:cs="Consolas"/>
                            <w:i/>
                            <w:sz w:val="18"/>
                            <w:szCs w:val="18"/>
                          </w:rPr>
                        </m:ctrlPr>
                      </m:fPr>
                      <m:num>
                        <m:r>
                          <w:rPr>
                            <w:rFonts w:ascii="Cambria Math" w:eastAsia="微软雅黑" w:hAnsi="Cambria Math" w:cs="Consolas"/>
                            <w:sz w:val="18"/>
                            <w:szCs w:val="18"/>
                          </w:rPr>
                          <m:t>1</m:t>
                        </m:r>
                      </m:num>
                      <m:den>
                        <m:r>
                          <w:rPr>
                            <w:rFonts w:ascii="Cambria Math" w:eastAsia="微软雅黑" w:hAnsi="Cambria Math" w:cs="Consolas"/>
                            <w:sz w:val="18"/>
                            <w:szCs w:val="18"/>
                          </w:rPr>
                          <m:t>m</m:t>
                        </m:r>
                      </m:den>
                    </m:f>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sz w:val="18"/>
                            <w:szCs w:val="18"/>
                          </w:rPr>
                          <m:t>m</m:t>
                        </m:r>
                      </m:sup>
                      <m:e>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log</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d>
                          <m:dPr>
                            <m:ctrlPr>
                              <w:rPr>
                                <w:rFonts w:ascii="Cambria Math" w:eastAsia="微软雅黑" w:hAnsi="Cambria Math" w:cs="Consolas"/>
                                <w:sz w:val="18"/>
                                <w:szCs w:val="18"/>
                              </w:rPr>
                            </m:ctrlPr>
                          </m:dPr>
                          <m:e>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e>
                        </m:d>
                        <m:r>
                          <m:rPr>
                            <m:sty m:val="p"/>
                          </m:rP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(1-y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m:t>
                        </m:r>
                        <m:r>
                          <m:rPr>
                            <m:sty m:val="p"/>
                          </m:rPr>
                          <w:rPr>
                            <w:rFonts w:ascii="Cambria Math" w:eastAsia="微软雅黑" w:hAnsi="Cambria Math" w:cs="Consolas"/>
                            <w:sz w:val="18"/>
                            <w:szCs w:val="18"/>
                          </w:rPr>
                          <m:t>log⁡(1-</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r>
                          <m:rPr>
                            <m:sty m:val="p"/>
                          </m:rPr>
                          <w:rPr>
                            <w:rFonts w:ascii="Cambria Math" w:eastAsia="微软雅黑" w:hAnsi="Cambria Math" w:cs="Consolas"/>
                            <w:sz w:val="18"/>
                            <w:szCs w:val="18"/>
                          </w:rPr>
                          <m:t>(</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m:rPr>
                            <m:sty m:val="p"/>
                          </m:rPr>
                          <w:rPr>
                            <w:rFonts w:ascii="Cambria Math" w:eastAsia="微软雅黑" w:hAnsi="Cambria Math" w:cs="Consolas"/>
                            <w:sz w:val="18"/>
                            <w:szCs w:val="18"/>
                          </w:rPr>
                          <m:t>))</m:t>
                        </m:r>
                      </m:e>
                    </m:nary>
                  </m:e>
                </m:d>
                <m:r>
                  <m:rPr>
                    <m:sty m:val="p"/>
                  </m:rPr>
                  <w:rPr>
                    <w:rFonts w:ascii="Cambria Math" w:eastAsia="微软雅黑" w:hAnsi="Cambria Math" w:cs="Consolas"/>
                    <w:sz w:val="18"/>
                    <w:szCs w:val="18"/>
                  </w:rPr>
                  <m:t>+</m:t>
                </m:r>
                <m:f>
                  <m:fPr>
                    <m:ctrlPr>
                      <w:rPr>
                        <w:rFonts w:ascii="Cambria Math" w:eastAsia="微软雅黑" w:hAnsi="Cambria Math" w:cs="Consolas"/>
                        <w:sz w:val="18"/>
                        <w:szCs w:val="18"/>
                      </w:rPr>
                    </m:ctrlPr>
                  </m:fPr>
                  <m:num>
                    <m:r>
                      <w:rPr>
                        <w:rFonts w:ascii="Cambria Math" w:eastAsia="微软雅黑" w:hAnsi="Cambria Math" w:cs="Consolas"/>
                        <w:sz w:val="18"/>
                        <w:szCs w:val="18"/>
                      </w:rPr>
                      <m:t>λ</m:t>
                    </m:r>
                  </m:num>
                  <m:den>
                    <m:r>
                      <w:rPr>
                        <w:rFonts w:ascii="Cambria Math" w:eastAsia="微软雅黑" w:hAnsi="Cambria Math" w:cs="Consolas"/>
                        <w:sz w:val="18"/>
                        <w:szCs w:val="18"/>
                      </w:rPr>
                      <m:t>2m</m:t>
                    </m:r>
                  </m:den>
                </m:f>
                <m:nary>
                  <m:naryPr>
                    <m:chr m:val="∑"/>
                    <m:limLoc m:val="undOvr"/>
                    <m:ctrlPr>
                      <w:rPr>
                        <w:rFonts w:ascii="Cambria Math" w:eastAsia="微软雅黑" w:hAnsi="Cambria Math" w:cs="Consolas"/>
                        <w:i/>
                        <w:sz w:val="18"/>
                        <w:szCs w:val="18"/>
                      </w:rPr>
                    </m:ctrlPr>
                  </m:naryPr>
                  <m:sub>
                    <m:r>
                      <w:rPr>
                        <w:rFonts w:ascii="Cambria Math" w:eastAsia="微软雅黑" w:hAnsi="Cambria Math" w:cs="Consolas"/>
                        <w:sz w:val="18"/>
                        <w:szCs w:val="18"/>
                      </w:rPr>
                      <m:t>j=1</m:t>
                    </m:r>
                  </m:sub>
                  <m:sup>
                    <m:r>
                      <w:rPr>
                        <w:rFonts w:ascii="Cambria Math" w:eastAsia="微软雅黑" w:hAnsi="Cambria Math" w:cs="Consolas"/>
                        <w:sz w:val="18"/>
                        <w:szCs w:val="18"/>
                      </w:rPr>
                      <m:t>n</m:t>
                    </m:r>
                  </m:sup>
                  <m:e>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θ</m:t>
                        </m:r>
                      </m:e>
                      <m:sub>
                        <m:r>
                          <w:rPr>
                            <w:rFonts w:ascii="Cambria Math" w:eastAsia="微软雅黑" w:hAnsi="Cambria Math" w:cs="Consolas"/>
                            <w:sz w:val="18"/>
                            <w:szCs w:val="18"/>
                          </w:rPr>
                          <m:t>j</m:t>
                        </m:r>
                      </m:sub>
                      <m:sup>
                        <m:r>
                          <w:rPr>
                            <w:rFonts w:ascii="Cambria Math" w:eastAsia="微软雅黑" w:hAnsi="Cambria Math" w:cs="Consolas"/>
                            <w:sz w:val="18"/>
                            <w:szCs w:val="18"/>
                          </w:rPr>
                          <m:t>2</m:t>
                        </m:r>
                      </m:sup>
                    </m:sSubSup>
                  </m:e>
                </m:nary>
              </m:oMath>
            </m:oMathPara>
          </w:p>
          <w:p w:rsidR="00D00CE5" w:rsidRPr="00A84DF0" w:rsidRDefault="00DA522E" w:rsidP="00C468DE">
            <w:pPr>
              <w:spacing w:line="240" w:lineRule="atLeast"/>
              <w:jc w:val="center"/>
              <w:rPr>
                <w:rFonts w:ascii="Consolas" w:eastAsia="微软雅黑" w:hAnsi="Consolas" w:cs="Consolas"/>
                <w:sz w:val="18"/>
                <w:szCs w:val="18"/>
              </w:rPr>
            </w:pPr>
            <m:oMathPara>
              <m:oMath>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r>
                  <w:rPr>
                    <w:rFonts w:ascii="Cambria Math" w:eastAsia="微软雅黑" w:hAnsi="Cambria Math" w:cs="Consolas" w:hint="eastAsia"/>
                    <w:sz w:val="18"/>
                    <w:szCs w:val="18"/>
                  </w:rPr>
                  <m:t>α</m:t>
                </m:r>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hint="eastAsia"/>
                        <w:sz w:val="18"/>
                        <w:szCs w:val="18"/>
                      </w:rPr>
                      <m:t>θ</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x</m:t>
                    </m:r>
                  </m:e>
                  <m:sub>
                    <m:r>
                      <w:rPr>
                        <w:rFonts w:ascii="Cambria Math" w:eastAsia="微软雅黑" w:hAnsi="Cambria Math" w:cs="Consolas"/>
                        <w:sz w:val="18"/>
                        <w:szCs w:val="18"/>
                      </w:rPr>
                      <m:t>j</m:t>
                    </m:r>
                  </m:sub>
                  <m:sup>
                    <m:r>
                      <w:rPr>
                        <w:rFonts w:ascii="Cambria Math" w:eastAsia="微软雅黑" w:hAnsi="Cambria Math" w:cs="Consolas"/>
                        <w:sz w:val="18"/>
                        <w:szCs w:val="18"/>
                      </w:rPr>
                      <m:t>i</m:t>
                    </m:r>
                  </m:sup>
                </m:sSubSup>
              </m:oMath>
            </m:oMathPara>
          </w:p>
        </w:tc>
        <w:tc>
          <w:tcPr>
            <w:tcW w:w="4110" w:type="dxa"/>
            <w:vAlign w:val="center"/>
          </w:tcPr>
          <w:p w:rsidR="00D00CE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A61525">
              <w:rPr>
                <w:rFonts w:ascii="微软雅黑" w:eastAsia="微软雅黑" w:hAnsi="微软雅黑" w:hint="eastAsia"/>
                <w:sz w:val="18"/>
                <w:szCs w:val="18"/>
              </w:rPr>
              <w:t>实现简单</w:t>
            </w:r>
          </w:p>
          <w:p w:rsidR="00D00CE5" w:rsidRPr="00A6152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2.分类时计算量非常小，速度很快，存储资源低</w:t>
            </w:r>
          </w:p>
        </w:tc>
        <w:tc>
          <w:tcPr>
            <w:tcW w:w="1422" w:type="dxa"/>
            <w:vAlign w:val="center"/>
          </w:tcPr>
          <w:p w:rsidR="00D00CE5" w:rsidRPr="00AD25C0" w:rsidRDefault="00DA522E" w:rsidP="0049188A">
            <w:pPr>
              <w:spacing w:line="240" w:lineRule="atLeast"/>
              <w:jc w:val="center"/>
              <w:rPr>
                <w:rFonts w:ascii="微软雅黑" w:eastAsia="微软雅黑" w:hAnsi="微软雅黑"/>
                <w:sz w:val="18"/>
                <w:szCs w:val="18"/>
              </w:rPr>
            </w:pPr>
            <w:hyperlink r:id="rId6" w:history="1">
              <w:r w:rsidR="00D00CE5" w:rsidRPr="00CD74F8">
                <w:rPr>
                  <w:rStyle w:val="a6"/>
                  <w:rFonts w:ascii="微软雅黑" w:eastAsia="微软雅黑" w:hAnsi="微软雅黑"/>
                  <w:sz w:val="18"/>
                  <w:szCs w:val="18"/>
                </w:rPr>
                <w:t>logistic regression</w:t>
              </w:r>
            </w:hyperlink>
          </w:p>
        </w:tc>
      </w:tr>
      <w:tr w:rsidR="00D00CE5" w:rsidRPr="0076279D" w:rsidTr="00990CD0">
        <w:trPr>
          <w:trHeight w:val="513"/>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容易欠拟合，一般准确度不太高</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2.只能处理二分类问题，且</w:t>
            </w:r>
            <w:r>
              <w:rPr>
                <w:rFonts w:ascii="Verdana" w:hAnsi="Verdana"/>
                <w:color w:val="4B4B4B"/>
                <w:sz w:val="20"/>
                <w:szCs w:val="20"/>
                <w:shd w:val="clear" w:color="auto" w:fill="FFFFFF"/>
              </w:rPr>
              <w:t>必须</w:t>
            </w:r>
            <w:r>
              <w:rPr>
                <w:rFonts w:ascii="微软雅黑" w:eastAsia="微软雅黑" w:hAnsi="微软雅黑" w:hint="eastAsia"/>
                <w:sz w:val="18"/>
                <w:szCs w:val="18"/>
              </w:rPr>
              <w:t>线性可分</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使用</w:t>
            </w:r>
            <w:proofErr w:type="spellStart"/>
            <w:r>
              <w:rPr>
                <w:rFonts w:ascii="微软雅黑" w:eastAsia="微软雅黑" w:hAnsi="微软雅黑" w:hint="eastAsia"/>
                <w:sz w:val="18"/>
                <w:szCs w:val="18"/>
              </w:rPr>
              <w:t>soft</w:t>
            </w:r>
            <w:r>
              <w:rPr>
                <w:rFonts w:ascii="微软雅黑" w:eastAsia="微软雅黑" w:hAnsi="微软雅黑"/>
                <w:sz w:val="18"/>
                <w:szCs w:val="18"/>
              </w:rPr>
              <w:t>max</w:t>
            </w:r>
            <w:proofErr w:type="spellEnd"/>
          </w:p>
        </w:tc>
      </w:tr>
      <w:tr w:rsidR="00D00CE5" w:rsidRPr="0076279D" w:rsidTr="00990CD0">
        <w:trPr>
          <w:trHeight w:val="70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SVM</w:t>
            </w:r>
          </w:p>
        </w:tc>
        <w:tc>
          <w:tcPr>
            <w:tcW w:w="1452" w:type="dxa"/>
            <w:vMerge w:val="restart"/>
          </w:tcPr>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1731B9">
              <w:rPr>
                <w:rFonts w:ascii="微软雅黑" w:eastAsia="微软雅黑" w:hAnsi="微软雅黑" w:hint="eastAsia"/>
                <w:sz w:val="18"/>
                <w:szCs w:val="18"/>
              </w:rPr>
              <w:t>拉格朗日乘子法</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1731B9">
              <w:rPr>
                <w:rFonts w:ascii="微软雅黑" w:eastAsia="微软雅黑" w:hAnsi="微软雅黑" w:hint="eastAsia"/>
                <w:sz w:val="18"/>
                <w:szCs w:val="18"/>
              </w:rPr>
              <w:t>对偶问题</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1731B9">
              <w:rPr>
                <w:rFonts w:ascii="微软雅黑" w:eastAsia="微软雅黑" w:hAnsi="微软雅黑" w:hint="eastAsia"/>
                <w:sz w:val="18"/>
                <w:szCs w:val="18"/>
              </w:rPr>
              <w:t>二次规划</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sz w:val="18"/>
                <w:szCs w:val="18"/>
              </w:rPr>
              <w:t>4.</w:t>
            </w:r>
            <w:r w:rsidRPr="001731B9">
              <w:rPr>
                <w:rFonts w:ascii="微软雅黑" w:eastAsia="微软雅黑" w:hAnsi="微软雅黑" w:hint="eastAsia"/>
                <w:sz w:val="18"/>
                <w:szCs w:val="18"/>
              </w:rPr>
              <w:t>SMO</w:t>
            </w:r>
          </w:p>
        </w:tc>
        <w:tc>
          <w:tcPr>
            <w:tcW w:w="5333" w:type="dxa"/>
            <w:vMerge w:val="restart"/>
          </w:tcPr>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hint="eastAsia"/>
                <w:sz w:val="18"/>
                <w:szCs w:val="18"/>
              </w:rPr>
              <w:t>1.优化目标函数</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转换成拉格朗日形式</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使用对偶理论转换目标函数</w:t>
            </w:r>
          </w:p>
          <w:p w:rsidR="009054B1"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对</w:t>
            </w:r>
            <w:proofErr w:type="spellStart"/>
            <w:r>
              <w:rPr>
                <w:rFonts w:ascii="微软雅黑" w:eastAsia="微软雅黑" w:hAnsi="微软雅黑" w:hint="eastAsia"/>
                <w:sz w:val="18"/>
                <w:szCs w:val="18"/>
              </w:rPr>
              <w:t>w</w:t>
            </w:r>
            <w:r>
              <w:rPr>
                <w:rFonts w:ascii="微软雅黑" w:eastAsia="微软雅黑" w:hAnsi="微软雅黑"/>
                <w:sz w:val="18"/>
                <w:szCs w:val="18"/>
              </w:rPr>
              <w:t>,b</w:t>
            </w:r>
            <w:proofErr w:type="spellEnd"/>
            <w:r>
              <w:rPr>
                <w:rFonts w:ascii="微软雅黑" w:eastAsia="微软雅黑" w:hAnsi="微软雅黑" w:hint="eastAsia"/>
                <w:sz w:val="18"/>
                <w:szCs w:val="18"/>
              </w:rPr>
              <w:t>求导</w:t>
            </w:r>
          </w:p>
          <w:p w:rsidR="009054B1" w:rsidRPr="009054B1" w:rsidRDefault="009054B1" w:rsidP="009054B1">
            <w:pPr>
              <w:spacing w:line="240" w:lineRule="atLeast"/>
              <w:rPr>
                <w:rFonts w:ascii="微软雅黑" w:eastAsia="微软雅黑" w:hAnsi="微软雅黑"/>
                <w:sz w:val="18"/>
                <w:szCs w:val="18"/>
              </w:rPr>
            </w:pPr>
            <m:oMathPara>
              <m:oMathParaPr>
                <m:jc m:val="left"/>
              </m:oMathParaPr>
              <m:oMath>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d>
                      <m:dPr>
                        <m:ctrlPr>
                          <w:rPr>
                            <w:rFonts w:ascii="Cambria Math" w:eastAsia="微软雅黑" w:hAnsi="Cambria Math"/>
                            <w:i/>
                            <w:sz w:val="18"/>
                            <w:szCs w:val="18"/>
                          </w:rPr>
                        </m:ctrlPr>
                      </m:dPr>
                      <m:e>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d>
                          <m:dPr>
                            <m:ctrlPr>
                              <w:rPr>
                                <w:rFonts w:ascii="Cambria Math" w:eastAsia="微软雅黑" w:hAnsi="Cambria Math"/>
                                <w:i/>
                                <w:sz w:val="18"/>
                                <w:szCs w:val="18"/>
                              </w:rPr>
                            </m:ctrlPr>
                          </m:dPr>
                          <m:e>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d>
                      </m:e>
                    </m:d>
                  </m:e>
                </m:nary>
              </m:oMath>
            </m:oMathPara>
          </w:p>
          <w:p w:rsidR="009054B1" w:rsidRPr="00662BD7" w:rsidRDefault="009054B1" w:rsidP="009054B1">
            <w:pPr>
              <w:spacing w:line="240" w:lineRule="atLeast"/>
              <w:rPr>
                <w:rFonts w:ascii="Consolas" w:eastAsia="微软雅黑" w:hAnsi="Consolas" w:cs="Consolas"/>
                <w:sz w:val="18"/>
                <w:szCs w:val="18"/>
              </w:rPr>
            </w:pPr>
            <m:oMathPara>
              <m:oMath>
                <m:r>
                  <m:rPr>
                    <m:sty m:val="p"/>
                  </m:rPr>
                  <w:rPr>
                    <w:rFonts w:ascii="Cambria Math" w:eastAsia="微软雅黑" w:hAnsi="Cambria Math" w:cs="Consolas"/>
                    <w:sz w:val="18"/>
                    <w:szCs w:val="18"/>
                  </w:rPr>
                  <m:t>st.</m:t>
                </m:r>
                <m:sSub>
                  <m:sSubPr>
                    <m:ctrlPr>
                      <w:rPr>
                        <w:rFonts w:ascii="Cambria Math" w:eastAsia="微软雅黑" w:hAnsi="Cambria Math" w:cs="Consolas"/>
                        <w:sz w:val="18"/>
                        <w:szCs w:val="18"/>
                      </w:rPr>
                    </m:ctrlPr>
                  </m:sSubPr>
                  <m:e>
                    <m:r>
                      <m:rPr>
                        <m:sty m:val="p"/>
                      </m:rPr>
                      <w:rPr>
                        <w:rFonts w:ascii="Cambria Math" w:eastAsia="微软雅黑" w:hAnsi="Cambria Math" w:cs="Consolas"/>
                        <w:sz w:val="18"/>
                        <w:szCs w:val="18"/>
                      </w:rPr>
                      <m:t>α</m:t>
                    </m:r>
                  </m:e>
                  <m:sub>
                    <m:r>
                      <w:rPr>
                        <w:rFonts w:ascii="Cambria Math" w:eastAsia="微软雅黑" w:hAnsi="Cambria Math" w:cs="Consolas"/>
                        <w:sz w:val="18"/>
                        <w:szCs w:val="18"/>
                      </w:rPr>
                      <m:t>n</m:t>
                    </m:r>
                  </m:sub>
                </m:sSub>
                <m:r>
                  <m:rPr>
                    <m:sty m:val="p"/>
                  </m:rPr>
                  <w:rPr>
                    <w:rFonts w:ascii="Cambria Math" w:eastAsia="微软雅黑" w:hAnsi="Cambria Math" w:cs="Consolas"/>
                    <w:sz w:val="18"/>
                    <w:szCs w:val="18"/>
                  </w:rPr>
                  <m:t>≥0</m:t>
                </m:r>
              </m:oMath>
            </m:oMathPara>
          </w:p>
          <w:p w:rsidR="009054B1" w:rsidRDefault="00DA522E" w:rsidP="009054B1">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w:rPr>
                      <w:rFonts w:ascii="Cambria Math" w:eastAsia="微软雅黑" w:hAnsi="Cambria Math"/>
                    </w:rPr>
                    <m:t>=</m:t>
                  </m:r>
                </m:e>
              </m:func>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r>
                        <w:rPr>
                          <w:rFonts w:ascii="Cambria Math" w:eastAsia="微软雅黑" w:hAnsi="Cambria Math"/>
                          <w:sz w:val="18"/>
                          <w:szCs w:val="18"/>
                        </w:rPr>
                        <m:t>(</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nary>
                </m:e>
              </m:func>
            </m:oMath>
            <w:r w:rsidR="009054B1">
              <w:rPr>
                <w:rFonts w:ascii="微软雅黑" w:eastAsia="微软雅黑" w:hAnsi="微软雅黑" w:hint="eastAsia"/>
              </w:rPr>
              <w:t xml:space="preserve">  </w:t>
            </w:r>
          </w:p>
          <w:p w:rsidR="009054B1" w:rsidRDefault="00DA522E" w:rsidP="009054B1">
            <w:pPr>
              <w:rPr>
                <w:rFonts w:ascii="微软雅黑" w:eastAsia="微软雅黑" w:hAnsi="微软雅黑"/>
              </w:rPr>
            </w:pP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m:t>
                          </m:r>
                          <m:r>
                            <m:rPr>
                              <m:sty m:val="p"/>
                            </m:rPr>
                            <w:rPr>
                              <w:rFonts w:ascii="Cambria Math" w:eastAsia="微软雅黑" w:hAnsi="Cambria Math" w:hint="eastAsia"/>
                            </w:rPr>
                            <m:t>,</m:t>
                          </m:r>
                          <m:r>
                            <w:rPr>
                              <w:rFonts w:ascii="Cambria Math" w:eastAsia="微软雅黑" w:hAnsi="Cambria Math"/>
                            </w:rPr>
                            <m:t>α≥0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e>
                  </m:func>
                </m:e>
              </m:func>
            </m:oMath>
            <w:r w:rsidR="009054B1">
              <w:rPr>
                <w:rFonts w:ascii="微软雅黑" w:eastAsia="微软雅黑" w:hAnsi="微软雅黑" w:hint="eastAsia"/>
              </w:rPr>
              <w:t xml:space="preserve">  </w:t>
            </w:r>
          </w:p>
          <w:p w:rsidR="009054B1" w:rsidRPr="009054B1" w:rsidRDefault="009054B1" w:rsidP="009054B1">
            <w:pPr>
              <w:spacing w:line="240" w:lineRule="atLeast"/>
              <w:rPr>
                <w:rFonts w:ascii="微软雅黑" w:eastAsia="微软雅黑" w:hAnsi="微软雅黑"/>
                <w:sz w:val="18"/>
                <w:szCs w:val="18"/>
              </w:rPr>
            </w:pPr>
          </w:p>
        </w:tc>
        <w:tc>
          <w:tcPr>
            <w:tcW w:w="2460" w:type="dxa"/>
            <w:vMerge w:val="restart"/>
            <w:vAlign w:val="center"/>
          </w:tcPr>
          <w:p w:rsidR="00015420" w:rsidRPr="00015420" w:rsidRDefault="00015420" w:rsidP="009054B1">
            <w:pPr>
              <w:rPr>
                <w:rFonts w:ascii="Consolas" w:eastAsia="微软雅黑" w:hAnsi="Consolas" w:cs="Consolas"/>
                <w:sz w:val="18"/>
                <w:szCs w:val="18"/>
              </w:rPr>
            </w:pPr>
          </w:p>
        </w:tc>
        <w:tc>
          <w:tcPr>
            <w:tcW w:w="4110" w:type="dxa"/>
            <w:vAlign w:val="center"/>
          </w:tcPr>
          <w:p w:rsidR="00D00CE5" w:rsidRPr="00995594"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sidRPr="00995594">
              <w:rPr>
                <w:rFonts w:ascii="微软雅黑" w:eastAsia="微软雅黑" w:hAnsi="微软雅黑" w:hint="eastAsia"/>
                <w:sz w:val="18"/>
                <w:szCs w:val="18"/>
              </w:rPr>
              <w:t>可用于线性、非线性分类，也可回归</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2.低泛化误差</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容易解释</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计算复杂度低</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990CD0">
        <w:trPr>
          <w:trHeight w:val="706"/>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1731B9">
            <w:pPr>
              <w:spacing w:line="240" w:lineRule="atLeast"/>
              <w:jc w:val="left"/>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sz w:val="18"/>
                <w:szCs w:val="18"/>
              </w:rPr>
              <w:t>1.</w:t>
            </w:r>
            <w:r w:rsidRPr="004E5F06">
              <w:rPr>
                <w:rFonts w:ascii="微软雅黑" w:eastAsia="微软雅黑" w:hAnsi="微软雅黑" w:hint="eastAsia"/>
                <w:sz w:val="18"/>
                <w:szCs w:val="18"/>
              </w:rPr>
              <w:t>对参数和核函数的选择比较敏感</w:t>
            </w:r>
          </w:p>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hint="eastAsia"/>
                <w:sz w:val="18"/>
                <w:szCs w:val="18"/>
              </w:rPr>
              <w:t>2.原始的SVM只擅长处理二分类问题</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990CD0">
        <w:trPr>
          <w:trHeight w:val="1128"/>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NN</w:t>
            </w:r>
          </w:p>
        </w:tc>
        <w:tc>
          <w:tcPr>
            <w:tcW w:w="1452" w:type="dxa"/>
            <w:vMerge w:val="restart"/>
            <w:vAlign w:val="center"/>
          </w:tcPr>
          <w:p w:rsidR="00D00CE5" w:rsidRPr="009D56DE" w:rsidRDefault="00D00CE5" w:rsidP="00BD043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投票表决</w:t>
            </w:r>
          </w:p>
        </w:tc>
        <w:tc>
          <w:tcPr>
            <w:tcW w:w="5333" w:type="dxa"/>
            <w:vMerge w:val="restart"/>
          </w:tcPr>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1.假设有一个带有标签的样本数据集（训练样本集），其中包含每条数据与所属分类的对应关系。</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2.输入没有标签的新数据后，将新数据的每个特征与样本集中数据对应的特征进行比较。</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a.计算新数据与样本数据集中每条数据的距离。</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b.对求得的所有距离进行从小到大排序</w:t>
            </w:r>
            <w:r>
              <w:rPr>
                <w:rFonts w:ascii="微软雅黑" w:eastAsia="微软雅黑" w:hAnsi="微软雅黑"/>
                <w:sz w:val="18"/>
                <w:szCs w:val="18"/>
              </w:rPr>
              <w:br/>
            </w:r>
            <w:r w:rsidRPr="00D355EC">
              <w:rPr>
                <w:rFonts w:ascii="微软雅黑" w:eastAsia="微软雅黑" w:hAnsi="微软雅黑"/>
                <w:sz w:val="18"/>
                <w:szCs w:val="18"/>
              </w:rPr>
              <w:t xml:space="preserve">    c.取前</w:t>
            </w:r>
            <w:r>
              <w:rPr>
                <w:rFonts w:ascii="微软雅黑" w:eastAsia="微软雅黑" w:hAnsi="微软雅黑"/>
                <w:sz w:val="18"/>
                <w:szCs w:val="18"/>
              </w:rPr>
              <w:t>k</w:t>
            </w:r>
            <w:r w:rsidRPr="00D355EC">
              <w:rPr>
                <w:rFonts w:ascii="微软雅黑" w:eastAsia="微软雅黑" w:hAnsi="微软雅黑"/>
                <w:sz w:val="18"/>
                <w:szCs w:val="18"/>
              </w:rPr>
              <w:t>（</w:t>
            </w:r>
            <w:proofErr w:type="spellStart"/>
            <w:r>
              <w:rPr>
                <w:rFonts w:ascii="微软雅黑" w:eastAsia="微软雅黑" w:hAnsi="微软雅黑"/>
                <w:sz w:val="18"/>
                <w:szCs w:val="18"/>
              </w:rPr>
              <w:t>k</w:t>
            </w:r>
            <w:proofErr w:type="spellEnd"/>
            <w:r w:rsidRPr="00D355EC">
              <w:rPr>
                <w:rFonts w:ascii="微软雅黑" w:eastAsia="微软雅黑" w:hAnsi="微软雅黑"/>
                <w:sz w:val="18"/>
                <w:szCs w:val="18"/>
              </w:rPr>
              <w:t>一般小于等于</w:t>
            </w:r>
            <w:r>
              <w:rPr>
                <w:rFonts w:ascii="微软雅黑" w:eastAsia="微软雅黑" w:hAnsi="微软雅黑"/>
                <w:sz w:val="18"/>
                <w:szCs w:val="18"/>
              </w:rPr>
              <w:t xml:space="preserve"> 20</w:t>
            </w:r>
            <w:r w:rsidRPr="00D355EC">
              <w:rPr>
                <w:rFonts w:ascii="微软雅黑" w:eastAsia="微软雅黑" w:hAnsi="微软雅黑"/>
                <w:sz w:val="18"/>
                <w:szCs w:val="18"/>
              </w:rPr>
              <w:t>）</w:t>
            </w:r>
            <w:proofErr w:type="gramStart"/>
            <w:r w:rsidRPr="00D355EC">
              <w:rPr>
                <w:rFonts w:ascii="微软雅黑" w:eastAsia="微软雅黑" w:hAnsi="微软雅黑"/>
                <w:sz w:val="18"/>
                <w:szCs w:val="18"/>
              </w:rPr>
              <w:t>个</w:t>
            </w:r>
            <w:proofErr w:type="gramEnd"/>
            <w:r w:rsidRPr="00D355EC">
              <w:rPr>
                <w:rFonts w:ascii="微软雅黑" w:eastAsia="微软雅黑" w:hAnsi="微软雅黑"/>
                <w:sz w:val="18"/>
                <w:szCs w:val="18"/>
              </w:rPr>
              <w:t>样本数据对应的分类标签。</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3.求 k </w:t>
            </w:r>
            <w:proofErr w:type="gramStart"/>
            <w:r w:rsidRPr="00D355EC">
              <w:rPr>
                <w:rFonts w:ascii="微软雅黑" w:eastAsia="微软雅黑" w:hAnsi="微软雅黑"/>
                <w:sz w:val="18"/>
                <w:szCs w:val="18"/>
              </w:rPr>
              <w:t>个</w:t>
            </w:r>
            <w:proofErr w:type="gramEnd"/>
            <w:r w:rsidRPr="00D355EC">
              <w:rPr>
                <w:rFonts w:ascii="微软雅黑" w:eastAsia="微软雅黑" w:hAnsi="微软雅黑"/>
                <w:sz w:val="18"/>
                <w:szCs w:val="18"/>
              </w:rPr>
              <w:t>数据中出现次数最多的分类标签作为新数据的分类。</w:t>
            </w:r>
          </w:p>
        </w:tc>
        <w:tc>
          <w:tcPr>
            <w:tcW w:w="2460" w:type="dxa"/>
            <w:vMerge w:val="restart"/>
            <w:vAlign w:val="center"/>
          </w:tcPr>
          <w:p w:rsidR="00D00CE5" w:rsidRPr="00003B74" w:rsidRDefault="00D00CE5" w:rsidP="00BD0439">
            <w:pPr>
              <w:spacing w:line="240" w:lineRule="atLeast"/>
              <w:jc w:val="center"/>
              <w:rPr>
                <w:rFonts w:ascii="Consolas" w:eastAsia="微软雅黑" w:hAnsi="Consolas" w:cs="Consolas"/>
                <w:sz w:val="18"/>
                <w:szCs w:val="18"/>
              </w:rPr>
            </w:pPr>
          </w:p>
        </w:tc>
        <w:tc>
          <w:tcPr>
            <w:tcW w:w="4110" w:type="dxa"/>
            <w:vAlign w:val="center"/>
          </w:tcPr>
          <w:p w:rsidR="00D00CE5" w:rsidRPr="0053510F"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53510F">
              <w:rPr>
                <w:rFonts w:ascii="微软雅黑" w:eastAsia="微软雅黑" w:hAnsi="微软雅黑" w:hint="eastAsia"/>
                <w:sz w:val="18"/>
                <w:szCs w:val="18"/>
              </w:rPr>
              <w:t>理论简单</w:t>
            </w:r>
            <w:r>
              <w:rPr>
                <w:rFonts w:ascii="微软雅黑" w:eastAsia="微软雅黑" w:hAnsi="微软雅黑" w:hint="eastAsia"/>
                <w:sz w:val="18"/>
                <w:szCs w:val="18"/>
              </w:rPr>
              <w:t>，可分类可回归</w:t>
            </w:r>
            <w:r w:rsidR="00B51F43">
              <w:rPr>
                <w:rFonts w:ascii="微软雅黑" w:eastAsia="微软雅黑" w:hAnsi="微软雅黑" w:hint="eastAsia"/>
                <w:sz w:val="18"/>
                <w:szCs w:val="18"/>
              </w:rPr>
              <w:t>，无需估计参数，</w:t>
            </w:r>
            <w:proofErr w:type="gramStart"/>
            <w:r w:rsidR="00B51F43">
              <w:rPr>
                <w:rFonts w:ascii="微软雅黑" w:eastAsia="微软雅黑" w:hAnsi="微软雅黑" w:hint="eastAsia"/>
                <w:sz w:val="18"/>
                <w:szCs w:val="18"/>
              </w:rPr>
              <w:t>无续训练</w:t>
            </w:r>
            <w:proofErr w:type="gramEnd"/>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654BB6">
              <w:rPr>
                <w:rFonts w:ascii="微软雅黑" w:eastAsia="微软雅黑" w:hAnsi="微软雅黑" w:hint="eastAsia"/>
                <w:sz w:val="18"/>
                <w:szCs w:val="18"/>
              </w:rPr>
              <w:t>特别</w:t>
            </w:r>
            <w:r w:rsidR="00654BB6" w:rsidRPr="00FB3990">
              <w:rPr>
                <w:rFonts w:ascii="微软雅黑" w:eastAsia="微软雅黑" w:hAnsi="微软雅黑" w:hint="eastAsia"/>
                <w:color w:val="FF0000"/>
                <w:sz w:val="18"/>
                <w:szCs w:val="18"/>
              </w:rPr>
              <w:t>适合</w:t>
            </w:r>
            <w:r w:rsidR="00654BB6" w:rsidRPr="00D52BB6">
              <w:rPr>
                <w:rFonts w:ascii="微软雅黑" w:eastAsia="微软雅黑" w:hAnsi="微软雅黑" w:hint="eastAsia"/>
                <w:color w:val="FF0000"/>
                <w:sz w:val="18"/>
                <w:szCs w:val="18"/>
              </w:rPr>
              <w:t>多分类</w:t>
            </w:r>
            <w:r w:rsidR="00654BB6">
              <w:rPr>
                <w:rFonts w:ascii="微软雅黑" w:eastAsia="微软雅黑" w:hAnsi="微软雅黑" w:hint="eastAsia"/>
                <w:sz w:val="18"/>
                <w:szCs w:val="18"/>
              </w:rPr>
              <w:t>问题，KNN比SVM表现好。</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训练时间复杂度为O</w:t>
            </w:r>
            <w:r>
              <w:rPr>
                <w:rFonts w:ascii="微软雅黑" w:eastAsia="微软雅黑" w:hAnsi="微软雅黑"/>
                <w:sz w:val="18"/>
                <w:szCs w:val="18"/>
              </w:rPr>
              <w:t>(n)</w:t>
            </w:r>
          </w:p>
          <w:p w:rsidR="00D00CE5" w:rsidRPr="0053510F"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准确度高，对数据没有假设，对out</w:t>
            </w:r>
            <w:r>
              <w:rPr>
                <w:rFonts w:ascii="微软雅黑" w:eastAsia="微软雅黑" w:hAnsi="微软雅黑"/>
                <w:sz w:val="18"/>
                <w:szCs w:val="18"/>
              </w:rPr>
              <w:t>lier</w:t>
            </w:r>
            <w:r>
              <w:rPr>
                <w:rFonts w:ascii="微软雅黑" w:eastAsia="微软雅黑" w:hAnsi="微软雅黑" w:hint="eastAsia"/>
                <w:sz w:val="18"/>
                <w:szCs w:val="18"/>
              </w:rPr>
              <w:t>不敏感</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990CD0">
        <w:trPr>
          <w:trHeight w:val="1127"/>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Default="00D00CE5" w:rsidP="00BD0439">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D355EC">
            <w:pPr>
              <w:spacing w:line="240" w:lineRule="atLeast"/>
              <w:rPr>
                <w:rFonts w:ascii="微软雅黑" w:eastAsia="微软雅黑" w:hAnsi="微软雅黑"/>
                <w:sz w:val="18"/>
                <w:szCs w:val="18"/>
              </w:rPr>
            </w:pPr>
          </w:p>
        </w:tc>
        <w:tc>
          <w:tcPr>
            <w:tcW w:w="2460" w:type="dxa"/>
            <w:vMerge/>
            <w:vAlign w:val="center"/>
          </w:tcPr>
          <w:p w:rsidR="00D00CE5" w:rsidRPr="00003B74" w:rsidRDefault="00D00CE5" w:rsidP="00BD0439">
            <w:pPr>
              <w:spacing w:line="240" w:lineRule="atLeast"/>
              <w:jc w:val="center"/>
              <w:rPr>
                <w:rFonts w:ascii="Consolas" w:eastAsia="微软雅黑" w:hAnsi="Consolas" w:cs="Consolas"/>
                <w:sz w:val="18"/>
                <w:szCs w:val="18"/>
              </w:rPr>
            </w:pPr>
          </w:p>
        </w:tc>
        <w:tc>
          <w:tcPr>
            <w:tcW w:w="4110" w:type="dxa"/>
            <w:vAlign w:val="center"/>
          </w:tcPr>
          <w:p w:rsidR="00D00CE5" w:rsidRPr="00CF175F"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CF175F">
              <w:rPr>
                <w:rFonts w:ascii="微软雅黑" w:eastAsia="微软雅黑" w:hAnsi="微软雅黑"/>
                <w:sz w:val="18"/>
                <w:szCs w:val="18"/>
              </w:rPr>
              <w:t>计算</w:t>
            </w:r>
            <w:r w:rsidRPr="00CF175F">
              <w:rPr>
                <w:rFonts w:ascii="微软雅黑" w:eastAsia="微软雅黑" w:hAnsi="微软雅黑" w:hint="eastAsia"/>
                <w:sz w:val="18"/>
                <w:szCs w:val="18"/>
              </w:rPr>
              <w:t>量大</w:t>
            </w:r>
            <w:r w:rsidR="006E1B9E">
              <w:rPr>
                <w:rFonts w:ascii="微软雅黑" w:eastAsia="微软雅黑" w:hAnsi="微软雅黑" w:hint="eastAsia"/>
                <w:sz w:val="18"/>
                <w:szCs w:val="18"/>
              </w:rPr>
              <w:t>，需要大量内存</w:t>
            </w:r>
          </w:p>
          <w:p w:rsidR="00D00CE5" w:rsidRPr="00CF175F" w:rsidRDefault="00D00CE5" w:rsidP="006E1B9E">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6E1B9E">
              <w:rPr>
                <w:rFonts w:hint="eastAsia"/>
              </w:rPr>
              <w:t xml:space="preserve"> </w:t>
            </w:r>
            <w:r w:rsidR="006E1B9E" w:rsidRPr="006E1B9E">
              <w:rPr>
                <w:rFonts w:ascii="微软雅黑" w:eastAsia="微软雅黑" w:hAnsi="微软雅黑" w:hint="eastAsia"/>
                <w:sz w:val="18"/>
                <w:szCs w:val="18"/>
              </w:rPr>
              <w:t>当</w:t>
            </w:r>
            <w:r w:rsidR="006E1B9E" w:rsidRPr="00D66D18">
              <w:rPr>
                <w:rFonts w:ascii="微软雅黑" w:eastAsia="微软雅黑" w:hAnsi="微软雅黑" w:hint="eastAsia"/>
                <w:color w:val="FF0000"/>
                <w:sz w:val="18"/>
                <w:szCs w:val="18"/>
              </w:rPr>
              <w:t>样本不平衡时</w:t>
            </w:r>
            <w:r w:rsidR="006E1B9E" w:rsidRPr="006E1B9E">
              <w:rPr>
                <w:rFonts w:ascii="微软雅黑" w:eastAsia="微软雅黑" w:hAnsi="微软雅黑" w:hint="eastAsia"/>
                <w:sz w:val="18"/>
                <w:szCs w:val="18"/>
              </w:rPr>
              <w:t>，如一个类的样本容量很大，而其他类样本容量</w:t>
            </w:r>
            <w:proofErr w:type="gramStart"/>
            <w:r w:rsidR="006E1B9E" w:rsidRPr="006E1B9E">
              <w:rPr>
                <w:rFonts w:ascii="微软雅黑" w:eastAsia="微软雅黑" w:hAnsi="微软雅黑" w:hint="eastAsia"/>
                <w:sz w:val="18"/>
                <w:szCs w:val="18"/>
              </w:rPr>
              <w:t>很</w:t>
            </w:r>
            <w:proofErr w:type="gramEnd"/>
            <w:r w:rsidR="006E1B9E" w:rsidRPr="006E1B9E">
              <w:rPr>
                <w:rFonts w:ascii="微软雅黑" w:eastAsia="微软雅黑" w:hAnsi="微软雅黑" w:hint="eastAsia"/>
                <w:sz w:val="18"/>
                <w:szCs w:val="18"/>
              </w:rPr>
              <w:t>小时，有可能导致当输入一个新样本时，该样本的</w:t>
            </w:r>
            <w:r w:rsidR="006E1B9E" w:rsidRPr="006E1B9E">
              <w:rPr>
                <w:rFonts w:ascii="微软雅黑" w:eastAsia="微软雅黑" w:hAnsi="微软雅黑"/>
                <w:sz w:val="18"/>
                <w:szCs w:val="18"/>
              </w:rPr>
              <w:t>K</w:t>
            </w:r>
            <w:proofErr w:type="gramStart"/>
            <w:r w:rsidR="006E1B9E" w:rsidRPr="006E1B9E">
              <w:rPr>
                <w:rFonts w:ascii="微软雅黑" w:eastAsia="微软雅黑" w:hAnsi="微软雅黑"/>
                <w:sz w:val="18"/>
                <w:szCs w:val="18"/>
              </w:rPr>
              <w:t>个</w:t>
            </w:r>
            <w:proofErr w:type="gramEnd"/>
            <w:r w:rsidR="006E1B9E" w:rsidRPr="006E1B9E">
              <w:rPr>
                <w:rFonts w:ascii="微软雅黑" w:eastAsia="微软雅黑" w:hAnsi="微软雅黑"/>
                <w:sz w:val="18"/>
                <w:szCs w:val="18"/>
              </w:rPr>
              <w:t>邻居中大容量类的样本占多数。该算法只计算“最近的”邻居样本，某一</w:t>
            </w:r>
            <w:r w:rsidR="006E1B9E" w:rsidRPr="006E1B9E">
              <w:rPr>
                <w:rFonts w:ascii="微软雅黑" w:eastAsia="微软雅黑" w:hAnsi="微软雅黑"/>
                <w:sz w:val="18"/>
                <w:szCs w:val="18"/>
              </w:rPr>
              <w:lastRenderedPageBreak/>
              <w:t>类的样本数量很大，那么或者这类样本并不接近目标样本，或者这类样本很靠近目标样本。无论怎样，数量并不能影响运行结果。</w:t>
            </w:r>
          </w:p>
        </w:tc>
        <w:tc>
          <w:tcPr>
            <w:tcW w:w="1422" w:type="dxa"/>
            <w:vAlign w:val="center"/>
          </w:tcPr>
          <w:p w:rsidR="00D00CE5" w:rsidRPr="00250219" w:rsidRDefault="00D00CE5" w:rsidP="0049188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lastRenderedPageBreak/>
              <w:t>KD</w:t>
            </w:r>
            <w:r w:rsidRPr="00250219">
              <w:rPr>
                <w:rFonts w:ascii="微软雅黑" w:eastAsia="微软雅黑" w:hAnsi="微软雅黑"/>
                <w:sz w:val="18"/>
                <w:szCs w:val="18"/>
              </w:rPr>
              <w:t>-Tree</w:t>
            </w:r>
          </w:p>
        </w:tc>
      </w:tr>
      <w:tr w:rsidR="00D00CE5" w:rsidRPr="00AD25C0" w:rsidTr="00990CD0">
        <w:trPr>
          <w:trHeight w:val="266"/>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lastRenderedPageBreak/>
              <w:t>KD</w:t>
            </w:r>
            <w:r w:rsidRPr="00250219">
              <w:rPr>
                <w:rFonts w:ascii="微软雅黑" w:eastAsia="微软雅黑" w:hAnsi="微软雅黑"/>
                <w:sz w:val="18"/>
                <w:szCs w:val="18"/>
              </w:rPr>
              <w:t>-Tree</w:t>
            </w:r>
          </w:p>
        </w:tc>
        <w:tc>
          <w:tcPr>
            <w:tcW w:w="1452" w:type="dxa"/>
            <w:vMerge w:val="restart"/>
          </w:tcPr>
          <w:p w:rsidR="00D00CE5" w:rsidRPr="009D56DE" w:rsidRDefault="00DA522E" w:rsidP="00AD2B8B">
            <w:pPr>
              <w:spacing w:line="240" w:lineRule="atLeast"/>
              <w:jc w:val="center"/>
              <w:rPr>
                <w:rFonts w:ascii="微软雅黑" w:eastAsia="微软雅黑" w:hAnsi="微软雅黑"/>
                <w:sz w:val="18"/>
                <w:szCs w:val="18"/>
              </w:rPr>
            </w:pPr>
            <w:hyperlink r:id="rId7" w:history="1">
              <w:r w:rsidR="00D00CE5" w:rsidRPr="00AD2B8B">
                <w:rPr>
                  <w:rStyle w:val="a6"/>
                  <w:rFonts w:ascii="微软雅黑" w:eastAsia="微软雅黑" w:hAnsi="微软雅黑"/>
                  <w:sz w:val="18"/>
                  <w:szCs w:val="18"/>
                </w:rPr>
                <w:t>KD-Tree.md</w:t>
              </w:r>
            </w:hyperlink>
          </w:p>
        </w:tc>
        <w:tc>
          <w:tcPr>
            <w:tcW w:w="5333" w:type="dxa"/>
            <w:vMerge w:val="restart"/>
            <w:vAlign w:val="center"/>
          </w:tcPr>
          <w:p w:rsidR="00D00CE5" w:rsidRPr="00AD25C0" w:rsidRDefault="00D00CE5" w:rsidP="00AD2B8B">
            <w:pPr>
              <w:spacing w:line="240" w:lineRule="atLeast"/>
              <w:rPr>
                <w:rFonts w:ascii="微软雅黑" w:eastAsia="微软雅黑" w:hAnsi="微软雅黑"/>
                <w:sz w:val="18"/>
                <w:szCs w:val="18"/>
              </w:rPr>
            </w:pPr>
          </w:p>
        </w:tc>
        <w:tc>
          <w:tcPr>
            <w:tcW w:w="2460" w:type="dxa"/>
            <w:vMerge w:val="restart"/>
            <w:vAlign w:val="center"/>
          </w:tcPr>
          <w:p w:rsidR="00D00CE5" w:rsidRPr="009D56DE" w:rsidRDefault="00D00CE5" w:rsidP="00AD2B8B">
            <w:pPr>
              <w:spacing w:line="240" w:lineRule="atLeast"/>
              <w:jc w:val="center"/>
              <w:rPr>
                <w:rFonts w:ascii="微软雅黑" w:eastAsia="微软雅黑" w:hAnsi="微软雅黑"/>
                <w:sz w:val="18"/>
                <w:szCs w:val="18"/>
              </w:rPr>
            </w:pPr>
          </w:p>
        </w:tc>
        <w:tc>
          <w:tcPr>
            <w:tcW w:w="4110" w:type="dxa"/>
            <w:vMerge w:val="restart"/>
            <w:vAlign w:val="center"/>
          </w:tcPr>
          <w:p w:rsidR="00D00CE5" w:rsidRPr="00D355EC" w:rsidRDefault="00D00CE5" w:rsidP="00995594">
            <w:pPr>
              <w:spacing w:line="240" w:lineRule="atLeast"/>
              <w:rPr>
                <w:rFonts w:ascii="微软雅黑" w:eastAsia="微软雅黑" w:hAnsi="微软雅黑"/>
                <w:sz w:val="18"/>
                <w:szCs w:val="18"/>
              </w:rPr>
            </w:pPr>
          </w:p>
        </w:tc>
        <w:tc>
          <w:tcPr>
            <w:tcW w:w="1422" w:type="dxa"/>
            <w:vAlign w:val="center"/>
          </w:tcPr>
          <w:p w:rsidR="00D00CE5" w:rsidRPr="00003B74" w:rsidRDefault="00D00CE5" w:rsidP="0049188A">
            <w:pPr>
              <w:spacing w:line="240" w:lineRule="atLeast"/>
              <w:jc w:val="center"/>
              <w:rPr>
                <w:rFonts w:ascii="Consolas" w:eastAsia="微软雅黑" w:hAnsi="Consolas" w:cs="Consolas"/>
                <w:sz w:val="18"/>
                <w:szCs w:val="18"/>
              </w:rPr>
            </w:pPr>
          </w:p>
        </w:tc>
      </w:tr>
      <w:tr w:rsidR="00D00CE5" w:rsidRPr="00250219" w:rsidTr="00990CD0">
        <w:trPr>
          <w:trHeight w:val="228"/>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AD2B8B">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AD2B8B">
            <w:pPr>
              <w:spacing w:line="240" w:lineRule="atLeast"/>
              <w:rPr>
                <w:rFonts w:ascii="微软雅黑" w:eastAsia="微软雅黑" w:hAnsi="微软雅黑"/>
                <w:sz w:val="18"/>
                <w:szCs w:val="18"/>
              </w:rPr>
            </w:pPr>
          </w:p>
        </w:tc>
        <w:tc>
          <w:tcPr>
            <w:tcW w:w="2460" w:type="dxa"/>
            <w:vMerge/>
          </w:tcPr>
          <w:p w:rsidR="00D00CE5" w:rsidRPr="00003B74" w:rsidRDefault="00D00CE5" w:rsidP="00AD2B8B">
            <w:pPr>
              <w:spacing w:line="240" w:lineRule="atLeast"/>
              <w:jc w:val="center"/>
              <w:rPr>
                <w:rFonts w:ascii="Consolas" w:eastAsia="微软雅黑" w:hAnsi="Consolas" w:cs="Consolas"/>
                <w:sz w:val="18"/>
                <w:szCs w:val="18"/>
              </w:rPr>
            </w:pPr>
          </w:p>
        </w:tc>
        <w:tc>
          <w:tcPr>
            <w:tcW w:w="4110" w:type="dxa"/>
            <w:vMerge/>
            <w:vAlign w:val="center"/>
          </w:tcPr>
          <w:p w:rsidR="00D00CE5" w:rsidRPr="00AD25C0" w:rsidRDefault="00D00CE5" w:rsidP="00995594">
            <w:pPr>
              <w:spacing w:line="240" w:lineRule="atLeast"/>
              <w:rPr>
                <w:rFonts w:ascii="微软雅黑" w:eastAsia="微软雅黑" w:hAnsi="微软雅黑"/>
                <w:sz w:val="18"/>
                <w:szCs w:val="18"/>
              </w:rPr>
            </w:pPr>
          </w:p>
        </w:tc>
        <w:tc>
          <w:tcPr>
            <w:tcW w:w="1422" w:type="dxa"/>
            <w:vAlign w:val="center"/>
          </w:tcPr>
          <w:p w:rsidR="00D00CE5" w:rsidRPr="00250219" w:rsidRDefault="00D00CE5" w:rsidP="0049188A">
            <w:pPr>
              <w:spacing w:line="240" w:lineRule="atLeast"/>
              <w:jc w:val="center"/>
              <w:rPr>
                <w:rFonts w:ascii="微软雅黑" w:eastAsia="微软雅黑" w:hAnsi="微软雅黑"/>
                <w:sz w:val="18"/>
                <w:szCs w:val="18"/>
              </w:rPr>
            </w:pPr>
          </w:p>
        </w:tc>
      </w:tr>
      <w:tr w:rsidR="00D00CE5" w:rsidRPr="00AD25C0" w:rsidTr="00990CD0">
        <w:trPr>
          <w:trHeight w:val="549"/>
        </w:trPr>
        <w:tc>
          <w:tcPr>
            <w:tcW w:w="1236" w:type="dxa"/>
            <w:vMerge w:val="restart"/>
            <w:vAlign w:val="center"/>
          </w:tcPr>
          <w:p w:rsidR="00D00CE5" w:rsidRPr="00AD25C0" w:rsidRDefault="00904BA7"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De</w:t>
            </w:r>
            <w:r>
              <w:rPr>
                <w:rFonts w:ascii="微软雅黑" w:eastAsia="微软雅黑" w:hAnsi="微软雅黑"/>
                <w:sz w:val="18"/>
                <w:szCs w:val="18"/>
              </w:rPr>
              <w:t>cision</w:t>
            </w:r>
            <w:r w:rsidR="00D00CE5" w:rsidRPr="00250219">
              <w:rPr>
                <w:rFonts w:ascii="微软雅黑" w:eastAsia="微软雅黑" w:hAnsi="微软雅黑"/>
                <w:sz w:val="18"/>
                <w:szCs w:val="18"/>
              </w:rPr>
              <w:t>-Tree</w:t>
            </w:r>
          </w:p>
        </w:tc>
        <w:tc>
          <w:tcPr>
            <w:tcW w:w="1452" w:type="dxa"/>
            <w:vMerge w:val="restart"/>
            <w:vAlign w:val="center"/>
          </w:tcPr>
          <w:p w:rsidR="00D00CE5" w:rsidRPr="00C911D1" w:rsidRDefault="00C911D1" w:rsidP="00C911D1">
            <w:pPr>
              <w:spacing w:line="240" w:lineRule="atLeast"/>
              <w:rPr>
                <w:rFonts w:ascii="微软雅黑" w:eastAsia="微软雅黑" w:hAnsi="微软雅黑"/>
                <w:sz w:val="18"/>
                <w:szCs w:val="18"/>
              </w:rPr>
            </w:pPr>
            <w:r w:rsidRPr="00C911D1">
              <w:rPr>
                <w:rFonts w:ascii="微软雅黑" w:eastAsia="微软雅黑" w:hAnsi="微软雅黑"/>
                <w:sz w:val="18"/>
                <w:szCs w:val="18"/>
              </w:rPr>
              <w:t>1.</w:t>
            </w:r>
            <w:r w:rsidRPr="00C911D1">
              <w:rPr>
                <w:rFonts w:ascii="微软雅黑" w:eastAsia="微软雅黑" w:hAnsi="微软雅黑" w:hint="eastAsia"/>
                <w:sz w:val="18"/>
                <w:szCs w:val="18"/>
              </w:rPr>
              <w:t>信息增益</w:t>
            </w:r>
          </w:p>
          <w:p w:rsidR="00C911D1" w:rsidRPr="00C911D1"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2.信息增益率</w:t>
            </w:r>
          </w:p>
          <w:p w:rsidR="00C911D1" w:rsidRPr="009D56DE"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3.G</w:t>
            </w:r>
            <w:r>
              <w:rPr>
                <w:rFonts w:ascii="微软雅黑" w:eastAsia="微软雅黑" w:hAnsi="微软雅黑"/>
                <w:sz w:val="18"/>
                <w:szCs w:val="18"/>
              </w:rPr>
              <w:t>ini</w:t>
            </w:r>
            <w:r>
              <w:rPr>
                <w:rFonts w:ascii="微软雅黑" w:eastAsia="微软雅黑" w:hAnsi="微软雅黑" w:hint="eastAsia"/>
                <w:sz w:val="18"/>
                <w:szCs w:val="18"/>
              </w:rPr>
              <w:t>系数</w:t>
            </w:r>
          </w:p>
        </w:tc>
        <w:tc>
          <w:tcPr>
            <w:tcW w:w="5333" w:type="dxa"/>
            <w:vMerge w:val="restart"/>
          </w:tcPr>
          <w:p w:rsidR="00D00CE5" w:rsidRPr="00D355EC" w:rsidRDefault="00D00CE5" w:rsidP="00995594">
            <w:pPr>
              <w:spacing w:line="240" w:lineRule="atLeast"/>
              <w:rPr>
                <w:rFonts w:ascii="微软雅黑" w:eastAsia="微软雅黑" w:hAnsi="微软雅黑"/>
                <w:sz w:val="18"/>
                <w:szCs w:val="18"/>
              </w:rPr>
            </w:pPr>
          </w:p>
        </w:tc>
        <w:tc>
          <w:tcPr>
            <w:tcW w:w="2460" w:type="dxa"/>
            <w:vMerge w:val="restart"/>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计算简单，可解释性强，比较适合处理有缺失属性的样本，能够处理不相关的特征</w:t>
            </w:r>
          </w:p>
        </w:tc>
        <w:tc>
          <w:tcPr>
            <w:tcW w:w="1422" w:type="dxa"/>
            <w:vMerge w:val="restart"/>
            <w:vAlign w:val="center"/>
          </w:tcPr>
          <w:p w:rsidR="00D00CE5" w:rsidRPr="00AD25C0" w:rsidRDefault="005722A8"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随机森林</w:t>
            </w:r>
          </w:p>
        </w:tc>
      </w:tr>
      <w:tr w:rsidR="00D00CE5" w:rsidRPr="00AD25C0" w:rsidTr="00990CD0">
        <w:trPr>
          <w:trHeight w:val="473"/>
        </w:trPr>
        <w:tc>
          <w:tcPr>
            <w:tcW w:w="1236" w:type="dxa"/>
            <w:vMerge/>
            <w:vAlign w:val="center"/>
          </w:tcPr>
          <w:p w:rsidR="00D00CE5" w:rsidRPr="00250219"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9D56DE" w:rsidRDefault="00D00CE5" w:rsidP="00995594">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995594">
            <w:pPr>
              <w:spacing w:line="240" w:lineRule="atLeast"/>
              <w:rPr>
                <w:rFonts w:ascii="微软雅黑" w:eastAsia="微软雅黑" w:hAnsi="微软雅黑"/>
                <w:sz w:val="18"/>
                <w:szCs w:val="18"/>
              </w:rPr>
            </w:pPr>
          </w:p>
        </w:tc>
        <w:tc>
          <w:tcPr>
            <w:tcW w:w="2460" w:type="dxa"/>
            <w:vMerge/>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容易过拟合</w:t>
            </w:r>
          </w:p>
        </w:tc>
        <w:tc>
          <w:tcPr>
            <w:tcW w:w="1422" w:type="dxa"/>
            <w:vMerge/>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8F0189" w:rsidRPr="00AD25C0" w:rsidTr="00990CD0">
        <w:trPr>
          <w:trHeight w:val="240"/>
        </w:trPr>
        <w:tc>
          <w:tcPr>
            <w:tcW w:w="1236" w:type="dxa"/>
            <w:vMerge w:val="restart"/>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restart"/>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ID</w:t>
            </w:r>
            <w:r>
              <w:rPr>
                <w:rFonts w:ascii="微软雅黑" w:eastAsia="微软雅黑" w:hAnsi="微软雅黑"/>
                <w:sz w:val="18"/>
                <w:szCs w:val="18"/>
              </w:rPr>
              <w:t>3</w:t>
            </w:r>
          </w:p>
        </w:tc>
        <w:tc>
          <w:tcPr>
            <w:tcW w:w="5333" w:type="dxa"/>
            <w:vMerge w:val="restart"/>
          </w:tcPr>
          <w:p w:rsidR="008F0189" w:rsidRPr="00D355EC" w:rsidRDefault="008F0189" w:rsidP="00995594">
            <w:pPr>
              <w:spacing w:line="240" w:lineRule="atLeast"/>
              <w:rPr>
                <w:rFonts w:ascii="微软雅黑" w:eastAsia="微软雅黑" w:hAnsi="微软雅黑"/>
                <w:sz w:val="18"/>
                <w:szCs w:val="18"/>
              </w:rPr>
            </w:pPr>
          </w:p>
        </w:tc>
        <w:tc>
          <w:tcPr>
            <w:tcW w:w="2460" w:type="dxa"/>
            <w:vMerge w:val="restart"/>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995594">
            <w:pPr>
              <w:spacing w:line="240" w:lineRule="atLeast"/>
              <w:rPr>
                <w:rFonts w:ascii="微软雅黑" w:eastAsia="微软雅黑" w:hAnsi="微软雅黑"/>
                <w:sz w:val="18"/>
                <w:szCs w:val="18"/>
              </w:rPr>
            </w:pPr>
          </w:p>
        </w:tc>
        <w:tc>
          <w:tcPr>
            <w:tcW w:w="1422" w:type="dxa"/>
            <w:vMerge w:val="restart"/>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990CD0">
        <w:trPr>
          <w:trHeight w:val="240"/>
        </w:trPr>
        <w:tc>
          <w:tcPr>
            <w:tcW w:w="1236" w:type="dxa"/>
            <w:vMerge/>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ign w:val="center"/>
          </w:tcPr>
          <w:p w:rsidR="008F0189" w:rsidRDefault="008F0189" w:rsidP="00995594">
            <w:pPr>
              <w:spacing w:line="240" w:lineRule="atLeast"/>
              <w:jc w:val="center"/>
              <w:rPr>
                <w:rFonts w:ascii="微软雅黑" w:eastAsia="微软雅黑" w:hAnsi="微软雅黑"/>
                <w:sz w:val="18"/>
                <w:szCs w:val="18"/>
              </w:rPr>
            </w:pPr>
          </w:p>
        </w:tc>
        <w:tc>
          <w:tcPr>
            <w:tcW w:w="5333" w:type="dxa"/>
            <w:vMerge/>
          </w:tcPr>
          <w:p w:rsidR="008F0189" w:rsidRPr="00D355EC" w:rsidRDefault="008F0189" w:rsidP="00995594">
            <w:pPr>
              <w:spacing w:line="240" w:lineRule="atLeast"/>
              <w:rPr>
                <w:rFonts w:ascii="微软雅黑" w:eastAsia="微软雅黑" w:hAnsi="微软雅黑"/>
                <w:sz w:val="18"/>
                <w:szCs w:val="18"/>
              </w:rPr>
            </w:pPr>
          </w:p>
        </w:tc>
        <w:tc>
          <w:tcPr>
            <w:tcW w:w="2460" w:type="dxa"/>
            <w:vMerge/>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DC5113">
              <w:rPr>
                <w:rFonts w:ascii="微软雅黑" w:eastAsia="微软雅黑" w:hAnsi="微软雅黑"/>
                <w:sz w:val="18"/>
                <w:szCs w:val="18"/>
              </w:rPr>
              <w:t>切分过于迅速</w:t>
            </w:r>
          </w:p>
          <w:p w:rsidR="008F0189" w:rsidRP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DC5113">
              <w:rPr>
                <w:rFonts w:ascii="微软雅黑" w:eastAsia="微软雅黑" w:hAnsi="微软雅黑"/>
                <w:sz w:val="18"/>
                <w:szCs w:val="18"/>
              </w:rPr>
              <w:t>不能直接处理连续型特征</w:t>
            </w:r>
          </w:p>
        </w:tc>
        <w:tc>
          <w:tcPr>
            <w:tcW w:w="1422" w:type="dxa"/>
            <w:vMerge/>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990CD0">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4.5</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C4.5 只能做分类</w:t>
            </w:r>
          </w:p>
        </w:tc>
        <w:tc>
          <w:tcPr>
            <w:tcW w:w="1422"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990CD0">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Cart</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CART 可以回归分析也可以分类</w:t>
            </w:r>
          </w:p>
        </w:tc>
        <w:tc>
          <w:tcPr>
            <w:tcW w:w="1422"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46422F" w:rsidRPr="00AD25C0" w:rsidTr="00990CD0">
        <w:trPr>
          <w:trHeight w:val="1245"/>
        </w:trPr>
        <w:tc>
          <w:tcPr>
            <w:tcW w:w="1236" w:type="dxa"/>
            <w:vMerge w:val="restart"/>
            <w:vAlign w:val="center"/>
          </w:tcPr>
          <w:p w:rsidR="0046422F" w:rsidRPr="000D3366" w:rsidRDefault="0046422F"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树回归</w:t>
            </w:r>
          </w:p>
        </w:tc>
        <w:tc>
          <w:tcPr>
            <w:tcW w:w="1452" w:type="dxa"/>
            <w:vMerge w:val="restart"/>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val="restart"/>
          </w:tcPr>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对每个特征</w:t>
            </w:r>
            <w:r w:rsidRPr="000D3366">
              <w:rPr>
                <w:rFonts w:ascii="微软雅黑" w:eastAsia="微软雅黑" w:hAnsi="微软雅黑"/>
                <w:sz w:val="18"/>
                <w:szCs w:val="18"/>
              </w:rPr>
              <w:t>:</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对每个特征值: </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将数据集切分成两份（小于该特征值的数据样本放在左子树，否则放在右子树）</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计算切分的误差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如果当前误差小于当前最小误差，那么将当前切分设定为最佳切分并更新最小误差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返回最佳切分的特征和阈值</w:t>
            </w:r>
          </w:p>
        </w:tc>
        <w:tc>
          <w:tcPr>
            <w:tcW w:w="2460" w:type="dxa"/>
            <w:vMerge w:val="restart"/>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46422F">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优点：可以对复杂和非线性的数据建模。</w:t>
            </w:r>
          </w:p>
        </w:tc>
        <w:tc>
          <w:tcPr>
            <w:tcW w:w="1422" w:type="dxa"/>
            <w:vMerge w:val="restart"/>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46422F" w:rsidRPr="00AD25C0" w:rsidTr="00990CD0">
        <w:trPr>
          <w:trHeight w:val="1245"/>
        </w:trPr>
        <w:tc>
          <w:tcPr>
            <w:tcW w:w="1236" w:type="dxa"/>
            <w:vMerge/>
            <w:vAlign w:val="center"/>
          </w:tcPr>
          <w:p w:rsidR="0046422F" w:rsidRDefault="0046422F" w:rsidP="003A04CA">
            <w:pPr>
              <w:spacing w:line="240" w:lineRule="atLeast"/>
              <w:jc w:val="center"/>
              <w:rPr>
                <w:rFonts w:ascii="微软雅黑" w:eastAsia="微软雅黑" w:hAnsi="微软雅黑"/>
                <w:sz w:val="18"/>
                <w:szCs w:val="18"/>
              </w:rPr>
            </w:pPr>
          </w:p>
        </w:tc>
        <w:tc>
          <w:tcPr>
            <w:tcW w:w="1452" w:type="dxa"/>
            <w:vMerge/>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tcPr>
          <w:p w:rsidR="0046422F" w:rsidRPr="000D3366" w:rsidRDefault="0046422F" w:rsidP="000D3366">
            <w:pPr>
              <w:spacing w:line="240" w:lineRule="atLeast"/>
              <w:rPr>
                <w:rFonts w:ascii="微软雅黑" w:eastAsia="微软雅黑" w:hAnsi="微软雅黑"/>
                <w:sz w:val="18"/>
                <w:szCs w:val="18"/>
              </w:rPr>
            </w:pPr>
          </w:p>
        </w:tc>
        <w:tc>
          <w:tcPr>
            <w:tcW w:w="2460" w:type="dxa"/>
            <w:vMerge/>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995594">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缺点：结果不易理解。</w:t>
            </w:r>
          </w:p>
        </w:tc>
        <w:tc>
          <w:tcPr>
            <w:tcW w:w="1422" w:type="dxa"/>
            <w:vMerge/>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194481" w:rsidRPr="00AD25C0" w:rsidTr="00990CD0">
        <w:trPr>
          <w:trHeight w:val="416"/>
        </w:trPr>
        <w:tc>
          <w:tcPr>
            <w:tcW w:w="1236" w:type="dxa"/>
            <w:vMerge w:val="restart"/>
            <w:vAlign w:val="center"/>
          </w:tcPr>
          <w:p w:rsidR="00194481" w:rsidRDefault="00FD058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朴素贝叶斯</w:t>
            </w:r>
          </w:p>
        </w:tc>
        <w:tc>
          <w:tcPr>
            <w:tcW w:w="1452" w:type="dxa"/>
            <w:vMerge w:val="restart"/>
            <w:vAlign w:val="center"/>
          </w:tcPr>
          <w:p w:rsidR="00194481" w:rsidRPr="009D56DE" w:rsidRDefault="007242E6" w:rsidP="009D5122">
            <w:pPr>
              <w:spacing w:line="240" w:lineRule="atLeast"/>
              <w:jc w:val="center"/>
              <w:rPr>
                <w:rFonts w:ascii="微软雅黑" w:eastAsia="微软雅黑" w:hAnsi="微软雅黑"/>
                <w:sz w:val="18"/>
                <w:szCs w:val="18"/>
              </w:rPr>
            </w:pPr>
            <m:oMathPara>
              <m:oMath>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e>
                    <m:r>
                      <m:rPr>
                        <m:sty m:val="p"/>
                      </m:rPr>
                      <w:rPr>
                        <w:rFonts w:ascii="Cambria Math" w:eastAsia="微软雅黑" w:hAnsi="Cambria Math"/>
                        <w:sz w:val="18"/>
                        <w:szCs w:val="18"/>
                      </w:rPr>
                      <m:t>w</m:t>
                    </m:r>
                  </m:e>
                </m:d>
                <m:r>
                  <m:rPr>
                    <m:sty m:val="p"/>
                  </m:rPr>
                  <w:rPr>
                    <w:rFonts w:ascii="Cambria Math" w:eastAsia="微软雅黑" w:hAnsi="Cambria Math"/>
                    <w:sz w:val="18"/>
                    <w:szCs w:val="18"/>
                  </w:rPr>
                  <m:t>=</m:t>
                </m:r>
                <m:f>
                  <m:fPr>
                    <m:type m:val="skw"/>
                    <m:ctrlPr>
                      <w:rPr>
                        <w:rFonts w:ascii="Cambria Math" w:eastAsia="微软雅黑" w:hAnsi="Cambria Math"/>
                        <w:sz w:val="18"/>
                        <w:szCs w:val="18"/>
                      </w:rPr>
                    </m:ctrlPr>
                  </m:fPr>
                  <m:num>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r>
                          <m:rPr>
                            <m:sty m:val="p"/>
                          </m:rPr>
                          <w:rPr>
                            <w:rFonts w:ascii="Cambria Math" w:eastAsia="微软雅黑" w:hAnsi="Cambria Math"/>
                            <w:sz w:val="18"/>
                            <w:szCs w:val="18"/>
                          </w:rPr>
                          <m:t>w</m:t>
                        </m:r>
                      </m:e>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d>
                    <m:r>
                      <w:rPr>
                        <w:rFonts w:ascii="Cambria Math" w:eastAsia="微软雅黑" w:hAnsi="Cambria Math"/>
                        <w:sz w:val="18"/>
                        <w:szCs w:val="18"/>
                      </w:rPr>
                      <m:t>P(</m:t>
                    </m:r>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r>
                      <w:rPr>
                        <w:rFonts w:ascii="Cambria Math" w:eastAsia="微软雅黑" w:hAnsi="Cambria Math"/>
                        <w:sz w:val="18"/>
                        <w:szCs w:val="18"/>
                      </w:rPr>
                      <m:t>)</m:t>
                    </m:r>
                  </m:num>
                  <m:den>
                    <m:r>
                      <w:rPr>
                        <w:rFonts w:ascii="Cambria Math" w:eastAsia="微软雅黑" w:hAnsi="Cambria Math"/>
                        <w:sz w:val="18"/>
                        <w:szCs w:val="18"/>
                      </w:rPr>
                      <m:t>P(w)</m:t>
                    </m:r>
                  </m:den>
                </m:f>
              </m:oMath>
            </m:oMathPara>
          </w:p>
        </w:tc>
        <w:tc>
          <w:tcPr>
            <w:tcW w:w="5333" w:type="dxa"/>
            <w:vMerge w:val="restart"/>
          </w:tcPr>
          <w:p w:rsidR="00194481" w:rsidRPr="00D355EC" w:rsidRDefault="00194481" w:rsidP="00194481">
            <w:pPr>
              <w:spacing w:line="240" w:lineRule="atLeast"/>
              <w:rPr>
                <w:rFonts w:ascii="微软雅黑" w:eastAsia="微软雅黑" w:hAnsi="微软雅黑"/>
                <w:sz w:val="18"/>
                <w:szCs w:val="18"/>
              </w:rPr>
            </w:pPr>
          </w:p>
        </w:tc>
        <w:tc>
          <w:tcPr>
            <w:tcW w:w="2460" w:type="dxa"/>
            <w:vMerge w:val="restart"/>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对小规模的数据表现良好，适合多分类任务，适合增量式训练</w:t>
            </w:r>
          </w:p>
        </w:tc>
        <w:tc>
          <w:tcPr>
            <w:tcW w:w="1422" w:type="dxa"/>
            <w:vMerge w:val="restart"/>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194481" w:rsidRPr="00AD25C0" w:rsidTr="00990CD0">
        <w:trPr>
          <w:trHeight w:val="488"/>
        </w:trPr>
        <w:tc>
          <w:tcPr>
            <w:tcW w:w="1236" w:type="dxa"/>
            <w:vMerge/>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tcPr>
          <w:p w:rsidR="00194481" w:rsidRPr="00D355EC" w:rsidRDefault="00194481" w:rsidP="00194481">
            <w:pPr>
              <w:spacing w:line="240" w:lineRule="atLeast"/>
              <w:rPr>
                <w:rFonts w:ascii="微软雅黑" w:eastAsia="微软雅黑" w:hAnsi="微软雅黑"/>
                <w:sz w:val="18"/>
                <w:szCs w:val="18"/>
              </w:rPr>
            </w:pPr>
          </w:p>
        </w:tc>
        <w:tc>
          <w:tcPr>
            <w:tcW w:w="2460" w:type="dxa"/>
            <w:vMerge/>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对输入数据的表达形式很敏感</w:t>
            </w:r>
          </w:p>
        </w:tc>
        <w:tc>
          <w:tcPr>
            <w:tcW w:w="1422" w:type="dxa"/>
            <w:vMerge/>
            <w:vAlign w:val="center"/>
          </w:tcPr>
          <w:p w:rsidR="00194481" w:rsidRDefault="00194481" w:rsidP="00194481">
            <w:pPr>
              <w:spacing w:line="240" w:lineRule="atLeast"/>
              <w:jc w:val="center"/>
              <w:rPr>
                <w:rFonts w:ascii="微软雅黑" w:eastAsia="微软雅黑" w:hAnsi="微软雅黑"/>
                <w:sz w:val="18"/>
                <w:szCs w:val="18"/>
              </w:rPr>
            </w:pPr>
          </w:p>
        </w:tc>
      </w:tr>
      <w:tr w:rsidR="0069375D" w:rsidRPr="00AD25C0" w:rsidTr="00990CD0">
        <w:trPr>
          <w:trHeight w:val="699"/>
        </w:trPr>
        <w:tc>
          <w:tcPr>
            <w:tcW w:w="1236" w:type="dxa"/>
            <w:vMerge w:val="restart"/>
            <w:vAlign w:val="center"/>
          </w:tcPr>
          <w:p w:rsidR="0069375D" w:rsidRDefault="006F208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oosting</w:t>
            </w:r>
          </w:p>
        </w:tc>
        <w:tc>
          <w:tcPr>
            <w:tcW w:w="1452" w:type="dxa"/>
            <w:vMerge w:val="restart"/>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val="restart"/>
          </w:tcPr>
          <w:p w:rsidR="0069375D" w:rsidRPr="00D355EC" w:rsidRDefault="006F2083" w:rsidP="00194481">
            <w:pPr>
              <w:spacing w:line="240" w:lineRule="atLeast"/>
              <w:rPr>
                <w:rFonts w:ascii="微软雅黑" w:eastAsia="微软雅黑" w:hAnsi="微软雅黑"/>
                <w:sz w:val="18"/>
                <w:szCs w:val="18"/>
              </w:rPr>
            </w:pPr>
            <w:r w:rsidRPr="006F2083">
              <w:rPr>
                <w:rFonts w:ascii="微软雅黑" w:eastAsia="微软雅黑" w:hAnsi="微软雅黑" w:hint="eastAsia"/>
                <w:sz w:val="18"/>
                <w:szCs w:val="18"/>
              </w:rPr>
              <w:t>先从初始训练集训练出一个</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，再根据</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的表现对训练样本分布进行调整，使得先前</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做错的训练样本在后续受到更多关注，然后基于调整后的样本分布训练下一个</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；如此重复进行，直到</w:t>
            </w:r>
            <w:proofErr w:type="gramStart"/>
            <w:r w:rsidRPr="006F2083">
              <w:rPr>
                <w:rFonts w:ascii="微软雅黑" w:eastAsia="微软雅黑" w:hAnsi="微软雅黑" w:hint="eastAsia"/>
                <w:sz w:val="18"/>
                <w:szCs w:val="18"/>
              </w:rPr>
              <w:t>基学习器达到</w:t>
            </w:r>
            <w:proofErr w:type="gramEnd"/>
            <w:r w:rsidRPr="006F2083">
              <w:rPr>
                <w:rFonts w:ascii="微软雅黑" w:eastAsia="微软雅黑" w:hAnsi="微软雅黑" w:hint="eastAsia"/>
                <w:sz w:val="18"/>
                <w:szCs w:val="18"/>
              </w:rPr>
              <w:t>事先指定的值</w:t>
            </w:r>
            <w:r w:rsidRPr="006F2083">
              <w:rPr>
                <w:rFonts w:ascii="微软雅黑" w:eastAsia="微软雅黑" w:hAnsi="微软雅黑"/>
                <w:sz w:val="18"/>
                <w:szCs w:val="18"/>
              </w:rPr>
              <w:t>T，最终将这T</w:t>
            </w:r>
            <w:proofErr w:type="gramStart"/>
            <w:r w:rsidRPr="006F2083">
              <w:rPr>
                <w:rFonts w:ascii="微软雅黑" w:eastAsia="微软雅黑" w:hAnsi="微软雅黑"/>
                <w:sz w:val="18"/>
                <w:szCs w:val="18"/>
              </w:rPr>
              <w:t>个基学习器</w:t>
            </w:r>
            <w:proofErr w:type="gramEnd"/>
            <w:r w:rsidRPr="006F2083">
              <w:rPr>
                <w:rFonts w:ascii="微软雅黑" w:eastAsia="微软雅黑" w:hAnsi="微软雅黑"/>
                <w:sz w:val="18"/>
                <w:szCs w:val="18"/>
              </w:rPr>
              <w:t>进行加权结合。</w:t>
            </w:r>
          </w:p>
        </w:tc>
        <w:tc>
          <w:tcPr>
            <w:tcW w:w="2460" w:type="dxa"/>
            <w:vMerge w:val="restart"/>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Pr="00583124" w:rsidRDefault="00583124" w:rsidP="00583124">
            <w:pPr>
              <w:spacing w:line="240" w:lineRule="atLeast"/>
              <w:rPr>
                <w:rFonts w:ascii="微软雅黑" w:eastAsia="微软雅黑" w:hAnsi="微软雅黑"/>
                <w:sz w:val="18"/>
                <w:szCs w:val="18"/>
              </w:rPr>
            </w:pPr>
            <w:r>
              <w:rPr>
                <w:rFonts w:ascii="微软雅黑" w:eastAsia="微软雅黑" w:hAnsi="微软雅黑"/>
                <w:sz w:val="18"/>
                <w:szCs w:val="18"/>
              </w:rPr>
              <w:t>1.</w:t>
            </w:r>
            <w:r w:rsidRPr="00583124">
              <w:rPr>
                <w:rFonts w:ascii="微软雅黑" w:eastAsia="微软雅黑" w:hAnsi="微软雅黑" w:hint="eastAsia"/>
                <w:sz w:val="18"/>
                <w:szCs w:val="18"/>
              </w:rPr>
              <w:t>低泛化误差；</w:t>
            </w:r>
          </w:p>
          <w:p w:rsidR="00583124" w:rsidRPr="00583124" w:rsidRDefault="00583124" w:rsidP="00583124">
            <w:pPr>
              <w:spacing w:line="240" w:lineRule="atLeast"/>
              <w:rPr>
                <w:rFonts w:ascii="微软雅黑" w:eastAsia="微软雅黑" w:hAnsi="微软雅黑"/>
                <w:sz w:val="18"/>
                <w:szCs w:val="18"/>
              </w:rPr>
            </w:pPr>
            <w:r>
              <w:rPr>
                <w:rFonts w:ascii="微软雅黑" w:eastAsia="微软雅黑" w:hAnsi="微软雅黑" w:hint="eastAsia"/>
                <w:sz w:val="18"/>
                <w:szCs w:val="18"/>
              </w:rPr>
              <w:t>2.容易实现，分类准确率较高</w:t>
            </w:r>
            <w:r>
              <w:rPr>
                <w:rFonts w:ascii="微软雅黑" w:eastAsia="微软雅黑" w:hAnsi="微软雅黑"/>
                <w:sz w:val="18"/>
                <w:szCs w:val="18"/>
              </w:rPr>
              <w:t>，</w:t>
            </w:r>
            <w:r>
              <w:rPr>
                <w:rFonts w:ascii="微软雅黑" w:eastAsia="微软雅黑" w:hAnsi="微软雅黑" w:hint="eastAsia"/>
                <w:sz w:val="18"/>
                <w:szCs w:val="18"/>
              </w:rPr>
              <w:t>没有太多的参数可调整</w:t>
            </w:r>
          </w:p>
        </w:tc>
        <w:tc>
          <w:tcPr>
            <w:tcW w:w="1422" w:type="dxa"/>
            <w:vMerge w:val="restart"/>
            <w:vAlign w:val="center"/>
          </w:tcPr>
          <w:p w:rsidR="0069375D" w:rsidRDefault="0069375D" w:rsidP="00194481">
            <w:pPr>
              <w:spacing w:line="240" w:lineRule="atLeast"/>
              <w:jc w:val="center"/>
              <w:rPr>
                <w:rFonts w:ascii="微软雅黑" w:eastAsia="微软雅黑" w:hAnsi="微软雅黑"/>
                <w:sz w:val="18"/>
                <w:szCs w:val="18"/>
              </w:rPr>
            </w:pPr>
          </w:p>
        </w:tc>
      </w:tr>
      <w:tr w:rsidR="0069375D" w:rsidRPr="00AD25C0" w:rsidTr="00990CD0">
        <w:trPr>
          <w:trHeight w:val="488"/>
        </w:trPr>
        <w:tc>
          <w:tcPr>
            <w:tcW w:w="1236" w:type="dxa"/>
            <w:vMerge/>
            <w:vAlign w:val="center"/>
          </w:tcPr>
          <w:p w:rsidR="0069375D" w:rsidRDefault="0069375D" w:rsidP="003A04CA">
            <w:pPr>
              <w:spacing w:line="240" w:lineRule="atLeast"/>
              <w:jc w:val="center"/>
              <w:rPr>
                <w:rFonts w:ascii="微软雅黑" w:eastAsia="微软雅黑" w:hAnsi="微软雅黑"/>
                <w:sz w:val="18"/>
                <w:szCs w:val="18"/>
              </w:rPr>
            </w:pPr>
          </w:p>
        </w:tc>
        <w:tc>
          <w:tcPr>
            <w:tcW w:w="1452" w:type="dxa"/>
            <w:vMerge/>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tcPr>
          <w:p w:rsidR="0069375D" w:rsidRPr="00D355EC" w:rsidRDefault="0069375D" w:rsidP="00194481">
            <w:pPr>
              <w:spacing w:line="240" w:lineRule="atLeast"/>
              <w:rPr>
                <w:rFonts w:ascii="微软雅黑" w:eastAsia="微软雅黑" w:hAnsi="微软雅黑"/>
                <w:sz w:val="18"/>
                <w:szCs w:val="18"/>
              </w:rPr>
            </w:pPr>
          </w:p>
        </w:tc>
        <w:tc>
          <w:tcPr>
            <w:tcW w:w="2460" w:type="dxa"/>
            <w:vMerge/>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Default="00E132E9"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对o</w:t>
            </w:r>
            <w:r>
              <w:rPr>
                <w:rFonts w:ascii="微软雅黑" w:eastAsia="微软雅黑" w:hAnsi="微软雅黑"/>
                <w:sz w:val="18"/>
                <w:szCs w:val="18"/>
              </w:rPr>
              <w:t>utlier</w:t>
            </w:r>
            <w:r>
              <w:rPr>
                <w:rFonts w:ascii="微软雅黑" w:eastAsia="微软雅黑" w:hAnsi="微软雅黑" w:hint="eastAsia"/>
                <w:sz w:val="18"/>
                <w:szCs w:val="18"/>
              </w:rPr>
              <w:t>比较敏感</w:t>
            </w:r>
          </w:p>
        </w:tc>
        <w:tc>
          <w:tcPr>
            <w:tcW w:w="1422" w:type="dxa"/>
            <w:vMerge/>
            <w:vAlign w:val="center"/>
          </w:tcPr>
          <w:p w:rsidR="0069375D" w:rsidRDefault="0069375D" w:rsidP="00194481">
            <w:pPr>
              <w:spacing w:line="240" w:lineRule="atLeast"/>
              <w:jc w:val="center"/>
              <w:rPr>
                <w:rFonts w:ascii="微软雅黑" w:eastAsia="微软雅黑" w:hAnsi="微软雅黑"/>
                <w:sz w:val="18"/>
                <w:szCs w:val="18"/>
              </w:rPr>
            </w:pPr>
          </w:p>
        </w:tc>
      </w:tr>
      <w:tr w:rsidR="00194481" w:rsidRPr="00AD25C0" w:rsidTr="00990CD0">
        <w:trPr>
          <w:trHeight w:val="1133"/>
        </w:trPr>
        <w:tc>
          <w:tcPr>
            <w:tcW w:w="1236" w:type="dxa"/>
            <w:vMerge w:val="restart"/>
            <w:shd w:val="clear" w:color="auto" w:fill="FFFFCC"/>
            <w:vAlign w:val="center"/>
          </w:tcPr>
          <w:p w:rsidR="00194481" w:rsidRPr="00AD25C0" w:rsidRDefault="00194481"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L</w:t>
            </w:r>
            <w:r>
              <w:rPr>
                <w:rFonts w:ascii="微软雅黑" w:eastAsia="微软雅黑" w:hAnsi="微软雅黑"/>
                <w:sz w:val="18"/>
                <w:szCs w:val="18"/>
              </w:rPr>
              <w:t>inear Regression</w:t>
            </w:r>
          </w:p>
        </w:tc>
        <w:tc>
          <w:tcPr>
            <w:tcW w:w="1452" w:type="dxa"/>
            <w:vMerge w:val="restart"/>
            <w:shd w:val="clear" w:color="auto" w:fill="FFFFCC"/>
            <w:vAlign w:val="center"/>
          </w:tcPr>
          <w:p w:rsidR="00194481" w:rsidRPr="009D56DE" w:rsidRDefault="00194481" w:rsidP="00194481">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用梯度下降法对最小二乘法形式的误差函数进行优化</w:t>
            </w:r>
          </w:p>
        </w:tc>
        <w:tc>
          <w:tcPr>
            <w:tcW w:w="5333" w:type="dxa"/>
            <w:vMerge w:val="restart"/>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vAlign w:val="center"/>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普通线性回归</w:t>
            </w:r>
          </w:p>
          <w:p w:rsidR="00194481" w:rsidRPr="00DE07E2" w:rsidRDefault="00DA522E"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1.实现简单，计算简单</w:t>
            </w:r>
          </w:p>
        </w:tc>
        <w:tc>
          <w:tcPr>
            <w:tcW w:w="1422" w:type="dxa"/>
            <w:vMerge w:val="restart"/>
            <w:shd w:val="clear" w:color="auto" w:fill="FFFFCC"/>
            <w:vAlign w:val="center"/>
          </w:tcPr>
          <w:p w:rsidR="00194481" w:rsidRDefault="00194481" w:rsidP="00194481">
            <w:pPr>
              <w:spacing w:line="240" w:lineRule="atLeast"/>
              <w:jc w:val="center"/>
              <w:rPr>
                <w:rFonts w:ascii="微软雅黑" w:eastAsia="微软雅黑" w:hAnsi="微软雅黑"/>
                <w:sz w:val="18"/>
                <w:szCs w:val="18"/>
              </w:rPr>
            </w:pPr>
          </w:p>
          <w:p w:rsidR="000631B2" w:rsidRPr="00AD25C0" w:rsidRDefault="000631B2" w:rsidP="00194481">
            <w:pPr>
              <w:spacing w:line="240" w:lineRule="atLeast"/>
              <w:jc w:val="center"/>
              <w:rPr>
                <w:rFonts w:ascii="微软雅黑" w:eastAsia="微软雅黑" w:hAnsi="微软雅黑"/>
                <w:sz w:val="18"/>
                <w:szCs w:val="18"/>
              </w:rPr>
            </w:pPr>
          </w:p>
        </w:tc>
      </w:tr>
      <w:tr w:rsidR="00194481" w:rsidRPr="00AD25C0" w:rsidTr="00990CD0">
        <w:trPr>
          <w:trHeight w:val="1132"/>
        </w:trPr>
        <w:tc>
          <w:tcPr>
            <w:tcW w:w="1236" w:type="dxa"/>
            <w:vMerge/>
            <w:shd w:val="clear" w:color="auto" w:fill="FFFFCC"/>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shd w:val="clear" w:color="auto" w:fill="FFFFCC"/>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局部加权线性回归</w:t>
            </w:r>
          </w:p>
          <w:p w:rsidR="00194481" w:rsidRPr="00DE07E2" w:rsidRDefault="00DA522E"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w</m:t>
                                </m:r>
                              </m:e>
                              <m:sub>
                                <m:r>
                                  <w:rPr>
                                    <w:rFonts w:ascii="Cambria Math" w:eastAsia="微软雅黑" w:hAnsi="Cambria Math" w:cs="Consolas"/>
                                    <w:sz w:val="18"/>
                                    <w:szCs w:val="18"/>
                                  </w:rPr>
                                  <m:t>i</m:t>
                                </m:r>
                              </m:sub>
                            </m:sSub>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jc w:val="center"/>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WX)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hint="eastAsia"/>
                    <w:sz w:val="18"/>
                    <w:szCs w:val="18"/>
                  </w:rPr>
                  <m:t>W</m:t>
                </m:r>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不能拟合非线性数据</w:t>
            </w:r>
          </w:p>
        </w:tc>
        <w:tc>
          <w:tcPr>
            <w:tcW w:w="1422" w:type="dxa"/>
            <w:vMerge/>
            <w:shd w:val="clear" w:color="auto" w:fill="FFFFCC"/>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0631B2" w:rsidRPr="00AD25C0" w:rsidTr="00990CD0">
        <w:trPr>
          <w:trHeight w:val="1133"/>
        </w:trPr>
        <w:tc>
          <w:tcPr>
            <w:tcW w:w="1236" w:type="dxa"/>
            <w:vMerge w:val="restart"/>
            <w:shd w:val="clear" w:color="auto" w:fill="CCFFCC"/>
            <w:vAlign w:val="center"/>
          </w:tcPr>
          <w:p w:rsidR="000631B2" w:rsidRPr="00AD25C0" w:rsidRDefault="000631B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K-means</w:t>
            </w:r>
          </w:p>
        </w:tc>
        <w:tc>
          <w:tcPr>
            <w:tcW w:w="1452" w:type="dxa"/>
            <w:vMerge w:val="restart"/>
            <w:shd w:val="clear" w:color="auto" w:fill="CCFFCC"/>
          </w:tcPr>
          <w:p w:rsidR="000631B2" w:rsidRPr="009D56DE" w:rsidRDefault="001C07CA" w:rsidP="00194481">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基于划分</w:t>
            </w:r>
          </w:p>
        </w:tc>
        <w:tc>
          <w:tcPr>
            <w:tcW w:w="5333" w:type="dxa"/>
            <w:vMerge w:val="restart"/>
            <w:shd w:val="clear" w:color="auto" w:fill="CCFFCC"/>
          </w:tcPr>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1. 创建 k </w:t>
            </w:r>
            <w:proofErr w:type="gramStart"/>
            <w:r w:rsidRPr="001B4E8F">
              <w:rPr>
                <w:rFonts w:ascii="微软雅黑" w:eastAsia="微软雅黑" w:hAnsi="微软雅黑"/>
                <w:sz w:val="18"/>
                <w:szCs w:val="18"/>
              </w:rPr>
              <w:t>个</w:t>
            </w:r>
            <w:proofErr w:type="gramEnd"/>
            <w:r w:rsidRPr="001B4E8F">
              <w:rPr>
                <w:rFonts w:ascii="微软雅黑" w:eastAsia="微软雅黑" w:hAnsi="微软雅黑"/>
                <w:sz w:val="18"/>
                <w:szCs w:val="18"/>
              </w:rPr>
              <w:t>点作为起始质心（通常是随机选择）</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2. 当任意一个点的</w:t>
            </w:r>
            <w:proofErr w:type="gramStart"/>
            <w:r w:rsidRPr="001B4E8F">
              <w:rPr>
                <w:rFonts w:ascii="微软雅黑" w:eastAsia="微软雅黑" w:hAnsi="微软雅黑"/>
                <w:sz w:val="18"/>
                <w:szCs w:val="18"/>
              </w:rPr>
              <w:t>簇分配</w:t>
            </w:r>
            <w:proofErr w:type="gramEnd"/>
            <w:r w:rsidRPr="001B4E8F">
              <w:rPr>
                <w:rFonts w:ascii="微软雅黑" w:eastAsia="微软雅黑" w:hAnsi="微软雅黑"/>
                <w:sz w:val="18"/>
                <w:szCs w:val="18"/>
              </w:rPr>
              <w:t>结果发生改变时</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 对数据集中的每个数据点</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2.1.1 对每个质心</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2.1.2 计算质心与数据点之间的距离</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2.1.3 将数据</w:t>
            </w:r>
            <w:proofErr w:type="gramStart"/>
            <w:r w:rsidRPr="001B4E8F">
              <w:rPr>
                <w:rFonts w:ascii="微软雅黑" w:eastAsia="微软雅黑" w:hAnsi="微软雅黑"/>
                <w:sz w:val="18"/>
                <w:szCs w:val="18"/>
              </w:rPr>
              <w:t>点分配</w:t>
            </w:r>
            <w:proofErr w:type="gramEnd"/>
            <w:r w:rsidRPr="001B4E8F">
              <w:rPr>
                <w:rFonts w:ascii="微软雅黑" w:eastAsia="微软雅黑" w:hAnsi="微软雅黑"/>
                <w:sz w:val="18"/>
                <w:szCs w:val="18"/>
              </w:rPr>
              <w:t>到距其最近的簇</w:t>
            </w:r>
          </w:p>
          <w:p w:rsidR="000631B2" w:rsidRPr="003352F6" w:rsidRDefault="001B4E8F" w:rsidP="003352F6">
            <w:pPr>
              <w:pStyle w:val="a5"/>
              <w:numPr>
                <w:ilvl w:val="1"/>
                <w:numId w:val="12"/>
              </w:numPr>
              <w:spacing w:line="240" w:lineRule="atLeast"/>
              <w:ind w:firstLineChars="0"/>
              <w:rPr>
                <w:rFonts w:ascii="微软雅黑" w:eastAsia="微软雅黑" w:hAnsi="微软雅黑"/>
                <w:sz w:val="18"/>
                <w:szCs w:val="18"/>
              </w:rPr>
            </w:pPr>
            <w:r w:rsidRPr="003352F6">
              <w:rPr>
                <w:rFonts w:ascii="微软雅黑" w:eastAsia="微软雅黑" w:hAnsi="微软雅黑"/>
                <w:sz w:val="18"/>
                <w:szCs w:val="18"/>
              </w:rPr>
              <w:t>对每一个簇, 计算簇中</w:t>
            </w:r>
            <w:proofErr w:type="gramStart"/>
            <w:r w:rsidRPr="003352F6">
              <w:rPr>
                <w:rFonts w:ascii="微软雅黑" w:eastAsia="微软雅黑" w:hAnsi="微软雅黑"/>
                <w:sz w:val="18"/>
                <w:szCs w:val="18"/>
              </w:rPr>
              <w:t>所有点</w:t>
            </w:r>
            <w:proofErr w:type="gramEnd"/>
            <w:r w:rsidRPr="003352F6">
              <w:rPr>
                <w:rFonts w:ascii="微软雅黑" w:eastAsia="微软雅黑" w:hAnsi="微软雅黑"/>
                <w:sz w:val="18"/>
                <w:szCs w:val="18"/>
              </w:rPr>
              <w:t>的均值并将均值作为质心</w:t>
            </w:r>
          </w:p>
        </w:tc>
        <w:tc>
          <w:tcPr>
            <w:tcW w:w="2460" w:type="dxa"/>
            <w:vMerge w:val="restart"/>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Pr="003352F6" w:rsidRDefault="003352F6" w:rsidP="003352F6">
            <w:pPr>
              <w:spacing w:line="240" w:lineRule="atLeast"/>
              <w:rPr>
                <w:rFonts w:ascii="微软雅黑" w:eastAsia="微软雅黑" w:hAnsi="微软雅黑"/>
                <w:sz w:val="18"/>
                <w:szCs w:val="18"/>
              </w:rPr>
            </w:pPr>
            <w:r>
              <w:rPr>
                <w:rFonts w:ascii="微软雅黑" w:eastAsia="微软雅黑" w:hAnsi="微软雅黑"/>
                <w:sz w:val="18"/>
                <w:szCs w:val="18"/>
              </w:rPr>
              <w:t>1.</w:t>
            </w:r>
            <w:r w:rsidR="00E02F56" w:rsidRPr="003352F6">
              <w:rPr>
                <w:rFonts w:ascii="微软雅黑" w:eastAsia="微软雅黑" w:hAnsi="微软雅黑" w:hint="eastAsia"/>
                <w:sz w:val="18"/>
                <w:szCs w:val="18"/>
              </w:rPr>
              <w:t>算法简单、快速</w:t>
            </w:r>
          </w:p>
          <w:p w:rsidR="003352F6" w:rsidRDefault="003352F6"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E8611B" w:rsidRPr="00E8611B">
              <w:rPr>
                <w:rFonts w:ascii="微软雅黑" w:eastAsia="微软雅黑" w:hAnsi="微软雅黑" w:hint="eastAsia"/>
                <w:sz w:val="18"/>
                <w:szCs w:val="18"/>
              </w:rPr>
              <w:t>对处理大数据集，该算法是相对可伸缩的和高效率的</w:t>
            </w:r>
          </w:p>
          <w:p w:rsidR="005E52EB" w:rsidRDefault="005E52EB"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5E52EB">
              <w:rPr>
                <w:rFonts w:ascii="微软雅黑" w:eastAsia="微软雅黑" w:hAnsi="微软雅黑" w:hint="eastAsia"/>
                <w:sz w:val="18"/>
                <w:szCs w:val="18"/>
              </w:rPr>
              <w:t>时间复杂度近于线性，为</w:t>
            </w:r>
            <w:r w:rsidRPr="005E52EB">
              <w:rPr>
                <w:rFonts w:ascii="微软雅黑" w:eastAsia="微软雅黑" w:hAnsi="微软雅黑"/>
                <w:sz w:val="18"/>
                <w:szCs w:val="18"/>
              </w:rPr>
              <w:t>O(</w:t>
            </w:r>
            <w:proofErr w:type="spellStart"/>
            <w:r w:rsidRPr="005E52EB">
              <w:rPr>
                <w:rFonts w:ascii="微软雅黑" w:eastAsia="微软雅黑" w:hAnsi="微软雅黑"/>
                <w:sz w:val="18"/>
                <w:szCs w:val="18"/>
              </w:rPr>
              <w:t>nkt</w:t>
            </w:r>
            <w:proofErr w:type="spellEnd"/>
            <w:r w:rsidRPr="005E52EB">
              <w:rPr>
                <w:rFonts w:ascii="微软雅黑" w:eastAsia="微软雅黑" w:hAnsi="微软雅黑"/>
                <w:sz w:val="18"/>
                <w:szCs w:val="18"/>
              </w:rPr>
              <w:t>)，适合挖掘大规模数据集。</w:t>
            </w:r>
          </w:p>
          <w:p w:rsidR="006C0F76" w:rsidRPr="003352F6" w:rsidRDefault="005E52EB" w:rsidP="003352F6">
            <w:pPr>
              <w:spacing w:line="240" w:lineRule="atLeast"/>
              <w:rPr>
                <w:rFonts w:ascii="微软雅黑" w:eastAsia="微软雅黑" w:hAnsi="微软雅黑"/>
                <w:sz w:val="18"/>
                <w:szCs w:val="18"/>
              </w:rPr>
            </w:pPr>
            <w:r>
              <w:rPr>
                <w:rFonts w:ascii="微软雅黑" w:eastAsia="微软雅黑" w:hAnsi="微软雅黑"/>
                <w:sz w:val="18"/>
                <w:szCs w:val="18"/>
              </w:rPr>
              <w:t>4</w:t>
            </w:r>
            <w:r w:rsidR="006C0F76">
              <w:rPr>
                <w:rFonts w:ascii="微软雅黑" w:eastAsia="微软雅黑" w:hAnsi="微软雅黑"/>
                <w:sz w:val="18"/>
                <w:szCs w:val="18"/>
              </w:rPr>
              <w:t>.</w:t>
            </w:r>
            <w:proofErr w:type="gramStart"/>
            <w:r w:rsidR="006C0F76">
              <w:rPr>
                <w:rFonts w:ascii="微软雅黑" w:eastAsia="微软雅黑" w:hAnsi="微软雅黑" w:hint="eastAsia"/>
                <w:sz w:val="18"/>
                <w:szCs w:val="18"/>
              </w:rPr>
              <w:t>当簇是</w:t>
            </w:r>
            <w:proofErr w:type="gramEnd"/>
            <w:r w:rsidR="006C0F76">
              <w:rPr>
                <w:rFonts w:ascii="微软雅黑" w:eastAsia="微软雅黑" w:hAnsi="微软雅黑" w:hint="eastAsia"/>
                <w:sz w:val="18"/>
                <w:szCs w:val="18"/>
              </w:rPr>
              <w:t>密集、球状、团状</w:t>
            </w:r>
            <w:proofErr w:type="gramStart"/>
            <w:r w:rsidR="006C0F76">
              <w:rPr>
                <w:rFonts w:ascii="微软雅黑" w:eastAsia="微软雅黑" w:hAnsi="微软雅黑" w:hint="eastAsia"/>
                <w:sz w:val="18"/>
                <w:szCs w:val="18"/>
              </w:rPr>
              <w:t>且簇与簇之间</w:t>
            </w:r>
            <w:proofErr w:type="gramEnd"/>
            <w:r w:rsidR="006C0F76">
              <w:rPr>
                <w:rFonts w:ascii="微软雅黑" w:eastAsia="微软雅黑" w:hAnsi="微软雅黑" w:hint="eastAsia"/>
                <w:sz w:val="18"/>
                <w:szCs w:val="18"/>
              </w:rPr>
              <w:t>区别明显时，聚类效果</w:t>
            </w:r>
            <w:r w:rsidR="008F66B1">
              <w:rPr>
                <w:rFonts w:ascii="微软雅黑" w:eastAsia="微软雅黑" w:hAnsi="微软雅黑" w:hint="eastAsia"/>
                <w:sz w:val="18"/>
                <w:szCs w:val="18"/>
              </w:rPr>
              <w:t>好</w:t>
            </w:r>
          </w:p>
        </w:tc>
        <w:tc>
          <w:tcPr>
            <w:tcW w:w="1422" w:type="dxa"/>
            <w:vMerge w:val="restart"/>
            <w:shd w:val="clear" w:color="auto" w:fill="CCFFCC"/>
            <w:vAlign w:val="center"/>
          </w:tcPr>
          <w:p w:rsidR="00087515" w:rsidRDefault="00DA522E" w:rsidP="00C02C48">
            <w:pPr>
              <w:widowControl/>
              <w:jc w:val="center"/>
              <w:rPr>
                <w:rFonts w:ascii="微软雅黑" w:eastAsia="微软雅黑" w:hAnsi="微软雅黑"/>
                <w:sz w:val="18"/>
                <w:szCs w:val="18"/>
              </w:rPr>
            </w:pPr>
            <w:hyperlink r:id="rId8" w:history="1">
              <w:r w:rsidR="00087515" w:rsidRPr="00087515">
                <w:rPr>
                  <w:rStyle w:val="a6"/>
                  <w:rFonts w:ascii="微软雅黑" w:eastAsia="微软雅黑" w:hAnsi="微软雅黑"/>
                  <w:sz w:val="18"/>
                  <w:szCs w:val="18"/>
                </w:rPr>
                <w:t>k-means.md</w:t>
              </w:r>
            </w:hyperlink>
          </w:p>
          <w:p w:rsidR="00DA7FCF" w:rsidRDefault="00DA7FCF" w:rsidP="00C02C48">
            <w:pPr>
              <w:widowControl/>
              <w:jc w:val="center"/>
              <w:rPr>
                <w:rFonts w:ascii="微软雅黑" w:eastAsia="微软雅黑" w:hAnsi="微软雅黑"/>
                <w:sz w:val="18"/>
                <w:szCs w:val="18"/>
              </w:rPr>
            </w:pPr>
          </w:p>
          <w:p w:rsidR="000631B2" w:rsidRDefault="00930F8C" w:rsidP="00C02C48">
            <w:pPr>
              <w:widowControl/>
              <w:jc w:val="center"/>
              <w:rPr>
                <w:rFonts w:ascii="微软雅黑" w:eastAsia="微软雅黑" w:hAnsi="微软雅黑"/>
                <w:sz w:val="18"/>
                <w:szCs w:val="18"/>
              </w:rPr>
            </w:pPr>
            <w:r>
              <w:rPr>
                <w:rFonts w:ascii="微软雅黑" w:eastAsia="微软雅黑" w:hAnsi="微软雅黑" w:hint="eastAsia"/>
                <w:sz w:val="18"/>
                <w:szCs w:val="18"/>
              </w:rPr>
              <w:t>k-means++</w:t>
            </w:r>
            <w:r w:rsidR="00087515">
              <w:rPr>
                <w:rFonts w:ascii="微软雅黑" w:eastAsia="微软雅黑" w:hAnsi="微软雅黑"/>
                <w:sz w:val="18"/>
                <w:szCs w:val="18"/>
              </w:rPr>
              <w:t>:</w:t>
            </w:r>
          </w:p>
          <w:p w:rsidR="00C02C48" w:rsidRPr="00AD25C0" w:rsidRDefault="00EA0A63" w:rsidP="00C02C48">
            <w:pPr>
              <w:widowControl/>
              <w:jc w:val="center"/>
              <w:rPr>
                <w:rFonts w:ascii="微软雅黑" w:eastAsia="微软雅黑" w:hAnsi="微软雅黑"/>
                <w:sz w:val="18"/>
                <w:szCs w:val="18"/>
              </w:rPr>
            </w:pPr>
            <w:r w:rsidRPr="00EA0A63">
              <w:rPr>
                <w:rFonts w:ascii="微软雅黑" w:eastAsia="微软雅黑" w:hAnsi="微软雅黑" w:hint="eastAsia"/>
                <w:sz w:val="18"/>
                <w:szCs w:val="18"/>
              </w:rPr>
              <w:t>初始的聚类中心之间的相互距离要尽可能的远</w:t>
            </w:r>
          </w:p>
        </w:tc>
      </w:tr>
      <w:tr w:rsidR="000631B2" w:rsidRPr="00AD25C0" w:rsidTr="00990CD0">
        <w:trPr>
          <w:trHeight w:val="1132"/>
        </w:trPr>
        <w:tc>
          <w:tcPr>
            <w:tcW w:w="1236" w:type="dxa"/>
            <w:vMerge/>
            <w:shd w:val="clear" w:color="auto" w:fill="CCFFCC"/>
            <w:vAlign w:val="center"/>
          </w:tcPr>
          <w:p w:rsidR="000631B2" w:rsidRDefault="000631B2"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631B2" w:rsidRPr="009D56DE" w:rsidRDefault="000631B2" w:rsidP="00194481">
            <w:pPr>
              <w:spacing w:line="240" w:lineRule="atLeast"/>
              <w:jc w:val="center"/>
              <w:rPr>
                <w:rFonts w:ascii="微软雅黑" w:eastAsia="微软雅黑" w:hAnsi="微软雅黑"/>
                <w:sz w:val="18"/>
                <w:szCs w:val="18"/>
              </w:rPr>
            </w:pPr>
          </w:p>
        </w:tc>
        <w:tc>
          <w:tcPr>
            <w:tcW w:w="5333" w:type="dxa"/>
            <w:vMerge/>
            <w:shd w:val="clear" w:color="auto" w:fill="CCFFCC"/>
          </w:tcPr>
          <w:p w:rsidR="000631B2" w:rsidRPr="00D355EC" w:rsidRDefault="000631B2" w:rsidP="00194481">
            <w:pPr>
              <w:spacing w:line="240" w:lineRule="atLeast"/>
              <w:rPr>
                <w:rFonts w:ascii="微软雅黑" w:eastAsia="微软雅黑" w:hAnsi="微软雅黑"/>
                <w:sz w:val="18"/>
                <w:szCs w:val="18"/>
              </w:rPr>
            </w:pPr>
          </w:p>
        </w:tc>
        <w:tc>
          <w:tcPr>
            <w:tcW w:w="2460" w:type="dxa"/>
            <w:vMerge/>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Default="0020771C"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1.对初值敏感</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不适合发现非凸面形状的簇，或者大小差别很大的簇</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对噪声、孤立点数据敏感，少量的该类数据能够对平均值产生极大影响。</w:t>
            </w:r>
          </w:p>
          <w:p w:rsidR="00990E3E" w:rsidRPr="00AD25C0" w:rsidRDefault="00990E3E" w:rsidP="0019448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不断调整新的聚类中心，因此计算量非常大时算法的时间开销也非常大。</w:t>
            </w:r>
          </w:p>
        </w:tc>
        <w:tc>
          <w:tcPr>
            <w:tcW w:w="1422" w:type="dxa"/>
            <w:vMerge/>
            <w:shd w:val="clear" w:color="auto" w:fill="CCFFCC"/>
          </w:tcPr>
          <w:p w:rsidR="000631B2" w:rsidRPr="00AD25C0" w:rsidRDefault="000631B2">
            <w:pPr>
              <w:widowControl/>
              <w:jc w:val="left"/>
              <w:rPr>
                <w:rFonts w:ascii="微软雅黑" w:eastAsia="微软雅黑" w:hAnsi="微软雅黑"/>
                <w:sz w:val="18"/>
                <w:szCs w:val="18"/>
              </w:rPr>
            </w:pPr>
          </w:p>
        </w:tc>
      </w:tr>
      <w:tr w:rsidR="00012CFB" w:rsidRPr="00AD25C0" w:rsidTr="00990CD0">
        <w:trPr>
          <w:trHeight w:val="274"/>
        </w:trPr>
        <w:tc>
          <w:tcPr>
            <w:tcW w:w="1236" w:type="dxa"/>
            <w:vMerge w:val="restart"/>
            <w:shd w:val="clear" w:color="auto" w:fill="CCFFCC"/>
            <w:vAlign w:val="center"/>
          </w:tcPr>
          <w:p w:rsidR="00012CFB" w:rsidRPr="00AD25C0" w:rsidRDefault="00012CFB"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gnes</w:t>
            </w:r>
          </w:p>
        </w:tc>
        <w:tc>
          <w:tcPr>
            <w:tcW w:w="1452" w:type="dxa"/>
            <w:vMerge w:val="restart"/>
            <w:shd w:val="clear" w:color="auto" w:fill="CCFFCC"/>
            <w:vAlign w:val="center"/>
          </w:tcPr>
          <w:p w:rsidR="008B526E" w:rsidRDefault="008B526E"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基于层次聚类</w:t>
            </w:r>
          </w:p>
          <w:p w:rsidR="00012CFB" w:rsidRPr="009D56DE" w:rsidRDefault="00012CFB" w:rsidP="00FA31B9">
            <w:pPr>
              <w:spacing w:line="240" w:lineRule="atLeast"/>
              <w:jc w:val="center"/>
              <w:rPr>
                <w:rFonts w:ascii="微软雅黑" w:eastAsia="微软雅黑" w:hAnsi="微软雅黑"/>
                <w:sz w:val="18"/>
                <w:szCs w:val="18"/>
              </w:rPr>
            </w:pPr>
            <w:r w:rsidRPr="00045540">
              <w:rPr>
                <w:rFonts w:ascii="微软雅黑" w:eastAsia="微软雅黑" w:hAnsi="微软雅黑" w:hint="eastAsia"/>
                <w:sz w:val="18"/>
                <w:szCs w:val="18"/>
              </w:rPr>
              <w:t>自底向上聚合策略</w:t>
            </w:r>
          </w:p>
        </w:tc>
        <w:tc>
          <w:tcPr>
            <w:tcW w:w="5333" w:type="dxa"/>
            <w:vMerge w:val="restart"/>
            <w:shd w:val="clear" w:color="auto" w:fill="CCFFCC"/>
          </w:tcPr>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ED2DFF">
              <w:rPr>
                <w:rFonts w:ascii="微软雅黑" w:eastAsia="微软雅黑" w:hAnsi="微软雅黑" w:hint="eastAsia"/>
                <w:sz w:val="18"/>
                <w:szCs w:val="18"/>
              </w:rPr>
              <w:t>先对仅含一个样本的初始聚类簇和相应的距离矩阵进行初始化；</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ED2DFF">
              <w:rPr>
                <w:rFonts w:ascii="微软雅黑" w:eastAsia="微软雅黑" w:hAnsi="微软雅黑" w:hint="eastAsia"/>
                <w:sz w:val="18"/>
                <w:szCs w:val="18"/>
              </w:rPr>
              <w:t>然后不断合并距离最近的聚类簇，并对合并得到的聚类簇的距离矩阵进行更新</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ED2DFF">
              <w:rPr>
                <w:rFonts w:ascii="微软雅黑" w:eastAsia="微软雅黑" w:hAnsi="微软雅黑" w:hint="eastAsia"/>
                <w:sz w:val="18"/>
                <w:szCs w:val="18"/>
              </w:rPr>
              <w:t>上述过程</w:t>
            </w:r>
            <w:r w:rsidRPr="00ED2DFF">
              <w:rPr>
                <w:rFonts w:ascii="微软雅黑" w:eastAsia="微软雅黑" w:hAnsi="微软雅黑"/>
                <w:sz w:val="18"/>
                <w:szCs w:val="18"/>
              </w:rPr>
              <w:t>1，2不断重复，直到达到预设的聚类簇数。</w:t>
            </w:r>
          </w:p>
        </w:tc>
        <w:tc>
          <w:tcPr>
            <w:tcW w:w="2460" w:type="dxa"/>
            <w:shd w:val="clear" w:color="auto" w:fill="CCFFCC"/>
            <w:vAlign w:val="center"/>
          </w:tcPr>
          <w:p w:rsidR="00012CFB" w:rsidRPr="00003B74" w:rsidRDefault="00012CFB" w:rsidP="00FA31B9">
            <w:pPr>
              <w:spacing w:line="240" w:lineRule="atLeast"/>
              <w:rPr>
                <w:rFonts w:ascii="Consolas" w:eastAsia="微软雅黑" w:hAnsi="Consolas" w:cs="Consolas"/>
                <w:sz w:val="18"/>
                <w:szCs w:val="18"/>
              </w:rPr>
            </w:pPr>
          </w:p>
        </w:tc>
        <w:tc>
          <w:tcPr>
            <w:tcW w:w="4110" w:type="dxa"/>
            <w:shd w:val="clear" w:color="auto" w:fill="CCFFCC"/>
            <w:vAlign w:val="center"/>
          </w:tcPr>
          <w:p w:rsidR="00012CFB" w:rsidRPr="00AD25C0" w:rsidRDefault="00012CFB" w:rsidP="00012CFB">
            <w:pPr>
              <w:spacing w:line="240" w:lineRule="atLeast"/>
              <w:rPr>
                <w:rFonts w:ascii="微软雅黑" w:eastAsia="微软雅黑" w:hAnsi="微软雅黑"/>
                <w:sz w:val="18"/>
                <w:szCs w:val="18"/>
              </w:rPr>
            </w:pPr>
          </w:p>
        </w:tc>
        <w:tc>
          <w:tcPr>
            <w:tcW w:w="1422" w:type="dxa"/>
            <w:vMerge w:val="restart"/>
            <w:shd w:val="clear" w:color="auto" w:fill="CCFFCC"/>
          </w:tcPr>
          <w:p w:rsidR="00012CFB" w:rsidRPr="00AD25C0" w:rsidRDefault="00012CFB">
            <w:pPr>
              <w:widowControl/>
              <w:jc w:val="left"/>
              <w:rPr>
                <w:rFonts w:ascii="微软雅黑" w:eastAsia="微软雅黑" w:hAnsi="微软雅黑"/>
                <w:sz w:val="18"/>
                <w:szCs w:val="18"/>
              </w:rPr>
            </w:pPr>
          </w:p>
        </w:tc>
      </w:tr>
      <w:tr w:rsidR="00012CFB" w:rsidRPr="00AD25C0" w:rsidTr="00990CD0">
        <w:trPr>
          <w:trHeight w:val="126"/>
        </w:trPr>
        <w:tc>
          <w:tcPr>
            <w:tcW w:w="1236" w:type="dxa"/>
            <w:vMerge/>
            <w:shd w:val="clear" w:color="auto" w:fill="CCFFCC"/>
            <w:vAlign w:val="center"/>
          </w:tcPr>
          <w:p w:rsidR="00012CFB" w:rsidRDefault="00012CFB"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12CFB" w:rsidRPr="009D56DE" w:rsidRDefault="00012CFB" w:rsidP="00FA31B9">
            <w:pPr>
              <w:spacing w:line="240" w:lineRule="atLeast"/>
              <w:jc w:val="center"/>
              <w:rPr>
                <w:rFonts w:ascii="微软雅黑" w:eastAsia="微软雅黑" w:hAnsi="微软雅黑"/>
                <w:sz w:val="18"/>
                <w:szCs w:val="18"/>
              </w:rPr>
            </w:pPr>
          </w:p>
        </w:tc>
        <w:tc>
          <w:tcPr>
            <w:tcW w:w="5333" w:type="dxa"/>
            <w:vMerge/>
            <w:shd w:val="clear" w:color="auto" w:fill="CCFFCC"/>
          </w:tcPr>
          <w:p w:rsidR="00012CFB" w:rsidRPr="00D355EC" w:rsidRDefault="00012CFB" w:rsidP="00FA31B9">
            <w:pPr>
              <w:spacing w:line="240" w:lineRule="atLeast"/>
              <w:rPr>
                <w:rFonts w:ascii="微软雅黑" w:eastAsia="微软雅黑" w:hAnsi="微软雅黑"/>
                <w:sz w:val="18"/>
                <w:szCs w:val="18"/>
              </w:rPr>
            </w:pPr>
          </w:p>
        </w:tc>
        <w:tc>
          <w:tcPr>
            <w:tcW w:w="2460" w:type="dxa"/>
            <w:shd w:val="clear" w:color="auto" w:fill="CCFFCC"/>
          </w:tcPr>
          <w:p w:rsidR="00012CFB" w:rsidRPr="00003B74" w:rsidRDefault="00012CFB" w:rsidP="00FA31B9">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12CFB" w:rsidRPr="00AD25C0" w:rsidRDefault="00012CFB" w:rsidP="00FA31B9">
            <w:pPr>
              <w:spacing w:line="240" w:lineRule="atLeast"/>
              <w:rPr>
                <w:rFonts w:ascii="微软雅黑" w:eastAsia="微软雅黑" w:hAnsi="微软雅黑"/>
                <w:sz w:val="18"/>
                <w:szCs w:val="18"/>
              </w:rPr>
            </w:pPr>
          </w:p>
        </w:tc>
        <w:tc>
          <w:tcPr>
            <w:tcW w:w="1422" w:type="dxa"/>
            <w:vMerge/>
            <w:shd w:val="clear" w:color="auto" w:fill="CCFFCC"/>
          </w:tcPr>
          <w:p w:rsidR="00012CFB" w:rsidRPr="00AD25C0" w:rsidRDefault="00012CFB">
            <w:pPr>
              <w:widowControl/>
              <w:jc w:val="left"/>
              <w:rPr>
                <w:rFonts w:ascii="微软雅黑" w:eastAsia="微软雅黑" w:hAnsi="微软雅黑"/>
                <w:sz w:val="18"/>
                <w:szCs w:val="18"/>
              </w:rPr>
            </w:pPr>
          </w:p>
        </w:tc>
      </w:tr>
      <w:tr w:rsidR="008B526E" w:rsidRPr="00AD25C0" w:rsidTr="00990CD0">
        <w:trPr>
          <w:trHeight w:val="274"/>
        </w:trPr>
        <w:tc>
          <w:tcPr>
            <w:tcW w:w="1236" w:type="dxa"/>
            <w:vMerge w:val="restart"/>
            <w:shd w:val="clear" w:color="auto" w:fill="CCFFCC"/>
            <w:vAlign w:val="center"/>
          </w:tcPr>
          <w:p w:rsidR="008B526E" w:rsidRPr="00AD25C0" w:rsidRDefault="008B526E" w:rsidP="003A04CA">
            <w:pPr>
              <w:spacing w:line="240" w:lineRule="atLeast"/>
              <w:jc w:val="center"/>
              <w:rPr>
                <w:rFonts w:ascii="微软雅黑" w:eastAsia="微软雅黑" w:hAnsi="微软雅黑"/>
                <w:sz w:val="18"/>
                <w:szCs w:val="18"/>
              </w:rPr>
            </w:pPr>
            <w:proofErr w:type="spellStart"/>
            <w:r>
              <w:rPr>
                <w:rFonts w:ascii="微软雅黑" w:eastAsia="微软雅黑" w:hAnsi="微软雅黑" w:hint="eastAsia"/>
                <w:sz w:val="18"/>
                <w:szCs w:val="18"/>
              </w:rPr>
              <w:t>Dbsacn</w:t>
            </w:r>
            <w:proofErr w:type="spellEnd"/>
          </w:p>
        </w:tc>
        <w:tc>
          <w:tcPr>
            <w:tcW w:w="1452" w:type="dxa"/>
            <w:vMerge w:val="restart"/>
            <w:shd w:val="clear" w:color="auto" w:fill="CCFFCC"/>
          </w:tcPr>
          <w:p w:rsidR="008B526E" w:rsidRDefault="008B526E"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基于密度聚类</w:t>
            </w:r>
          </w:p>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val="restart"/>
            <w:shd w:val="clear" w:color="auto" w:fill="CCFFCC"/>
          </w:tcPr>
          <w:p w:rsidR="008B526E" w:rsidRPr="00ED2DFF"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rPr>
                <w:rFonts w:ascii="Consolas" w:eastAsia="微软雅黑" w:hAnsi="Consolas" w:cs="Consolas"/>
                <w:sz w:val="18"/>
                <w:szCs w:val="18"/>
              </w:rPr>
            </w:pPr>
          </w:p>
        </w:tc>
        <w:tc>
          <w:tcPr>
            <w:tcW w:w="4110" w:type="dxa"/>
            <w:shd w:val="clear" w:color="auto" w:fill="CCFFCC"/>
          </w:tcPr>
          <w:p w:rsidR="008B526E"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002C36FB" w:rsidRPr="00832C80">
              <w:rPr>
                <w:rFonts w:ascii="微软雅黑" w:eastAsia="微软雅黑" w:hAnsi="微软雅黑" w:hint="eastAsia"/>
                <w:sz w:val="18"/>
                <w:szCs w:val="18"/>
              </w:rPr>
              <w:t>将足够高密度的区域划分成簇，并能在具有噪声的空间数据库中发现任意形状的簇</w:t>
            </w:r>
          </w:p>
          <w:p w:rsidR="00832C80"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2.在大规模数据库上更好的效率</w:t>
            </w:r>
          </w:p>
        </w:tc>
        <w:tc>
          <w:tcPr>
            <w:tcW w:w="1422" w:type="dxa"/>
            <w:vMerge w:val="restart"/>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990CD0">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422" w:type="dxa"/>
            <w:vMerge/>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990CD0">
        <w:trPr>
          <w:trHeight w:val="351"/>
        </w:trPr>
        <w:tc>
          <w:tcPr>
            <w:tcW w:w="1236" w:type="dxa"/>
            <w:vMerge w:val="restart"/>
            <w:shd w:val="clear" w:color="auto" w:fill="CCFFCC"/>
            <w:vAlign w:val="center"/>
          </w:tcPr>
          <w:p w:rsidR="00FB29E2"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ave</w:t>
            </w:r>
          </w:p>
          <w:p w:rsidR="008B526E"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Cluster、</w:t>
            </w:r>
          </w:p>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STING</w:t>
            </w:r>
          </w:p>
        </w:tc>
        <w:tc>
          <w:tcPr>
            <w:tcW w:w="1452" w:type="dxa"/>
            <w:vMerge w:val="restart"/>
            <w:shd w:val="clear" w:color="auto" w:fill="CCFFCC"/>
          </w:tcPr>
          <w:p w:rsidR="005C3E32" w:rsidRPr="009D56DE" w:rsidRDefault="005C3E32" w:rsidP="00FB29E2">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基于网格的方法</w:t>
            </w:r>
          </w:p>
        </w:tc>
        <w:tc>
          <w:tcPr>
            <w:tcW w:w="5333" w:type="dxa"/>
            <w:vMerge w:val="restart"/>
            <w:shd w:val="clear" w:color="auto" w:fill="CCFFCC"/>
          </w:tcPr>
          <w:p w:rsidR="005C3E32" w:rsidRPr="00ED2DFF" w:rsidRDefault="005C3E32" w:rsidP="005C3E32">
            <w:pPr>
              <w:spacing w:line="240" w:lineRule="atLeast"/>
              <w:rPr>
                <w:rFonts w:ascii="微软雅黑" w:eastAsia="微软雅黑" w:hAnsi="微软雅黑"/>
                <w:sz w:val="18"/>
                <w:szCs w:val="18"/>
              </w:rPr>
            </w:pPr>
          </w:p>
          <w:p w:rsidR="008B526E" w:rsidRPr="00ED2DFF"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422" w:type="dxa"/>
            <w:vMerge w:val="restart"/>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990CD0">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422" w:type="dxa"/>
            <w:vMerge/>
            <w:shd w:val="clear" w:color="auto" w:fill="CCFFCC"/>
          </w:tcPr>
          <w:p w:rsidR="008B526E" w:rsidRPr="00AD25C0" w:rsidRDefault="008B526E" w:rsidP="00FA31B9">
            <w:pPr>
              <w:widowControl/>
              <w:jc w:val="left"/>
              <w:rPr>
                <w:rFonts w:ascii="微软雅黑" w:eastAsia="微软雅黑" w:hAnsi="微软雅黑"/>
                <w:sz w:val="18"/>
                <w:szCs w:val="18"/>
              </w:rPr>
            </w:pPr>
          </w:p>
        </w:tc>
      </w:tr>
      <w:tr w:rsidR="00FB29E2" w:rsidRPr="00AD25C0" w:rsidTr="00990CD0">
        <w:trPr>
          <w:trHeight w:val="388"/>
        </w:trPr>
        <w:tc>
          <w:tcPr>
            <w:tcW w:w="1236" w:type="dxa"/>
            <w:vMerge w:val="restart"/>
            <w:shd w:val="clear" w:color="auto" w:fill="CCFFCC"/>
            <w:vAlign w:val="center"/>
          </w:tcPr>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EM、SOM、COBWEB</w:t>
            </w:r>
          </w:p>
        </w:tc>
        <w:tc>
          <w:tcPr>
            <w:tcW w:w="1452" w:type="dxa"/>
            <w:vMerge w:val="restart"/>
            <w:shd w:val="clear" w:color="auto" w:fill="CCFFCC"/>
          </w:tcPr>
          <w:p w:rsidR="00FB29E2" w:rsidRPr="009D56DE" w:rsidRDefault="00FB29E2"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基于模型的聚类</w:t>
            </w:r>
          </w:p>
        </w:tc>
        <w:tc>
          <w:tcPr>
            <w:tcW w:w="5333" w:type="dxa"/>
            <w:vMerge w:val="restart"/>
            <w:shd w:val="clear" w:color="auto" w:fill="CCFFCC"/>
          </w:tcPr>
          <w:p w:rsidR="00FB29E2" w:rsidRPr="00ED2DFF" w:rsidRDefault="00FB29E2" w:rsidP="00FA31B9">
            <w:pPr>
              <w:spacing w:line="240" w:lineRule="atLeast"/>
              <w:rPr>
                <w:rFonts w:ascii="微软雅黑" w:eastAsia="微软雅黑" w:hAnsi="微软雅黑"/>
                <w:sz w:val="18"/>
                <w:szCs w:val="18"/>
              </w:rPr>
            </w:pPr>
          </w:p>
          <w:p w:rsidR="00FB29E2" w:rsidRPr="00ED2DFF" w:rsidRDefault="00FB29E2" w:rsidP="00FA31B9">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FA31B9">
            <w:pPr>
              <w:spacing w:line="240" w:lineRule="atLeast"/>
              <w:rPr>
                <w:rFonts w:ascii="Consolas" w:eastAsia="微软雅黑" w:hAnsi="Consolas" w:cs="Consolas"/>
                <w:sz w:val="18"/>
                <w:szCs w:val="18"/>
              </w:rPr>
            </w:pPr>
          </w:p>
        </w:tc>
        <w:tc>
          <w:tcPr>
            <w:tcW w:w="4110" w:type="dxa"/>
            <w:shd w:val="clear" w:color="auto" w:fill="CCFFCC"/>
          </w:tcPr>
          <w:p w:rsidR="00FB29E2" w:rsidRPr="00AD25C0" w:rsidRDefault="00FB29E2" w:rsidP="00FA31B9">
            <w:pPr>
              <w:spacing w:line="240" w:lineRule="atLeast"/>
              <w:rPr>
                <w:rFonts w:ascii="微软雅黑" w:eastAsia="微软雅黑" w:hAnsi="微软雅黑"/>
                <w:sz w:val="18"/>
                <w:szCs w:val="18"/>
              </w:rPr>
            </w:pPr>
          </w:p>
        </w:tc>
        <w:tc>
          <w:tcPr>
            <w:tcW w:w="1422" w:type="dxa"/>
            <w:vMerge w:val="restart"/>
            <w:shd w:val="clear" w:color="auto" w:fill="CCFFCC"/>
          </w:tcPr>
          <w:p w:rsidR="00FB29E2" w:rsidRPr="00AD25C0" w:rsidRDefault="00FB29E2" w:rsidP="00FA31B9">
            <w:pPr>
              <w:widowControl/>
              <w:jc w:val="left"/>
              <w:rPr>
                <w:rFonts w:ascii="微软雅黑" w:eastAsia="微软雅黑" w:hAnsi="微软雅黑"/>
                <w:sz w:val="18"/>
                <w:szCs w:val="18"/>
              </w:rPr>
            </w:pPr>
          </w:p>
        </w:tc>
      </w:tr>
      <w:tr w:rsidR="00FB29E2" w:rsidRPr="00AD25C0" w:rsidTr="00990CD0">
        <w:trPr>
          <w:trHeight w:val="126"/>
        </w:trPr>
        <w:tc>
          <w:tcPr>
            <w:tcW w:w="1236" w:type="dxa"/>
            <w:vMerge/>
            <w:vAlign w:val="center"/>
          </w:tcPr>
          <w:p w:rsidR="00FB29E2" w:rsidRDefault="00FB29E2" w:rsidP="003A04CA">
            <w:pPr>
              <w:spacing w:line="240" w:lineRule="atLeast"/>
              <w:jc w:val="center"/>
              <w:rPr>
                <w:rFonts w:ascii="微软雅黑" w:eastAsia="微软雅黑" w:hAnsi="微软雅黑"/>
                <w:sz w:val="18"/>
                <w:szCs w:val="18"/>
              </w:rPr>
            </w:pPr>
          </w:p>
        </w:tc>
        <w:tc>
          <w:tcPr>
            <w:tcW w:w="1452" w:type="dxa"/>
            <w:vMerge/>
          </w:tcPr>
          <w:p w:rsidR="00FB29E2" w:rsidRPr="009D56DE" w:rsidRDefault="00FB29E2" w:rsidP="00FA31B9">
            <w:pPr>
              <w:spacing w:line="240" w:lineRule="atLeast"/>
              <w:jc w:val="center"/>
              <w:rPr>
                <w:rFonts w:ascii="微软雅黑" w:eastAsia="微软雅黑" w:hAnsi="微软雅黑"/>
                <w:sz w:val="18"/>
                <w:szCs w:val="18"/>
              </w:rPr>
            </w:pPr>
          </w:p>
        </w:tc>
        <w:tc>
          <w:tcPr>
            <w:tcW w:w="5333" w:type="dxa"/>
            <w:vMerge/>
          </w:tcPr>
          <w:p w:rsidR="00FB29E2" w:rsidRPr="00D355EC" w:rsidRDefault="00FB29E2" w:rsidP="00FA31B9">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FA31B9">
            <w:pPr>
              <w:spacing w:line="240" w:lineRule="atLeast"/>
              <w:jc w:val="center"/>
              <w:rPr>
                <w:rFonts w:ascii="Consolas" w:eastAsia="微软雅黑" w:hAnsi="Consolas" w:cs="Consolas"/>
                <w:sz w:val="18"/>
                <w:szCs w:val="18"/>
              </w:rPr>
            </w:pPr>
          </w:p>
        </w:tc>
        <w:tc>
          <w:tcPr>
            <w:tcW w:w="4110" w:type="dxa"/>
            <w:shd w:val="clear" w:color="auto" w:fill="CCFFCC"/>
          </w:tcPr>
          <w:p w:rsidR="00FB29E2" w:rsidRPr="00AD25C0" w:rsidRDefault="00FB29E2" w:rsidP="00FA31B9">
            <w:pPr>
              <w:spacing w:line="240" w:lineRule="atLeast"/>
              <w:rPr>
                <w:rFonts w:ascii="微软雅黑" w:eastAsia="微软雅黑" w:hAnsi="微软雅黑"/>
                <w:sz w:val="18"/>
                <w:szCs w:val="18"/>
              </w:rPr>
            </w:pPr>
          </w:p>
        </w:tc>
        <w:tc>
          <w:tcPr>
            <w:tcW w:w="1422" w:type="dxa"/>
            <w:vMerge/>
          </w:tcPr>
          <w:p w:rsidR="00FB29E2" w:rsidRPr="00AD25C0" w:rsidRDefault="00FB29E2" w:rsidP="00FA31B9">
            <w:pPr>
              <w:widowControl/>
              <w:jc w:val="left"/>
              <w:rPr>
                <w:rFonts w:ascii="微软雅黑" w:eastAsia="微软雅黑" w:hAnsi="微软雅黑"/>
                <w:sz w:val="18"/>
                <w:szCs w:val="18"/>
              </w:rPr>
            </w:pPr>
          </w:p>
        </w:tc>
      </w:tr>
      <w:tr w:rsidR="002D3C43" w:rsidRPr="00AD25C0" w:rsidTr="00990CD0">
        <w:trPr>
          <w:trHeight w:val="1299"/>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GBDT</w:t>
            </w:r>
          </w:p>
        </w:tc>
        <w:tc>
          <w:tcPr>
            <w:tcW w:w="1452" w:type="dxa"/>
            <w:vMerge w:val="restart"/>
          </w:tcPr>
          <w:p w:rsidR="002D3C43" w:rsidRPr="009D56DE" w:rsidRDefault="002D3C43" w:rsidP="007458A5">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一种迭代的决策树算法，该算法由多棵决策树组成，所有树的输出结果累加起来就是最终答案。</w:t>
            </w: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其核心就在于，每一棵树是从之前所有树的残差中来学习的。</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EM</w:t>
            </w:r>
          </w:p>
        </w:tc>
        <w:tc>
          <w:tcPr>
            <w:tcW w:w="1452" w:type="dxa"/>
            <w:vMerge w:val="restart"/>
          </w:tcPr>
          <w:p w:rsidR="002D3C43" w:rsidRPr="009D56DE" w:rsidRDefault="002D3C43" w:rsidP="00681D63">
            <w:pPr>
              <w:spacing w:line="240" w:lineRule="atLeast"/>
              <w:rPr>
                <w:rFonts w:ascii="微软雅黑" w:eastAsia="微软雅黑" w:hAnsi="微软雅黑"/>
                <w:sz w:val="18"/>
                <w:szCs w:val="18"/>
              </w:rPr>
            </w:pPr>
            <w:r>
              <w:rPr>
                <w:rFonts w:ascii="微软雅黑" w:eastAsia="微软雅黑" w:hAnsi="微软雅黑" w:hint="eastAsia"/>
                <w:sz w:val="18"/>
                <w:szCs w:val="18"/>
              </w:rPr>
              <w:t>似然估计</w:t>
            </w: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r w:rsidRPr="003A04CA">
              <w:rPr>
                <w:rFonts w:ascii="微软雅黑" w:eastAsia="微软雅黑" w:hAnsi="微软雅黑"/>
                <w:sz w:val="18"/>
                <w:szCs w:val="18"/>
              </w:rPr>
              <w:t>E步：选取一组参数，求出在该参数下隐含变量的条件概率值；</w:t>
            </w:r>
          </w:p>
          <w:p w:rsidR="002D3C43" w:rsidRPr="003A04CA" w:rsidRDefault="002D3C43" w:rsidP="003A04CA">
            <w:pPr>
              <w:spacing w:line="240" w:lineRule="atLeast"/>
              <w:rPr>
                <w:rFonts w:ascii="微软雅黑" w:eastAsia="微软雅黑" w:hAnsi="微软雅黑"/>
                <w:sz w:val="18"/>
                <w:szCs w:val="18"/>
              </w:rPr>
            </w:pPr>
            <w:r w:rsidRPr="003A04CA">
              <w:rPr>
                <w:rFonts w:ascii="微软雅黑" w:eastAsia="微软雅黑" w:hAnsi="微软雅黑"/>
                <w:sz w:val="18"/>
                <w:szCs w:val="18"/>
              </w:rPr>
              <w:t>M步：结合E步求出的隐含变量条件概率，求出似然函数下界函数（本质上是某个期望函数）的最大值。</w:t>
            </w:r>
          </w:p>
          <w:p w:rsidR="002D3C43" w:rsidRPr="00ED2DFF" w:rsidRDefault="002D3C43" w:rsidP="003A04CA">
            <w:pPr>
              <w:spacing w:line="240" w:lineRule="atLeast"/>
              <w:rPr>
                <w:rFonts w:ascii="微软雅黑" w:eastAsia="微软雅黑" w:hAnsi="微软雅黑"/>
                <w:sz w:val="18"/>
                <w:szCs w:val="18"/>
              </w:rPr>
            </w:pPr>
            <w:r w:rsidRPr="003A04CA">
              <w:rPr>
                <w:rFonts w:ascii="微软雅黑" w:eastAsia="微软雅黑" w:hAnsi="微软雅黑" w:hint="eastAsia"/>
                <w:sz w:val="18"/>
                <w:szCs w:val="18"/>
              </w:rPr>
              <w:t>重复上面</w:t>
            </w:r>
            <w:r w:rsidRPr="003A04CA">
              <w:rPr>
                <w:rFonts w:ascii="微软雅黑" w:eastAsia="微软雅黑" w:hAnsi="微软雅黑"/>
                <w:sz w:val="18"/>
                <w:szCs w:val="18"/>
              </w:rPr>
              <w:t>2步直至收敛。</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398"/>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异常检测</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27381F">
            <w:pPr>
              <w:spacing w:line="240" w:lineRule="atLeast"/>
              <w:rPr>
                <w:rFonts w:ascii="微软雅黑" w:eastAsia="微软雅黑" w:hAnsi="微软雅黑"/>
                <w:sz w:val="18"/>
                <w:szCs w:val="18"/>
              </w:rPr>
            </w:pPr>
            <w:r w:rsidRPr="00780D41">
              <w:rPr>
                <w:rFonts w:ascii="微软雅黑" w:eastAsia="微软雅黑" w:hAnsi="微软雅黑" w:hint="eastAsia"/>
                <w:sz w:val="18"/>
                <w:szCs w:val="18"/>
              </w:rPr>
              <w:t>将特征的每一维看成是相互独立的高斯分布</w:t>
            </w:r>
            <w:r>
              <w:rPr>
                <w:rFonts w:ascii="微软雅黑" w:eastAsia="微软雅黑" w:hAnsi="微软雅黑" w:hint="eastAsia"/>
                <w:sz w:val="18"/>
                <w:szCs w:val="18"/>
              </w:rPr>
              <w:t>，根据异常样本拟合每个特征的(</w:t>
            </w:r>
            <m:oMath>
              <m:sSub>
                <m:sSubPr>
                  <m:ctrlPr>
                    <w:rPr>
                      <w:rFonts w:ascii="Cambria Math" w:eastAsia="微软雅黑" w:hAnsi="Cambria Math"/>
                      <w:sz w:val="18"/>
                      <w:szCs w:val="18"/>
                    </w:rPr>
                  </m:ctrlPr>
                </m:sSubPr>
                <m:e>
                  <m:r>
                    <w:rPr>
                      <w:rFonts w:ascii="Cambria Math" w:eastAsia="微软雅黑" w:hAnsi="Cambria Math"/>
                      <w:sz w:val="18"/>
                      <w:szCs w:val="18"/>
                    </w:rPr>
                    <m:t>u</m:t>
                  </m:r>
                </m:e>
                <m:sub>
                  <m:r>
                    <w:rPr>
                      <w:rFonts w:ascii="Cambria Math" w:eastAsia="微软雅黑" w:hAnsi="Cambria Math"/>
                      <w:sz w:val="18"/>
                      <w:szCs w:val="18"/>
                    </w:rPr>
                    <m:t>j</m:t>
                  </m:r>
                </m:sub>
              </m:sSub>
              <m:r>
                <w:rPr>
                  <w:rFonts w:ascii="Cambria Math" w:eastAsia="微软雅黑" w:hAnsi="Cambria Math"/>
                  <w:sz w:val="18"/>
                  <w:szCs w:val="18"/>
                </w:rPr>
                <m:t>,</m:t>
              </m:r>
              <m:sSubSup>
                <m:sSubSupPr>
                  <m:ctrlPr>
                    <w:rPr>
                      <w:rFonts w:ascii="Cambria Math" w:eastAsia="微软雅黑" w:hAnsi="Cambria Math"/>
                      <w:i/>
                      <w:sz w:val="18"/>
                      <w:szCs w:val="18"/>
                    </w:rPr>
                  </m:ctrlPr>
                </m:sSubSupPr>
                <m:e>
                  <m:r>
                    <w:rPr>
                      <w:rFonts w:ascii="Cambria Math" w:eastAsia="微软雅黑" w:hAnsi="Cambria Math" w:hint="eastAsia"/>
                      <w:sz w:val="18"/>
                      <w:szCs w:val="18"/>
                    </w:rPr>
                    <m:t>σ</m:t>
                  </m:r>
                </m:e>
                <m:sub>
                  <m:r>
                    <w:rPr>
                      <w:rFonts w:ascii="Cambria Math" w:eastAsia="微软雅黑" w:hAnsi="Cambria Math"/>
                      <w:sz w:val="18"/>
                      <w:szCs w:val="18"/>
                    </w:rPr>
                    <m:t>j</m:t>
                  </m:r>
                </m:sub>
                <m:sup>
                  <m:r>
                    <w:rPr>
                      <w:rFonts w:ascii="Cambria Math" w:eastAsia="微软雅黑" w:hAnsi="Cambria Math"/>
                      <w:sz w:val="18"/>
                      <w:szCs w:val="18"/>
                    </w:rPr>
                    <m:t>2</m:t>
                  </m:r>
                </m:sup>
              </m:sSubSup>
            </m:oMath>
            <w:r>
              <w:rPr>
                <w:rFonts w:ascii="微软雅黑" w:eastAsia="微软雅黑" w:hAnsi="微软雅黑" w:hint="eastAsia"/>
                <w:sz w:val="18"/>
                <w:szCs w:val="18"/>
              </w:rPr>
              <w:t>)，然后在新的样本计算P(</w:t>
            </w:r>
            <w:r>
              <w:rPr>
                <w:rFonts w:ascii="微软雅黑" w:eastAsia="微软雅黑" w:hAnsi="微软雅黑"/>
                <w:sz w:val="18"/>
                <w:szCs w:val="18"/>
              </w:rPr>
              <w:t>x</w:t>
            </w:r>
            <w:r>
              <w:rPr>
                <w:rFonts w:ascii="微软雅黑" w:eastAsia="微软雅黑" w:hAnsi="微软雅黑" w:hint="eastAsia"/>
                <w:sz w:val="18"/>
                <w:szCs w:val="18"/>
              </w:rPr>
              <w:t>)</w:t>
            </w:r>
            <w:r>
              <w:rPr>
                <w:rFonts w:ascii="微软雅黑" w:eastAsia="微软雅黑" w:hAnsi="微软雅黑"/>
                <w:sz w:val="18"/>
                <w:szCs w:val="18"/>
              </w:rPr>
              <w:t>，</w:t>
            </w:r>
            <w:r>
              <w:rPr>
                <w:rFonts w:ascii="微软雅黑" w:eastAsia="微软雅黑" w:hAnsi="微软雅黑" w:hint="eastAsia"/>
                <w:sz w:val="18"/>
                <w:szCs w:val="18"/>
              </w:rPr>
              <w:t>如果小于某阈值</w:t>
            </w:r>
            <m:oMath>
              <m:r>
                <m:rPr>
                  <m:sty m:val="p"/>
                </m:rPr>
                <w:rPr>
                  <w:rFonts w:ascii="Cambria Math" w:eastAsia="微软雅黑" w:hAnsi="Cambria Math"/>
                  <w:sz w:val="18"/>
                  <w:szCs w:val="18"/>
                </w:rPr>
                <m:t>ε</m:t>
              </m:r>
            </m:oMath>
            <w:r>
              <w:rPr>
                <w:rFonts w:ascii="微软雅黑" w:eastAsia="微软雅黑" w:hAnsi="微软雅黑"/>
                <w:sz w:val="18"/>
                <w:szCs w:val="18"/>
              </w:rPr>
              <w:t>，</w:t>
            </w:r>
            <w:r>
              <w:rPr>
                <w:rFonts w:ascii="微软雅黑" w:eastAsia="微软雅黑" w:hAnsi="微软雅黑" w:hint="eastAsia"/>
                <w:sz w:val="18"/>
                <w:szCs w:val="18"/>
              </w:rPr>
              <w:t>则认为A</w:t>
            </w:r>
            <w:r>
              <w:rPr>
                <w:rFonts w:ascii="微软雅黑" w:eastAsia="微软雅黑" w:hAnsi="微软雅黑"/>
                <w:sz w:val="18"/>
                <w:szCs w:val="18"/>
              </w:rPr>
              <w:t>nomaly</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DA522E" w:rsidP="00FA31B9">
            <w:pPr>
              <w:widowControl/>
              <w:jc w:val="left"/>
              <w:rPr>
                <w:rFonts w:ascii="微软雅黑" w:eastAsia="微软雅黑" w:hAnsi="微软雅黑"/>
                <w:sz w:val="18"/>
                <w:szCs w:val="18"/>
              </w:rPr>
            </w:pPr>
            <w:hyperlink r:id="rId9" w:history="1">
              <w:r w:rsidR="002D3C43" w:rsidRPr="00EB7C7B">
                <w:rPr>
                  <w:rStyle w:val="a6"/>
                  <w:rFonts w:ascii="微软雅黑" w:eastAsia="微软雅黑" w:hAnsi="微软雅黑"/>
                  <w:sz w:val="18"/>
                  <w:szCs w:val="18"/>
                </w:rPr>
                <w:t>anomaly detection</w:t>
              </w:r>
            </w:hyperlink>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393"/>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proofErr w:type="spellStart"/>
            <w:r>
              <w:rPr>
                <w:rFonts w:ascii="微软雅黑" w:eastAsia="微软雅黑" w:hAnsi="微软雅黑" w:hint="eastAsia"/>
                <w:sz w:val="18"/>
                <w:szCs w:val="18"/>
              </w:rPr>
              <w:t>A</w:t>
            </w:r>
            <w:r>
              <w:rPr>
                <w:rFonts w:ascii="微软雅黑" w:eastAsia="微软雅黑" w:hAnsi="微软雅黑"/>
                <w:sz w:val="18"/>
                <w:szCs w:val="18"/>
              </w:rPr>
              <w:t>priori</w:t>
            </w:r>
            <w:proofErr w:type="spellEnd"/>
          </w:p>
        </w:tc>
        <w:tc>
          <w:tcPr>
            <w:tcW w:w="1452" w:type="dxa"/>
            <w:vMerge w:val="restart"/>
          </w:tcPr>
          <w:p w:rsidR="00582A43" w:rsidRPr="00A4237B" w:rsidRDefault="00A4237B" w:rsidP="00A4237B">
            <w:pPr>
              <w:spacing w:line="240" w:lineRule="atLeast"/>
              <w:rPr>
                <w:rFonts w:ascii="微软雅黑" w:eastAsia="微软雅黑" w:hAnsi="微软雅黑"/>
                <w:sz w:val="18"/>
                <w:szCs w:val="18"/>
              </w:rPr>
            </w:pPr>
            <w:r>
              <w:rPr>
                <w:rFonts w:ascii="微软雅黑" w:eastAsia="微软雅黑" w:hAnsi="微软雅黑"/>
                <w:sz w:val="18"/>
                <w:szCs w:val="18"/>
              </w:rPr>
              <w:t>1.</w:t>
            </w:r>
            <w:r w:rsidR="0061416A" w:rsidRPr="00A4237B">
              <w:rPr>
                <w:rFonts w:ascii="微软雅黑" w:eastAsia="微软雅黑" w:hAnsi="微软雅黑"/>
                <w:sz w:val="18"/>
                <w:szCs w:val="18"/>
              </w:rPr>
              <w:t>如果</w:t>
            </w:r>
            <w:proofErr w:type="gramStart"/>
            <w:r w:rsidR="0061416A" w:rsidRPr="00A4237B">
              <w:rPr>
                <w:rFonts w:ascii="微软雅黑" w:eastAsia="微软雅黑" w:hAnsi="微软雅黑"/>
                <w:sz w:val="18"/>
                <w:szCs w:val="18"/>
              </w:rPr>
              <w:t>某个项集是</w:t>
            </w:r>
            <w:proofErr w:type="gramEnd"/>
            <w:r w:rsidR="0061416A" w:rsidRPr="00A4237B">
              <w:rPr>
                <w:rFonts w:ascii="微软雅黑" w:eastAsia="微软雅黑" w:hAnsi="微软雅黑"/>
                <w:sz w:val="18"/>
                <w:szCs w:val="18"/>
              </w:rPr>
              <w:t>频繁的，那么它的所有子集也是频繁的。</w:t>
            </w:r>
          </w:p>
          <w:p w:rsidR="00CF701F" w:rsidRDefault="00CF701F" w:rsidP="00FA31B9">
            <w:pPr>
              <w:spacing w:line="240" w:lineRule="atLeast"/>
              <w:rPr>
                <w:rFonts w:ascii="微软雅黑" w:eastAsia="微软雅黑" w:hAnsi="微软雅黑"/>
                <w:sz w:val="18"/>
                <w:szCs w:val="18"/>
              </w:rPr>
            </w:pPr>
          </w:p>
          <w:p w:rsidR="002D3C43" w:rsidRPr="009D56DE" w:rsidRDefault="0061416A" w:rsidP="00FA31B9">
            <w:pPr>
              <w:spacing w:line="240" w:lineRule="atLeast"/>
              <w:rPr>
                <w:rFonts w:ascii="微软雅黑" w:eastAsia="微软雅黑" w:hAnsi="微软雅黑"/>
                <w:sz w:val="18"/>
                <w:szCs w:val="18"/>
              </w:rPr>
            </w:pPr>
            <w:r w:rsidRPr="0061416A">
              <w:rPr>
                <w:rFonts w:ascii="微软雅黑" w:eastAsia="微软雅黑" w:hAnsi="微软雅黑"/>
                <w:sz w:val="18"/>
                <w:szCs w:val="18"/>
              </w:rPr>
              <w:t>更常用的是它的逆否命题，即</w:t>
            </w:r>
            <w:r w:rsidR="00A4237B">
              <w:rPr>
                <w:rFonts w:ascii="微软雅黑" w:eastAsia="微软雅黑" w:hAnsi="微软雅黑"/>
                <w:sz w:val="18"/>
                <w:szCs w:val="18"/>
              </w:rPr>
              <w:t xml:space="preserve">2. </w:t>
            </w:r>
            <w:r w:rsidRPr="0061416A">
              <w:rPr>
                <w:rFonts w:ascii="微软雅黑" w:eastAsia="微软雅黑" w:hAnsi="微软雅黑"/>
                <w:sz w:val="18"/>
                <w:szCs w:val="18"/>
              </w:rPr>
              <w:t>如果</w:t>
            </w:r>
            <w:proofErr w:type="gramStart"/>
            <w:r w:rsidRPr="0061416A">
              <w:rPr>
                <w:rFonts w:ascii="微软雅黑" w:eastAsia="微软雅黑" w:hAnsi="微软雅黑"/>
                <w:sz w:val="18"/>
                <w:szCs w:val="18"/>
              </w:rPr>
              <w:t>一个项集是非</w:t>
            </w:r>
            <w:proofErr w:type="gramEnd"/>
            <w:r w:rsidRPr="0061416A">
              <w:rPr>
                <w:rFonts w:ascii="微软雅黑" w:eastAsia="微软雅黑" w:hAnsi="微软雅黑"/>
                <w:sz w:val="18"/>
                <w:szCs w:val="18"/>
              </w:rPr>
              <w:t>频繁的，那么它的所有超集也是非频繁的。</w:t>
            </w:r>
          </w:p>
        </w:tc>
        <w:tc>
          <w:tcPr>
            <w:tcW w:w="5333" w:type="dxa"/>
            <w:vMerge w:val="restart"/>
          </w:tcPr>
          <w:p w:rsidR="002D3C43" w:rsidRPr="003024FD" w:rsidRDefault="003024FD" w:rsidP="003024FD">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2D3C43" w:rsidRPr="003024FD">
              <w:rPr>
                <w:rFonts w:ascii="微软雅黑" w:eastAsia="微软雅黑" w:hAnsi="微软雅黑" w:hint="eastAsia"/>
                <w:sz w:val="18"/>
                <w:szCs w:val="18"/>
              </w:rPr>
              <w:t>依据支持度找出所有频繁项集。</w:t>
            </w:r>
          </w:p>
          <w:p w:rsidR="003024FD" w:rsidRPr="003024FD" w:rsidRDefault="003459A4" w:rsidP="003459A4">
            <w:pPr>
              <w:spacing w:line="240" w:lineRule="atLeast"/>
              <w:ind w:firstLineChars="100" w:firstLine="180"/>
              <w:rPr>
                <w:rFonts w:ascii="微软雅黑" w:eastAsia="微软雅黑" w:hAnsi="微软雅黑"/>
                <w:sz w:val="18"/>
                <w:szCs w:val="18"/>
              </w:rPr>
            </w:pPr>
            <w:r w:rsidRPr="003459A4">
              <w:rPr>
                <w:rFonts w:ascii="微软雅黑" w:eastAsia="微软雅黑" w:hAnsi="微软雅黑" w:hint="eastAsia"/>
                <w:sz w:val="18"/>
                <w:szCs w:val="18"/>
              </w:rPr>
              <w:t>首先会生成所有单个元素的项集列表。接着扫描数据集来查看哪些项集满足最小支持度要求，那些不满足最小支持度的集合会被去掉。然后，对剩下来的集合进行组合以生成包含两个元素的项集。接下来，再重新扫描交易记录，去掉不满足最小支持度的项集。该过程重复进行直到所有项集都被去掉。</w:t>
            </w:r>
          </w:p>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t>2.</w:t>
            </w:r>
            <w:r w:rsidRPr="00B26E56">
              <w:rPr>
                <w:rFonts w:ascii="微软雅黑" w:eastAsia="微软雅黑" w:hAnsi="微软雅黑" w:hint="eastAsia"/>
                <w:sz w:val="18"/>
                <w:szCs w:val="18"/>
              </w:rPr>
              <w:t>依据置信度产生关联规则。</w:t>
            </w:r>
          </w:p>
          <w:p w:rsidR="00D627B9" w:rsidRPr="00D627B9" w:rsidRDefault="00D627B9" w:rsidP="00D627B9">
            <w:pPr>
              <w:spacing w:line="240" w:lineRule="atLeast"/>
              <w:rPr>
                <w:rFonts w:ascii="微软雅黑" w:eastAsia="微软雅黑" w:hAnsi="微软雅黑" w:hint="eastAsia"/>
                <w:sz w:val="18"/>
                <w:szCs w:val="18"/>
              </w:rPr>
            </w:pPr>
            <w:r w:rsidRPr="00D627B9">
              <w:rPr>
                <w:rFonts w:ascii="微软雅黑" w:eastAsia="微软雅黑" w:hAnsi="微软雅黑" w:hint="eastAsia"/>
                <w:b/>
                <w:sz w:val="18"/>
                <w:szCs w:val="18"/>
              </w:rPr>
              <w:t>情况</w:t>
            </w:r>
            <w:proofErr w:type="gramStart"/>
            <w:r w:rsidRPr="00D627B9">
              <w:rPr>
                <w:rFonts w:ascii="微软雅黑" w:eastAsia="微软雅黑" w:hAnsi="微软雅黑" w:hint="eastAsia"/>
                <w:b/>
                <w:sz w:val="18"/>
                <w:szCs w:val="18"/>
              </w:rPr>
              <w:t>一</w:t>
            </w:r>
            <w:proofErr w:type="gramEnd"/>
            <w:r w:rsidRPr="00D627B9">
              <w:rPr>
                <w:rFonts w:ascii="微软雅黑" w:eastAsia="微软雅黑" w:hAnsi="微软雅黑" w:hint="eastAsia"/>
                <w:sz w:val="18"/>
                <w:szCs w:val="18"/>
              </w:rPr>
              <w:t>，当</w:t>
            </w:r>
            <w:proofErr w:type="spellStart"/>
            <w:r w:rsidRPr="00D627B9">
              <w:rPr>
                <w:rFonts w:ascii="微软雅黑" w:eastAsia="微软雅黑" w:hAnsi="微软雅黑"/>
                <w:sz w:val="18"/>
                <w:szCs w:val="18"/>
              </w:rPr>
              <w:t>frozenset</w:t>
            </w:r>
            <w:proofErr w:type="spellEnd"/>
            <w:r w:rsidRPr="00D627B9">
              <w:rPr>
                <w:rFonts w:ascii="微软雅黑" w:eastAsia="微软雅黑" w:hAnsi="微软雅黑"/>
                <w:sz w:val="18"/>
                <w:szCs w:val="18"/>
              </w:rPr>
              <w:t>的长度为2：</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hint="eastAsia"/>
                <w:sz w:val="18"/>
                <w:szCs w:val="18"/>
              </w:rPr>
              <w:t>假设</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={1,2}，则H1={1},{2}；</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hint="eastAsia"/>
                <w:sz w:val="18"/>
                <w:szCs w:val="18"/>
              </w:rPr>
              <w:t>计算置信度：</w:t>
            </w:r>
            <w:r w:rsidRPr="00D627B9">
              <w:rPr>
                <w:rFonts w:ascii="微软雅黑" w:eastAsia="微软雅黑" w:hAnsi="微软雅黑"/>
                <w:sz w:val="18"/>
                <w:szCs w:val="18"/>
              </w:rPr>
              <w:t xml:space="preserve"> freqSet-H1.element -&gt; </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，即{2}-&gt;{1,2}、{1}-&gt;{1,2}</w:t>
            </w:r>
          </w:p>
          <w:p w:rsidR="00D627B9" w:rsidRPr="00D627B9" w:rsidRDefault="00D627B9" w:rsidP="00D627B9">
            <w:pPr>
              <w:spacing w:line="240" w:lineRule="atLeast"/>
              <w:rPr>
                <w:rFonts w:ascii="微软雅黑" w:eastAsia="微软雅黑" w:hAnsi="微软雅黑" w:hint="eastAsia"/>
                <w:sz w:val="18"/>
                <w:szCs w:val="18"/>
              </w:rPr>
            </w:pPr>
            <w:r w:rsidRPr="00D627B9">
              <w:rPr>
                <w:rFonts w:ascii="微软雅黑" w:eastAsia="微软雅黑" w:hAnsi="微软雅黑" w:hint="eastAsia"/>
                <w:b/>
                <w:sz w:val="18"/>
                <w:szCs w:val="18"/>
              </w:rPr>
              <w:t>情况二</w:t>
            </w:r>
            <w:r w:rsidRPr="00D627B9">
              <w:rPr>
                <w:rFonts w:ascii="微软雅黑" w:eastAsia="微软雅黑" w:hAnsi="微软雅黑" w:hint="eastAsia"/>
                <w:sz w:val="18"/>
                <w:szCs w:val="18"/>
              </w:rPr>
              <w:t>，当</w:t>
            </w:r>
            <w:proofErr w:type="spellStart"/>
            <w:r w:rsidRPr="00D627B9">
              <w:rPr>
                <w:rFonts w:ascii="微软雅黑" w:eastAsia="微软雅黑" w:hAnsi="微软雅黑"/>
                <w:sz w:val="18"/>
                <w:szCs w:val="18"/>
              </w:rPr>
              <w:t>frozenset</w:t>
            </w:r>
            <w:proofErr w:type="spellEnd"/>
            <w:r w:rsidRPr="00D627B9">
              <w:rPr>
                <w:rFonts w:ascii="微软雅黑" w:eastAsia="微软雅黑" w:hAnsi="微软雅黑"/>
                <w:sz w:val="18"/>
                <w:szCs w:val="18"/>
              </w:rPr>
              <w:t>的长度大于2：</w:t>
            </w:r>
          </w:p>
          <w:p w:rsidR="00D627B9" w:rsidRPr="00D627B9" w:rsidRDefault="00A4237B" w:rsidP="00D627B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00D627B9" w:rsidRPr="00D627B9">
              <w:rPr>
                <w:rFonts w:ascii="微软雅黑" w:eastAsia="微软雅黑" w:hAnsi="微软雅黑" w:hint="eastAsia"/>
                <w:sz w:val="18"/>
                <w:szCs w:val="18"/>
              </w:rPr>
              <w:t>假设</w:t>
            </w:r>
            <w:proofErr w:type="spellStart"/>
            <w:r w:rsidR="00D627B9" w:rsidRPr="00D627B9">
              <w:rPr>
                <w:rFonts w:ascii="微软雅黑" w:eastAsia="微软雅黑" w:hAnsi="微软雅黑"/>
                <w:sz w:val="18"/>
                <w:szCs w:val="18"/>
              </w:rPr>
              <w:t>freqSet</w:t>
            </w:r>
            <w:proofErr w:type="spellEnd"/>
            <w:r w:rsidR="00D627B9" w:rsidRPr="00D627B9">
              <w:rPr>
                <w:rFonts w:ascii="微软雅黑" w:eastAsia="微软雅黑" w:hAnsi="微软雅黑"/>
                <w:sz w:val="18"/>
                <w:szCs w:val="18"/>
              </w:rPr>
              <w:t>={1,2,3,4}时，则H1={1},{2},{3},{4}；</w:t>
            </w:r>
          </w:p>
          <w:p w:rsidR="00D627B9" w:rsidRPr="00D627B9" w:rsidRDefault="00A4237B" w:rsidP="00D627B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D627B9" w:rsidRPr="00D627B9">
              <w:rPr>
                <w:rFonts w:ascii="微软雅黑" w:eastAsia="微软雅黑" w:hAnsi="微软雅黑" w:hint="eastAsia"/>
                <w:sz w:val="18"/>
                <w:szCs w:val="18"/>
              </w:rPr>
              <w:t>首先计算置信度：</w:t>
            </w:r>
            <w:r w:rsidR="00D627B9" w:rsidRPr="00D627B9">
              <w:rPr>
                <w:rFonts w:ascii="微软雅黑" w:eastAsia="微软雅黑" w:hAnsi="微软雅黑"/>
                <w:sz w:val="18"/>
                <w:szCs w:val="18"/>
              </w:rPr>
              <w:t xml:space="preserve"> freqSet-H1.element -&gt; </w:t>
            </w:r>
            <w:proofErr w:type="spellStart"/>
            <w:r w:rsidR="00D627B9" w:rsidRPr="00D627B9">
              <w:rPr>
                <w:rFonts w:ascii="微软雅黑" w:eastAsia="微软雅黑" w:hAnsi="微软雅黑"/>
                <w:sz w:val="18"/>
                <w:szCs w:val="18"/>
              </w:rPr>
              <w:t>freqSet</w:t>
            </w:r>
            <w:proofErr w:type="spellEnd"/>
            <w:r w:rsidR="00D627B9" w:rsidRPr="00D627B9">
              <w:rPr>
                <w:rFonts w:ascii="微软雅黑" w:eastAsia="微软雅黑" w:hAnsi="微软雅黑"/>
                <w:sz w:val="18"/>
                <w:szCs w:val="18"/>
              </w:rPr>
              <w:t>，即{1,2,3}-&gt;{1,2,3,4}、{2,3,4}-&gt;{1,2,3,4}、..；</w:t>
            </w:r>
          </w:p>
          <w:p w:rsidR="00D627B9" w:rsidRPr="00D627B9" w:rsidRDefault="00A4237B" w:rsidP="00D627B9">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00D627B9" w:rsidRPr="00D627B9">
              <w:rPr>
                <w:rFonts w:ascii="微软雅黑" w:eastAsia="微软雅黑" w:hAnsi="微软雅黑" w:hint="eastAsia"/>
                <w:sz w:val="18"/>
                <w:szCs w:val="18"/>
              </w:rPr>
              <w:t>递归计算频繁项集</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lastRenderedPageBreak/>
              <w:t>3.a 首先通过</w:t>
            </w:r>
            <w:proofErr w:type="spellStart"/>
            <w:r w:rsidRPr="00D627B9">
              <w:rPr>
                <w:rFonts w:ascii="微软雅黑" w:eastAsia="微软雅黑" w:hAnsi="微软雅黑"/>
                <w:sz w:val="18"/>
                <w:szCs w:val="18"/>
              </w:rPr>
              <w:t>aprioriGen</w:t>
            </w:r>
            <w:proofErr w:type="spellEnd"/>
            <w:r w:rsidRPr="00D627B9">
              <w:rPr>
                <w:rFonts w:ascii="微软雅黑" w:eastAsia="微软雅黑" w:hAnsi="微软雅黑"/>
                <w:sz w:val="18"/>
                <w:szCs w:val="18"/>
              </w:rPr>
              <w:t>计算Hm+1，H2={1,2}、{3,4}、..</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3.b 计算置信度：</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 xml:space="preserve">freqSet-H1.element -&gt; </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，即{1,2}-&gt;{1,2,3,4}、{1,3}-&gt;{1,2,3,4}、..；</w:t>
            </w:r>
          </w:p>
          <w:p w:rsidR="00FA31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3.c当Len(Hm+1[0])+1&lt;Len(</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)，则(3.a)；否则结束</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1.简单，易理解</w:t>
            </w:r>
          </w:p>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2.数据要求低</w:t>
            </w:r>
          </w:p>
        </w:tc>
        <w:tc>
          <w:tcPr>
            <w:tcW w:w="1422" w:type="dxa"/>
            <w:vMerge w:val="restart"/>
            <w:vAlign w:val="center"/>
          </w:tcPr>
          <w:p w:rsidR="002D3C43" w:rsidRPr="00AD25C0" w:rsidRDefault="002D3C43" w:rsidP="006561E3">
            <w:pPr>
              <w:widowControl/>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115D85" w:rsidRDefault="002D3C43" w:rsidP="00115D85">
            <w:pPr>
              <w:spacing w:line="240" w:lineRule="atLeast"/>
              <w:rPr>
                <w:rFonts w:ascii="微软雅黑" w:eastAsia="微软雅黑" w:hAnsi="微软雅黑"/>
                <w:sz w:val="18"/>
                <w:szCs w:val="18"/>
              </w:rPr>
            </w:pPr>
            <w:r>
              <w:rPr>
                <w:rFonts w:ascii="微软雅黑" w:eastAsia="微软雅黑" w:hAnsi="微软雅黑"/>
                <w:sz w:val="18"/>
                <w:szCs w:val="18"/>
              </w:rPr>
              <w:t>1.</w:t>
            </w:r>
            <w:r w:rsidRPr="00115D85">
              <w:rPr>
                <w:rFonts w:ascii="微软雅黑" w:eastAsia="微软雅黑" w:hAnsi="微软雅黑" w:hint="eastAsia"/>
                <w:sz w:val="18"/>
                <w:szCs w:val="18"/>
              </w:rPr>
              <w:t>在每一步产生</w:t>
            </w:r>
            <w:r w:rsidRPr="00115D85">
              <w:rPr>
                <w:rFonts w:ascii="微软雅黑" w:eastAsia="微软雅黑" w:hAnsi="微软雅黑" w:hint="eastAsia"/>
                <w:color w:val="FF0000"/>
                <w:sz w:val="18"/>
                <w:szCs w:val="18"/>
              </w:rPr>
              <w:t>候选集</w:t>
            </w:r>
            <w:r w:rsidRPr="00115D85">
              <w:rPr>
                <w:rFonts w:ascii="微软雅黑" w:eastAsia="微软雅黑" w:hAnsi="微软雅黑" w:hint="eastAsia"/>
                <w:sz w:val="18"/>
                <w:szCs w:val="18"/>
              </w:rPr>
              <w:t>时循环产生的组合过多，没有排除不应该参与组合的元素。</w:t>
            </w:r>
          </w:p>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t>2.</w:t>
            </w:r>
            <w:r w:rsidRPr="00115D85">
              <w:rPr>
                <w:rFonts w:ascii="微软雅黑" w:eastAsia="微软雅黑" w:hAnsi="微软雅黑" w:hint="eastAsia"/>
                <w:sz w:val="18"/>
                <w:szCs w:val="18"/>
              </w:rPr>
              <w:t>每次计算项集的</w:t>
            </w:r>
            <w:r w:rsidRPr="00115D85">
              <w:rPr>
                <w:rFonts w:ascii="微软雅黑" w:eastAsia="微软雅黑" w:hAnsi="微软雅黑" w:hint="eastAsia"/>
                <w:color w:val="FF0000"/>
                <w:sz w:val="18"/>
                <w:szCs w:val="18"/>
              </w:rPr>
              <w:t>支持度</w:t>
            </w:r>
            <w:r w:rsidRPr="00115D85">
              <w:rPr>
                <w:rFonts w:ascii="微软雅黑" w:eastAsia="微软雅黑" w:hAnsi="微软雅黑" w:hint="eastAsia"/>
                <w:sz w:val="18"/>
                <w:szCs w:val="18"/>
              </w:rPr>
              <w:t>时，都对数据库中的全部记录进行了一遍扫描比较，如果是一个大型的数据库时，这种扫描会大大增加计算机的</w:t>
            </w:r>
            <w:r w:rsidRPr="00115D85">
              <w:rPr>
                <w:rFonts w:ascii="微软雅黑" w:eastAsia="微软雅黑" w:hAnsi="微软雅黑"/>
                <w:sz w:val="18"/>
                <w:szCs w:val="18"/>
              </w:rPr>
              <w:t>I/O开销。</w:t>
            </w: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311"/>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FP</w:t>
            </w:r>
            <w:r>
              <w:rPr>
                <w:rFonts w:ascii="微软雅黑" w:eastAsia="微软雅黑" w:hAnsi="微软雅黑"/>
                <w:sz w:val="18"/>
                <w:szCs w:val="18"/>
              </w:rPr>
              <w:t>-growth</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Default="00170A83" w:rsidP="00FD1B30">
            <w:pPr>
              <w:spacing w:line="240" w:lineRule="atLeast"/>
              <w:rPr>
                <w:rFonts w:ascii="微软雅黑" w:eastAsia="微软雅黑" w:hAnsi="微软雅黑"/>
                <w:sz w:val="18"/>
                <w:szCs w:val="18"/>
              </w:rPr>
            </w:pPr>
            <w:r w:rsidRPr="002361B9">
              <w:rPr>
                <w:rFonts w:ascii="微软雅黑" w:eastAsia="微软雅黑" w:hAnsi="微软雅黑" w:hint="eastAsia"/>
                <w:b/>
                <w:sz w:val="18"/>
                <w:szCs w:val="18"/>
              </w:rPr>
              <w:t>首先</w:t>
            </w:r>
            <w:r w:rsidRPr="002361B9">
              <w:rPr>
                <w:rFonts w:ascii="微软雅黑" w:eastAsia="微软雅黑" w:hAnsi="微软雅黑"/>
                <w:b/>
                <w:sz w:val="18"/>
                <w:szCs w:val="18"/>
              </w:rPr>
              <w:t xml:space="preserve">, </w:t>
            </w:r>
            <w:r w:rsidR="002D3C43" w:rsidRPr="002361B9">
              <w:rPr>
                <w:rFonts w:ascii="微软雅黑" w:eastAsia="微软雅黑" w:hAnsi="微软雅黑" w:hint="eastAsia"/>
                <w:b/>
                <w:sz w:val="18"/>
                <w:szCs w:val="18"/>
              </w:rPr>
              <w:t>构建</w:t>
            </w:r>
            <w:r w:rsidR="002D3C43" w:rsidRPr="002361B9">
              <w:rPr>
                <w:rFonts w:ascii="微软雅黑" w:eastAsia="微软雅黑" w:hAnsi="微软雅黑"/>
                <w:b/>
                <w:sz w:val="18"/>
                <w:szCs w:val="18"/>
              </w:rPr>
              <w:t>FP树</w:t>
            </w:r>
            <w:r w:rsidR="002D3C43" w:rsidRPr="00FD1B30">
              <w:rPr>
                <w:rFonts w:ascii="微软雅黑" w:eastAsia="微软雅黑" w:hAnsi="微软雅黑" w:hint="eastAsia"/>
                <w:sz w:val="18"/>
                <w:szCs w:val="18"/>
              </w:rPr>
              <w:t>；</w:t>
            </w:r>
          </w:p>
          <w:p w:rsidR="00FD1B30" w:rsidRPr="002B03EE" w:rsidRDefault="00EE62BD" w:rsidP="002B03EE">
            <w:pPr>
              <w:spacing w:line="240" w:lineRule="atLeast"/>
              <w:rPr>
                <w:rFonts w:ascii="微软雅黑" w:eastAsia="微软雅黑" w:hAnsi="微软雅黑"/>
                <w:sz w:val="18"/>
                <w:szCs w:val="18"/>
              </w:rPr>
            </w:pPr>
            <w:r>
              <w:rPr>
                <w:rFonts w:ascii="微软雅黑" w:eastAsia="微软雅黑" w:hAnsi="微软雅黑" w:hint="eastAsia"/>
                <w:sz w:val="18"/>
                <w:szCs w:val="18"/>
              </w:rPr>
              <w:t>步骤</w:t>
            </w:r>
            <w:proofErr w:type="gramStart"/>
            <w:r>
              <w:rPr>
                <w:rFonts w:ascii="微软雅黑" w:eastAsia="微软雅黑" w:hAnsi="微软雅黑" w:hint="eastAsia"/>
                <w:sz w:val="18"/>
                <w:szCs w:val="18"/>
              </w:rPr>
              <w:t>一</w:t>
            </w:r>
            <w:proofErr w:type="gramEnd"/>
            <w:r>
              <w:rPr>
                <w:rFonts w:ascii="微软雅黑" w:eastAsia="微软雅黑" w:hAnsi="微软雅黑" w:hint="eastAsia"/>
                <w:sz w:val="18"/>
                <w:szCs w:val="18"/>
              </w:rPr>
              <w:t>：</w:t>
            </w:r>
            <w:r w:rsidR="002B03EE">
              <w:rPr>
                <w:rFonts w:ascii="微软雅黑" w:eastAsia="微软雅黑" w:hAnsi="微软雅黑" w:hint="eastAsia"/>
                <w:sz w:val="18"/>
                <w:szCs w:val="18"/>
              </w:rPr>
              <w:t>1.</w:t>
            </w:r>
            <w:r w:rsidR="002B03EE" w:rsidRPr="002B03EE">
              <w:rPr>
                <w:rFonts w:ascii="微软雅黑" w:eastAsia="微软雅黑" w:hAnsi="微软雅黑" w:hint="eastAsia"/>
                <w:sz w:val="18"/>
                <w:szCs w:val="18"/>
              </w:rPr>
              <w:t>遍历所有的数据集合，计算所有项的支持度</w:t>
            </w:r>
            <w:r w:rsidR="00023E95">
              <w:rPr>
                <w:rFonts w:ascii="微软雅黑" w:eastAsia="微软雅黑" w:hAnsi="微软雅黑" w:hint="eastAsia"/>
                <w:sz w:val="18"/>
                <w:szCs w:val="18"/>
              </w:rPr>
              <w:t>;</w:t>
            </w:r>
          </w:p>
          <w:p w:rsidR="002B03EE" w:rsidRDefault="00DA522E" w:rsidP="002B03EE">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丢弃非频繁的项</w:t>
            </w:r>
            <w:r w:rsidR="00023E95">
              <w:rPr>
                <w:rFonts w:ascii="微软雅黑" w:eastAsia="微软雅黑" w:hAnsi="微软雅黑" w:hint="eastAsia"/>
                <w:sz w:val="18"/>
                <w:szCs w:val="18"/>
              </w:rPr>
              <w:t>;</w:t>
            </w:r>
          </w:p>
          <w:p w:rsidR="00DA522E" w:rsidRDefault="00DA522E" w:rsidP="002B03EE">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基于支持度降序排序所有</w:t>
            </w:r>
            <w:r w:rsidR="00023E95">
              <w:rPr>
                <w:rFonts w:ascii="微软雅黑" w:eastAsia="微软雅黑" w:hAnsi="微软雅黑" w:hint="eastAsia"/>
                <w:sz w:val="18"/>
                <w:szCs w:val="18"/>
              </w:rPr>
              <w:t>(元)</w:t>
            </w:r>
            <w:r>
              <w:rPr>
                <w:rFonts w:ascii="微软雅黑" w:eastAsia="微软雅黑" w:hAnsi="微软雅黑" w:hint="eastAsia"/>
                <w:sz w:val="18"/>
                <w:szCs w:val="18"/>
              </w:rPr>
              <w:t>项</w:t>
            </w:r>
            <w:r w:rsidR="00121500">
              <w:rPr>
                <w:rFonts w:ascii="微软雅黑" w:eastAsia="微软雅黑" w:hAnsi="微软雅黑" w:hint="eastAsia"/>
                <w:sz w:val="18"/>
                <w:szCs w:val="18"/>
              </w:rPr>
              <w:t>(</w:t>
            </w:r>
            <w:proofErr w:type="gramStart"/>
            <w:r w:rsidR="00121500">
              <w:rPr>
                <w:rFonts w:ascii="微软雅黑" w:eastAsia="微软雅黑" w:hAnsi="微软雅黑" w:hint="eastAsia"/>
                <w:sz w:val="18"/>
                <w:szCs w:val="18"/>
              </w:rPr>
              <w:t>不是项集</w:t>
            </w:r>
            <w:proofErr w:type="gramEnd"/>
            <w:r w:rsidR="00121500">
              <w:rPr>
                <w:rFonts w:ascii="微软雅黑" w:eastAsia="微软雅黑" w:hAnsi="微软雅黑" w:hint="eastAsia"/>
                <w:sz w:val="18"/>
                <w:szCs w:val="18"/>
              </w:rPr>
              <w:t>)</w:t>
            </w:r>
            <w:r>
              <w:rPr>
                <w:rFonts w:ascii="微软雅黑" w:eastAsia="微软雅黑" w:hAnsi="微软雅黑" w:hint="eastAsia"/>
                <w:sz w:val="18"/>
                <w:szCs w:val="18"/>
              </w:rPr>
              <w:t>，生成到统计</w:t>
            </w:r>
            <w:r w:rsidR="00023E95">
              <w:rPr>
                <w:rFonts w:ascii="微软雅黑" w:eastAsia="微软雅黑" w:hAnsi="微软雅黑" w:hint="eastAsia"/>
                <w:sz w:val="18"/>
                <w:szCs w:val="18"/>
              </w:rPr>
              <w:t>;</w:t>
            </w:r>
          </w:p>
          <w:p w:rsidR="00DA522E" w:rsidRDefault="00DA522E" w:rsidP="002B03EE">
            <w:pPr>
              <w:spacing w:line="240" w:lineRule="atLeast"/>
              <w:rPr>
                <w:rFonts w:ascii="微软雅黑" w:eastAsia="微软雅黑" w:hAnsi="微软雅黑" w:hint="eastAsia"/>
                <w:sz w:val="18"/>
                <w:szCs w:val="18"/>
              </w:rPr>
            </w:pPr>
            <w:r>
              <w:rPr>
                <w:rFonts w:ascii="微软雅黑" w:eastAsia="微软雅黑" w:hAnsi="微软雅黑"/>
                <w:sz w:val="18"/>
                <w:szCs w:val="18"/>
              </w:rPr>
              <w:t>4.</w:t>
            </w:r>
            <w:r w:rsidR="00023E95">
              <w:rPr>
                <w:rFonts w:ascii="微软雅黑" w:eastAsia="微软雅黑" w:hAnsi="微软雅黑" w:hint="eastAsia"/>
                <w:sz w:val="18"/>
                <w:szCs w:val="18"/>
              </w:rPr>
              <w:t>将所有数据集合中的每个集合按照得到的顺序(</w:t>
            </w:r>
            <w:r w:rsidR="00023E95">
              <w:rPr>
                <w:rFonts w:ascii="微软雅黑" w:eastAsia="微软雅黑" w:hAnsi="微软雅黑"/>
                <w:sz w:val="18"/>
                <w:szCs w:val="18"/>
              </w:rPr>
              <w:t>3</w:t>
            </w:r>
            <w:r w:rsidR="00023E95">
              <w:rPr>
                <w:rFonts w:ascii="微软雅黑" w:eastAsia="微软雅黑" w:hAnsi="微软雅黑" w:hint="eastAsia"/>
                <w:sz w:val="18"/>
                <w:szCs w:val="18"/>
              </w:rPr>
              <w:t>)重新排序;</w:t>
            </w:r>
          </w:p>
          <w:p w:rsidR="00023E95" w:rsidRDefault="00023E95" w:rsidP="002B03EE">
            <w:pPr>
              <w:spacing w:line="240" w:lineRule="atLeast"/>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排序完成后，丢弃每个集合末尾非频繁的项</w:t>
            </w:r>
          </w:p>
          <w:p w:rsidR="007C04D6" w:rsidRPr="002B03EE" w:rsidRDefault="006F2DA5" w:rsidP="002B03EE">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步骤二：</w:t>
            </w:r>
            <w:r w:rsidR="007C04D6">
              <w:rPr>
                <w:rFonts w:ascii="微软雅黑" w:eastAsia="微软雅黑" w:hAnsi="微软雅黑" w:hint="eastAsia"/>
                <w:sz w:val="18"/>
                <w:szCs w:val="18"/>
              </w:rPr>
              <w:t>6.读取每个集合插入到FP树，同时用一个</w:t>
            </w:r>
            <w:r w:rsidR="007C04D6" w:rsidRPr="0043274D">
              <w:rPr>
                <w:rFonts w:ascii="微软雅黑" w:eastAsia="微软雅黑" w:hAnsi="微软雅黑" w:hint="eastAsia"/>
                <w:color w:val="FF0000"/>
                <w:sz w:val="18"/>
                <w:szCs w:val="18"/>
              </w:rPr>
              <w:t>头部链表</w:t>
            </w:r>
            <w:r w:rsidR="007C04D6">
              <w:rPr>
                <w:rFonts w:ascii="微软雅黑" w:eastAsia="微软雅黑" w:hAnsi="微软雅黑" w:hint="eastAsia"/>
                <w:sz w:val="18"/>
                <w:szCs w:val="18"/>
              </w:rPr>
              <w:t>数据结构维护不同集合的相同项，FP树头结点为n</w:t>
            </w:r>
            <w:r w:rsidR="007C04D6">
              <w:rPr>
                <w:rFonts w:ascii="微软雅黑" w:eastAsia="微软雅黑" w:hAnsi="微软雅黑"/>
                <w:sz w:val="18"/>
                <w:szCs w:val="18"/>
              </w:rPr>
              <w:t>ull</w:t>
            </w:r>
          </w:p>
          <w:p w:rsidR="002D3C43" w:rsidRDefault="002B03EE" w:rsidP="00FA31B9">
            <w:pPr>
              <w:spacing w:line="240" w:lineRule="atLeast"/>
              <w:rPr>
                <w:rFonts w:ascii="微软雅黑" w:eastAsia="微软雅黑" w:hAnsi="微软雅黑"/>
                <w:b/>
                <w:sz w:val="18"/>
                <w:szCs w:val="18"/>
              </w:rPr>
            </w:pPr>
            <w:r w:rsidRPr="002361B9">
              <w:rPr>
                <w:rFonts w:ascii="微软雅黑" w:eastAsia="微软雅黑" w:hAnsi="微软雅黑" w:hint="eastAsia"/>
                <w:b/>
                <w:sz w:val="18"/>
                <w:szCs w:val="18"/>
              </w:rPr>
              <w:t>其次,</w:t>
            </w:r>
            <w:r w:rsidR="002D3C43" w:rsidRPr="002361B9">
              <w:rPr>
                <w:rFonts w:ascii="微软雅黑" w:eastAsia="微软雅黑" w:hAnsi="微软雅黑" w:hint="eastAsia"/>
                <w:b/>
                <w:sz w:val="18"/>
                <w:szCs w:val="18"/>
              </w:rPr>
              <w:t>从</w:t>
            </w:r>
            <w:r w:rsidR="002D3C43" w:rsidRPr="002361B9">
              <w:rPr>
                <w:rFonts w:ascii="微软雅黑" w:eastAsia="微软雅黑" w:hAnsi="微软雅黑"/>
                <w:b/>
                <w:sz w:val="18"/>
                <w:szCs w:val="18"/>
              </w:rPr>
              <w:t>FP树中挖掘频繁项集；</w:t>
            </w:r>
          </w:p>
          <w:p w:rsidR="00257B9A" w:rsidRPr="00257B9A" w:rsidRDefault="00257B9A" w:rsidP="00257B9A">
            <w:pPr>
              <w:spacing w:line="240" w:lineRule="atLeast"/>
              <w:rPr>
                <w:rFonts w:ascii="微软雅黑" w:eastAsia="微软雅黑" w:hAnsi="微软雅黑"/>
                <w:sz w:val="18"/>
                <w:szCs w:val="18"/>
              </w:rPr>
            </w:pPr>
            <w:r w:rsidRPr="00257B9A">
              <w:rPr>
                <w:rFonts w:ascii="微软雅黑" w:eastAsia="微软雅黑" w:hAnsi="微软雅黑"/>
                <w:sz w:val="18"/>
                <w:szCs w:val="18"/>
              </w:rPr>
              <w:t>7. 对头部链表进行降序排列</w:t>
            </w:r>
          </w:p>
          <w:p w:rsidR="00257B9A" w:rsidRPr="00257B9A" w:rsidRDefault="00257B9A" w:rsidP="00257B9A">
            <w:pPr>
              <w:spacing w:line="240" w:lineRule="atLeast"/>
              <w:rPr>
                <w:rFonts w:ascii="微软雅黑" w:eastAsia="微软雅黑" w:hAnsi="微软雅黑"/>
                <w:sz w:val="18"/>
                <w:szCs w:val="18"/>
              </w:rPr>
            </w:pPr>
            <w:r w:rsidRPr="00257B9A">
              <w:rPr>
                <w:rFonts w:ascii="微软雅黑" w:eastAsia="微软雅黑" w:hAnsi="微软雅黑"/>
                <w:sz w:val="18"/>
                <w:szCs w:val="18"/>
              </w:rPr>
              <w:t>8. 对头部链表节点从小到大遍历，得到条件模式基A1，同时获得一个频繁项集。</w:t>
            </w:r>
          </w:p>
          <w:p w:rsidR="004D6DEF" w:rsidRPr="004A2D65" w:rsidRDefault="00257B9A" w:rsidP="00257B9A">
            <w:pPr>
              <w:spacing w:line="240" w:lineRule="atLeast"/>
              <w:rPr>
                <w:rFonts w:ascii="微软雅黑" w:eastAsia="微软雅黑" w:hAnsi="微软雅黑" w:hint="eastAsia"/>
                <w:sz w:val="18"/>
                <w:szCs w:val="18"/>
              </w:rPr>
            </w:pPr>
            <w:r w:rsidRPr="00257B9A">
              <w:rPr>
                <w:rFonts w:ascii="微软雅黑" w:eastAsia="微软雅黑" w:hAnsi="微软雅黑"/>
                <w:sz w:val="18"/>
                <w:szCs w:val="18"/>
              </w:rPr>
              <w:t>9. A1条件模式基继续构造条件FP树(从(5)得到的集合中的数据构造)， 得到频繁项集，</w:t>
            </w:r>
            <w:proofErr w:type="gramStart"/>
            <w:r w:rsidRPr="00257B9A">
              <w:rPr>
                <w:rFonts w:ascii="微软雅黑" w:eastAsia="微软雅黑" w:hAnsi="微软雅黑"/>
                <w:sz w:val="18"/>
                <w:szCs w:val="18"/>
              </w:rPr>
              <w:t>和之前</w:t>
            </w:r>
            <w:proofErr w:type="gramEnd"/>
            <w:r w:rsidRPr="00257B9A">
              <w:rPr>
                <w:rFonts w:ascii="微软雅黑" w:eastAsia="微软雅黑" w:hAnsi="微软雅黑"/>
                <w:sz w:val="18"/>
                <w:szCs w:val="18"/>
              </w:rPr>
              <w:t>的频繁项组合起来，这是一个递归遍历头部链表生成FP树的过程，递归截止条件是生成的FP树的头部链表为空。</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A820F2" w:rsidRP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1. 因为 FP-growth 算法只需要对数据集遍历两次，所以速度更快。</w:t>
            </w:r>
          </w:p>
          <w:p w:rsid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2. FP树将集合按照支持度降序排序，不同路径如果有相同前缀路径共用存储空间，使得数据得到了压缩。</w:t>
            </w:r>
          </w:p>
          <w:p w:rsidR="00A820F2" w:rsidRP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3. 不需要生成候选集。</w:t>
            </w:r>
          </w:p>
          <w:p w:rsidR="002D3C43" w:rsidRPr="00AD25C0"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4. 比</w:t>
            </w:r>
            <w:proofErr w:type="spellStart"/>
            <w:r w:rsidRPr="00A820F2">
              <w:rPr>
                <w:rFonts w:ascii="微软雅黑" w:eastAsia="微软雅黑" w:hAnsi="微软雅黑"/>
                <w:sz w:val="18"/>
                <w:szCs w:val="18"/>
              </w:rPr>
              <w:t>Apriori</w:t>
            </w:r>
            <w:proofErr w:type="spellEnd"/>
            <w:r w:rsidRPr="00A820F2">
              <w:rPr>
                <w:rFonts w:ascii="微软雅黑" w:eastAsia="微软雅黑" w:hAnsi="微软雅黑"/>
                <w:sz w:val="18"/>
                <w:szCs w:val="18"/>
              </w:rPr>
              <w:t>更快。</w:t>
            </w:r>
          </w:p>
        </w:tc>
        <w:tc>
          <w:tcPr>
            <w:tcW w:w="1422" w:type="dxa"/>
            <w:vMerge w:val="restart"/>
          </w:tcPr>
          <w:p w:rsidR="00990CD0" w:rsidRPr="00990CD0" w:rsidRDefault="00990CD0" w:rsidP="00990CD0">
            <w:pPr>
              <w:widowControl/>
              <w:jc w:val="left"/>
              <w:rPr>
                <w:rFonts w:ascii="微软雅黑" w:eastAsia="微软雅黑" w:hAnsi="微软雅黑"/>
                <w:sz w:val="18"/>
                <w:szCs w:val="18"/>
              </w:rPr>
            </w:pPr>
            <w:r w:rsidRPr="00990CD0">
              <w:rPr>
                <w:rFonts w:ascii="微软雅黑" w:eastAsia="微软雅黑" w:hAnsi="微软雅黑" w:hint="eastAsia"/>
                <w:color w:val="FF0000"/>
                <w:sz w:val="18"/>
                <w:szCs w:val="18"/>
              </w:rPr>
              <w:t>第一次遍历</w:t>
            </w:r>
            <w:r w:rsidRPr="00990CD0">
              <w:rPr>
                <w:rFonts w:ascii="微软雅黑" w:eastAsia="微软雅黑" w:hAnsi="微软雅黑" w:hint="eastAsia"/>
                <w:sz w:val="18"/>
                <w:szCs w:val="18"/>
              </w:rPr>
              <w:t>，得到所有频繁一项集的</w:t>
            </w:r>
            <w:proofErr w:type="gramStart"/>
            <w:r w:rsidRPr="00990CD0">
              <w:rPr>
                <w:rFonts w:ascii="微软雅黑" w:eastAsia="微软雅黑" w:hAnsi="微软雅黑" w:hint="eastAsia"/>
                <w:sz w:val="18"/>
                <w:szCs w:val="18"/>
              </w:rPr>
              <w:t>的</w:t>
            </w:r>
            <w:proofErr w:type="gramEnd"/>
            <w:r w:rsidRPr="00990CD0">
              <w:rPr>
                <w:rFonts w:ascii="微软雅黑" w:eastAsia="微软雅黑" w:hAnsi="微软雅黑" w:hint="eastAsia"/>
                <w:sz w:val="18"/>
                <w:szCs w:val="18"/>
              </w:rPr>
              <w:t>计数。然后删除支持度低于阈值的项，将</w:t>
            </w:r>
            <w:r w:rsidRPr="00990CD0">
              <w:rPr>
                <w:rFonts w:ascii="微软雅黑" w:eastAsia="微软雅黑" w:hAnsi="微软雅黑"/>
                <w:sz w:val="18"/>
                <w:szCs w:val="18"/>
              </w:rPr>
              <w:t>1项频繁集放入头部链表，并按照支持度降序排列。</w:t>
            </w:r>
          </w:p>
          <w:p w:rsidR="00990CD0" w:rsidRPr="00990CD0" w:rsidRDefault="00990CD0" w:rsidP="00990CD0">
            <w:pPr>
              <w:widowControl/>
              <w:jc w:val="left"/>
              <w:rPr>
                <w:rFonts w:ascii="微软雅黑" w:eastAsia="微软雅黑" w:hAnsi="微软雅黑"/>
                <w:sz w:val="18"/>
                <w:szCs w:val="18"/>
              </w:rPr>
            </w:pPr>
          </w:p>
          <w:p w:rsidR="002D3C43" w:rsidRPr="00AD25C0" w:rsidRDefault="00990CD0" w:rsidP="00990CD0">
            <w:pPr>
              <w:widowControl/>
              <w:jc w:val="left"/>
              <w:rPr>
                <w:rFonts w:ascii="微软雅黑" w:eastAsia="微软雅黑" w:hAnsi="微软雅黑"/>
                <w:sz w:val="18"/>
                <w:szCs w:val="18"/>
              </w:rPr>
            </w:pPr>
            <w:r w:rsidRPr="00990CD0">
              <w:rPr>
                <w:rFonts w:ascii="微软雅黑" w:eastAsia="微软雅黑" w:hAnsi="微软雅黑" w:hint="eastAsia"/>
                <w:color w:val="FF0000"/>
                <w:sz w:val="18"/>
                <w:szCs w:val="18"/>
              </w:rPr>
              <w:t>第二次遍历</w:t>
            </w:r>
            <w:r w:rsidRPr="00990CD0">
              <w:rPr>
                <w:rFonts w:ascii="微软雅黑" w:eastAsia="微软雅黑" w:hAnsi="微软雅黑" w:hint="eastAsia"/>
                <w:sz w:val="18"/>
                <w:szCs w:val="18"/>
              </w:rPr>
              <w:t>，将读到的原始数据剔除非频繁</w:t>
            </w:r>
            <w:r w:rsidRPr="00990CD0">
              <w:rPr>
                <w:rFonts w:ascii="微软雅黑" w:eastAsia="微软雅黑" w:hAnsi="微软雅黑"/>
                <w:sz w:val="18"/>
                <w:szCs w:val="18"/>
              </w:rPr>
              <w:t>1项集，并按照支持度降序排列。</w:t>
            </w:r>
          </w:p>
        </w:tc>
        <w:bookmarkStart w:id="0" w:name="_GoBack"/>
        <w:bookmarkEnd w:id="0"/>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A820F2" w:rsidRP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1. FP-Tree第二次遍历会存储很多中间过程的值，会占用很多内存。</w:t>
            </w:r>
          </w:p>
          <w:p w:rsidR="002D3C43" w:rsidRPr="00AD25C0"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2. 构建FP-Tree是比较昂贵的。</w:t>
            </w: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BP网路</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1）模式</w:t>
            </w:r>
            <w:proofErr w:type="gramStart"/>
            <w:r w:rsidRPr="00B249D5">
              <w:rPr>
                <w:rFonts w:ascii="微软雅黑" w:eastAsia="微软雅黑" w:hAnsi="微软雅黑"/>
                <w:sz w:val="18"/>
                <w:szCs w:val="18"/>
              </w:rPr>
              <w:t>顺传播</w:t>
            </w:r>
            <w:proofErr w:type="gramEnd"/>
            <w:r w:rsidRPr="00B249D5">
              <w:rPr>
                <w:rFonts w:ascii="微软雅黑" w:eastAsia="微软雅黑" w:hAnsi="微软雅黑"/>
                <w:sz w:val="18"/>
                <w:szCs w:val="18"/>
              </w:rPr>
              <w:t xml:space="preserve"> ，输入模式由输入层经中间层向输出层的“模式顺传播”过程</w:t>
            </w:r>
          </w:p>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2）误差</w:t>
            </w:r>
            <w:proofErr w:type="gramStart"/>
            <w:r w:rsidRPr="00B249D5">
              <w:rPr>
                <w:rFonts w:ascii="微软雅黑" w:eastAsia="微软雅黑" w:hAnsi="微软雅黑"/>
                <w:sz w:val="18"/>
                <w:szCs w:val="18"/>
              </w:rPr>
              <w:t>逆传播</w:t>
            </w:r>
            <w:proofErr w:type="gramEnd"/>
            <w:r w:rsidRPr="00B249D5">
              <w:rPr>
                <w:rFonts w:ascii="微软雅黑" w:eastAsia="微软雅黑" w:hAnsi="微软雅黑"/>
                <w:sz w:val="18"/>
                <w:szCs w:val="18"/>
              </w:rPr>
              <w:t xml:space="preserve"> ，网络的希望输出与网络实际输出之差的误差信号由输出层经中间层向输入层逐层修正连接权的“误差逆传播”过程</w:t>
            </w:r>
          </w:p>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3）记忆训练 ，由“模式顺传播”与“误差逆传播”的反复交替进行的网络“记忆训练”过程</w:t>
            </w:r>
          </w:p>
          <w:p w:rsidR="002D3C43" w:rsidRPr="00ED2DFF" w:rsidRDefault="002D3C43" w:rsidP="00FA31B9">
            <w:pPr>
              <w:spacing w:line="240" w:lineRule="atLeast"/>
              <w:rPr>
                <w:rFonts w:ascii="微软雅黑" w:eastAsia="微软雅黑" w:hAnsi="微软雅黑"/>
                <w:sz w:val="18"/>
                <w:szCs w:val="18"/>
              </w:rPr>
            </w:pPr>
            <w:r w:rsidRPr="00B249D5">
              <w:rPr>
                <w:rFonts w:ascii="微软雅黑" w:eastAsia="微软雅黑" w:hAnsi="微软雅黑"/>
                <w:sz w:val="18"/>
                <w:szCs w:val="18"/>
              </w:rPr>
              <w:t>4）学习收敛 ，网络趋向收敛即网络的全局误差趋向极小值的“学习收敛”过程</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协同过滤</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1）收集用户偏好</w:t>
            </w:r>
          </w:p>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2）找到相似的用户或者物品</w:t>
            </w:r>
          </w:p>
          <w:p w:rsidR="002D3C43" w:rsidRPr="00ED2DFF" w:rsidRDefault="002D3C43" w:rsidP="00FA31B9">
            <w:pPr>
              <w:spacing w:line="240" w:lineRule="atLeast"/>
              <w:rPr>
                <w:rFonts w:ascii="微软雅黑" w:eastAsia="微软雅黑" w:hAnsi="微软雅黑"/>
                <w:sz w:val="18"/>
                <w:szCs w:val="18"/>
              </w:rPr>
            </w:pPr>
            <w:r w:rsidRPr="000C0CCB">
              <w:rPr>
                <w:rFonts w:ascii="微软雅黑" w:eastAsia="微软雅黑" w:hAnsi="微软雅黑"/>
                <w:sz w:val="18"/>
                <w:szCs w:val="18"/>
              </w:rPr>
              <w:lastRenderedPageBreak/>
              <w:t>3）计算并推荐</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K</w:t>
            </w:r>
            <w:r>
              <w:rPr>
                <w:rFonts w:ascii="微软雅黑" w:eastAsia="微软雅黑" w:hAnsi="微软雅黑"/>
                <w:sz w:val="18"/>
                <w:szCs w:val="18"/>
              </w:rPr>
              <w:t>-fold cross-validation</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0C4622">
              <w:rPr>
                <w:rFonts w:ascii="微软雅黑" w:eastAsia="微软雅黑" w:hAnsi="微软雅黑"/>
                <w:sz w:val="18"/>
                <w:szCs w:val="18"/>
              </w:rPr>
              <w:t>初始采样分割成K</w:t>
            </w:r>
            <w:proofErr w:type="gramStart"/>
            <w:r w:rsidRPr="000C4622">
              <w:rPr>
                <w:rFonts w:ascii="微软雅黑" w:eastAsia="微软雅黑" w:hAnsi="微软雅黑"/>
                <w:sz w:val="18"/>
                <w:szCs w:val="18"/>
              </w:rPr>
              <w:t>个</w:t>
            </w:r>
            <w:proofErr w:type="gramEnd"/>
            <w:r w:rsidRPr="000C4622">
              <w:rPr>
                <w:rFonts w:ascii="微软雅黑" w:eastAsia="微软雅黑" w:hAnsi="微软雅黑"/>
                <w:sz w:val="18"/>
                <w:szCs w:val="18"/>
              </w:rPr>
              <w:t>子样本，一个单独的子样本被保留作为验证模型的数据，其他K-1个样本用来训练。</w:t>
            </w:r>
          </w:p>
          <w:p w:rsidR="002D3C43" w:rsidRPr="00ED2DFF" w:rsidRDefault="002D3C43" w:rsidP="000C4622">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0C4622">
              <w:rPr>
                <w:rFonts w:ascii="微软雅黑" w:eastAsia="微软雅黑" w:hAnsi="微软雅黑"/>
                <w:sz w:val="18"/>
                <w:szCs w:val="18"/>
              </w:rPr>
              <w:t>交叉验证重复K次，每个子样本验证一次，平均K次的结果或者使用其它结合方式，最终得到一个单一估测。</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0C4622" w:rsidRDefault="002D3C43" w:rsidP="00FA31B9">
            <w:pPr>
              <w:spacing w:line="240" w:lineRule="atLeast"/>
              <w:rPr>
                <w:rFonts w:ascii="微软雅黑" w:eastAsia="微软雅黑" w:hAnsi="微软雅黑"/>
                <w:sz w:val="18"/>
                <w:szCs w:val="18"/>
              </w:rPr>
            </w:pPr>
            <w:r w:rsidRPr="000C4622">
              <w:rPr>
                <w:rFonts w:ascii="微软雅黑" w:eastAsia="微软雅黑" w:hAnsi="微软雅黑"/>
                <w:sz w:val="18"/>
                <w:szCs w:val="18"/>
              </w:rPr>
              <w:t>同时重复运用随机产生的子样本进行训练和验证，每次的结果验证一次，10折交叉验证是最常用的</w:t>
            </w: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422E1E" w:rsidP="00FA31B9">
            <w:pPr>
              <w:spacing w:line="240" w:lineRule="atLeast"/>
              <w:jc w:val="center"/>
              <w:rPr>
                <w:rFonts w:ascii="微软雅黑" w:eastAsia="微软雅黑" w:hAnsi="微软雅黑"/>
                <w:sz w:val="18"/>
                <w:szCs w:val="18"/>
              </w:rPr>
            </w:pPr>
            <w:r w:rsidRPr="00422E1E">
              <w:rPr>
                <w:rFonts w:ascii="微软雅黑" w:eastAsia="微软雅黑" w:hAnsi="微软雅黑" w:hint="eastAsia"/>
                <w:sz w:val="18"/>
                <w:szCs w:val="18"/>
              </w:rPr>
              <w:t>留</w:t>
            </w:r>
            <w:proofErr w:type="gramStart"/>
            <w:r w:rsidRPr="00422E1E">
              <w:rPr>
                <w:rFonts w:ascii="微软雅黑" w:eastAsia="微软雅黑" w:hAnsi="微软雅黑" w:hint="eastAsia"/>
                <w:sz w:val="18"/>
                <w:szCs w:val="18"/>
              </w:rPr>
              <w:t>一</w:t>
            </w:r>
            <w:proofErr w:type="gramEnd"/>
            <w:r w:rsidRPr="00422E1E">
              <w:rPr>
                <w:rFonts w:ascii="微软雅黑" w:eastAsia="微软雅黑" w:hAnsi="微软雅黑" w:hint="eastAsia"/>
                <w:sz w:val="18"/>
                <w:szCs w:val="18"/>
              </w:rPr>
              <w:t>验证</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422E1E" w:rsidP="00FA31B9">
            <w:pPr>
              <w:spacing w:line="240" w:lineRule="atLeast"/>
              <w:rPr>
                <w:rFonts w:ascii="微软雅黑" w:eastAsia="微软雅黑" w:hAnsi="微软雅黑"/>
                <w:sz w:val="18"/>
                <w:szCs w:val="18"/>
              </w:rPr>
            </w:pPr>
            <w:r w:rsidRPr="00422E1E">
              <w:rPr>
                <w:rFonts w:ascii="微软雅黑" w:eastAsia="微软雅黑" w:hAnsi="微软雅黑" w:hint="eastAsia"/>
                <w:sz w:val="18"/>
                <w:szCs w:val="18"/>
              </w:rPr>
              <w:t>只使用原本样本中的一项来</w:t>
            </w:r>
            <w:proofErr w:type="gramStart"/>
            <w:r w:rsidRPr="00422E1E">
              <w:rPr>
                <w:rFonts w:ascii="微软雅黑" w:eastAsia="微软雅黑" w:hAnsi="微软雅黑" w:hint="eastAsia"/>
                <w:sz w:val="18"/>
                <w:szCs w:val="18"/>
              </w:rPr>
              <w:t>当做</w:t>
            </w:r>
            <w:proofErr w:type="gramEnd"/>
            <w:r w:rsidRPr="00422E1E">
              <w:rPr>
                <w:rFonts w:ascii="微软雅黑" w:eastAsia="微软雅黑" w:hAnsi="微软雅黑" w:hint="eastAsia"/>
                <w:sz w:val="18"/>
                <w:szCs w:val="18"/>
              </w:rPr>
              <w:t>验证资料，</w:t>
            </w:r>
            <w:r w:rsidRPr="00422E1E">
              <w:rPr>
                <w:rFonts w:ascii="微软雅黑" w:eastAsia="微软雅黑" w:hAnsi="微软雅黑"/>
                <w:sz w:val="18"/>
                <w:szCs w:val="18"/>
              </w:rPr>
              <w:t xml:space="preserve"> 而剩余的则留下来</w:t>
            </w:r>
            <w:proofErr w:type="gramStart"/>
            <w:r w:rsidRPr="00422E1E">
              <w:rPr>
                <w:rFonts w:ascii="微软雅黑" w:eastAsia="微软雅黑" w:hAnsi="微软雅黑"/>
                <w:sz w:val="18"/>
                <w:szCs w:val="18"/>
              </w:rPr>
              <w:t>当做</w:t>
            </w:r>
            <w:proofErr w:type="gramEnd"/>
            <w:r w:rsidRPr="00422E1E">
              <w:rPr>
                <w:rFonts w:ascii="微软雅黑" w:eastAsia="微软雅黑" w:hAnsi="微软雅黑"/>
                <w:sz w:val="18"/>
                <w:szCs w:val="18"/>
              </w:rPr>
              <w:t>训练资料。 这个步骤一直持续到每个样本都被</w:t>
            </w:r>
            <w:proofErr w:type="gramStart"/>
            <w:r w:rsidRPr="00422E1E">
              <w:rPr>
                <w:rFonts w:ascii="微软雅黑" w:eastAsia="微软雅黑" w:hAnsi="微软雅黑"/>
                <w:sz w:val="18"/>
                <w:szCs w:val="18"/>
              </w:rPr>
              <w:t>当做</w:t>
            </w:r>
            <w:proofErr w:type="gramEnd"/>
            <w:r w:rsidRPr="00422E1E">
              <w:rPr>
                <w:rFonts w:ascii="微软雅黑" w:eastAsia="微软雅黑" w:hAnsi="微软雅黑"/>
                <w:sz w:val="18"/>
                <w:szCs w:val="18"/>
              </w:rPr>
              <w:t>一次验证资料。 事实上，这等同于和K-fold 交叉验证是一样的，其中K为原本样本个数。</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bl>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8A1285" w:rsidRPr="008A1285" w:rsidRDefault="008A1285" w:rsidP="005022C4">
      <w:pPr>
        <w:rPr>
          <w:rFonts w:ascii="微软雅黑" w:eastAsia="微软雅黑" w:hAnsi="微软雅黑"/>
        </w:rPr>
      </w:pPr>
    </w:p>
    <w:p w:rsidR="004D3DF1" w:rsidRP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m:t>
            </m:r>
            <m:r>
              <w:rPr>
                <w:rFonts w:ascii="Cambria Math" w:eastAsia="微软雅黑" w:hAnsi="Cambria Math"/>
              </w:rPr>
              <m:t>p</m:t>
            </m:r>
            <m:r>
              <m:rPr>
                <m:sty m:val="p"/>
              </m:rPr>
              <w:rPr>
                <w:rFonts w:ascii="Cambria Math" w:eastAsia="微软雅黑" w:hAnsi="Cambria Math" w:hint="eastAsia"/>
              </w:rPr>
              <m:t>(</m:t>
            </m:r>
            <m:r>
              <m:rPr>
                <m:sty m:val="p"/>
              </m:rPr>
              <w:rPr>
                <w:rFonts w:ascii="Cambria Math" w:eastAsia="微软雅黑" w:hAnsi="Cambria Math"/>
              </w:rPr>
              <m:t>x,y)</m:t>
            </m:r>
          </m:e>
        </m:nary>
      </m:oMath>
      <w:r>
        <w:rPr>
          <w:rFonts w:ascii="微软雅黑" w:eastAsia="微软雅黑" w:hAnsi="微软雅黑" w:hint="eastAsia"/>
        </w:rPr>
        <w:t xml:space="preserve">  </w:t>
      </w:r>
    </w:p>
    <w:p w:rsidR="008A1285" w:rsidRPr="008A1285" w:rsidRDefault="008A1285" w:rsidP="005022C4">
      <w:pPr>
        <w:rPr>
          <w:rFonts w:ascii="微软雅黑" w:eastAsia="微软雅黑" w:hAnsi="微软雅黑"/>
        </w:rPr>
      </w:pPr>
    </w:p>
    <w:p w:rsid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log⁡p</m:t>
            </m:r>
            <m:r>
              <w:rPr>
                <w:rFonts w:ascii="Cambria Math" w:eastAsia="微软雅黑" w:hAnsi="Cambria Math"/>
              </w:rPr>
              <m:t>(y|x)</m:t>
            </m:r>
          </m:e>
        </m:nary>
      </m:oMath>
      <w:r>
        <w:rPr>
          <w:rFonts w:ascii="微软雅黑" w:eastAsia="微软雅黑" w:hAnsi="微软雅黑" w:hint="eastAsia"/>
        </w:rPr>
        <w:t xml:space="preserve">  </w:t>
      </w:r>
    </w:p>
    <w:p w:rsidR="00717799" w:rsidRDefault="00717799" w:rsidP="005022C4">
      <w:pPr>
        <w:rPr>
          <w:rFonts w:ascii="微软雅黑" w:eastAsia="微软雅黑" w:hAnsi="微软雅黑"/>
        </w:rPr>
      </w:pPr>
    </w:p>
    <w:p w:rsidR="00717799" w:rsidRPr="00EB2852" w:rsidRDefault="00DA522E" w:rsidP="005022C4">
      <w:pPr>
        <w:rPr>
          <w:rFonts w:ascii="微软雅黑" w:eastAsia="微软雅黑" w:hAnsi="微软雅黑"/>
        </w:rPr>
      </w:pPr>
      <m:oMathPara>
        <m:oMathParaPr>
          <m:jc m:val="left"/>
        </m:oMathParaPr>
        <m:oMath>
          <m:func>
            <m:funcPr>
              <m:ctrlPr>
                <w:rPr>
                  <w:rFonts w:ascii="Cambria Math" w:eastAsia="微软雅黑" w:hAnsi="Cambria Math"/>
                </w:rPr>
              </m:ctrlPr>
            </m:funcPr>
            <m:fName>
              <m:r>
                <m:rPr>
                  <m:sty m:val="p"/>
                </m:rPr>
                <w:rPr>
                  <w:rFonts w:ascii="Cambria Math" w:eastAsia="微软雅黑" w:hAnsi="Cambria Math"/>
                </w:rPr>
                <m:t>log</m:t>
              </m:r>
            </m:fName>
            <m:e>
              <m:d>
                <m:dPr>
                  <m:begChr m:val="["/>
                  <m:endChr m:val="]"/>
                  <m:ctrlPr>
                    <w:rPr>
                      <w:rFonts w:ascii="Cambria Math" w:eastAsia="微软雅黑" w:hAnsi="Cambria Math"/>
                      <w:i/>
                    </w:rPr>
                  </m:ctrlPr>
                </m:dPr>
                <m:e/>
              </m:d>
            </m:e>
          </m:func>
        </m:oMath>
      </m:oMathPara>
    </w:p>
    <w:p w:rsidR="00EB2852" w:rsidRDefault="00EB2852" w:rsidP="005022C4">
      <w:pPr>
        <w:rPr>
          <w:rFonts w:ascii="微软雅黑" w:eastAsia="微软雅黑" w:hAnsi="微软雅黑"/>
        </w:rPr>
      </w:pPr>
      <w:r>
        <w:rPr>
          <w:rFonts w:ascii="微软雅黑" w:eastAsia="微软雅黑" w:hAnsi="微软雅黑" w:hint="eastAsia"/>
        </w:rPr>
        <w:t>多元GBDT分类算法</w:t>
      </w:r>
      <w:r w:rsidR="00D42EF9">
        <w:rPr>
          <w:rFonts w:ascii="微软雅黑" w:eastAsia="微软雅黑" w:hAnsi="微软雅黑" w:hint="eastAsia"/>
        </w:rPr>
        <w:t xml:space="preserve"> </w:t>
      </w:r>
    </w:p>
    <w:p w:rsidR="00EB2852" w:rsidRPr="0029163F" w:rsidRDefault="00DA522E"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oMath>
      </m:oMathPara>
    </w:p>
    <w:p w:rsidR="003A398D" w:rsidRDefault="003A398D" w:rsidP="005022C4">
      <w:pPr>
        <w:rPr>
          <w:rFonts w:ascii="微软雅黑" w:eastAsia="微软雅黑" w:hAnsi="微软雅黑"/>
        </w:rPr>
      </w:pPr>
    </w:p>
    <w:p w:rsidR="00EB2852" w:rsidRPr="006100E8" w:rsidRDefault="00517833" w:rsidP="005022C4">
      <w:pPr>
        <w:rPr>
          <w:rFonts w:ascii="微软雅黑" w:eastAsia="微软雅黑" w:hAnsi="微软雅黑"/>
        </w:rPr>
      </w:pPr>
      <m:oMathPara>
        <m:oMathParaPr>
          <m:jc m:val="left"/>
        </m:oMathParaPr>
        <m:oMath>
          <m:r>
            <m:rPr>
              <m:sty m:val="p"/>
            </m:rPr>
            <w:rPr>
              <w:rFonts w:ascii="Cambria Math" w:eastAsia="微软雅黑" w:hAnsi="Cambria Math"/>
            </w:rPr>
            <m:t>Loss=log</m:t>
          </m:r>
          <m:d>
            <m:dPr>
              <m:begChr m:val="["/>
              <m:endChr m:val="]"/>
              <m:ctrlPr>
                <w:rPr>
                  <w:rFonts w:ascii="Cambria Math" w:eastAsia="微软雅黑" w:hAnsi="Cambria Math"/>
                </w:rPr>
              </m:ctrlPr>
            </m:dPr>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nary>
                    <m:naryPr>
                      <m:chr m:val="∏"/>
                      <m:limLoc m:val="undOvr"/>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p>
                        <m:sSupPr>
                          <m:ctrlPr>
                            <w:rPr>
                              <w:rFonts w:ascii="Cambria Math" w:eastAsia="微软雅黑" w:hAnsi="Cambria Math"/>
                              <w:i/>
                            </w:rPr>
                          </m:ctrlPr>
                        </m:sSupPr>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x</m:t>
                                  </m:r>
                                </m:e>
                                <m:sub>
                                  <m:r>
                                    <w:rPr>
                                      <w:rFonts w:ascii="Cambria Math" w:eastAsia="微软雅黑" w:hAnsi="Cambria Math"/>
                                    </w:rPr>
                                    <m:t>i</m:t>
                                  </m:r>
                                </m:sub>
                              </m:sSub>
                            </m:e>
                          </m:d>
                        </m:e>
                        <m:sup>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ik</m:t>
                              </m:r>
                            </m:sub>
                          </m:sSub>
                        </m:sup>
                      </m:sSup>
                    </m:e>
                  </m:nary>
                </m:e>
              </m:nary>
            </m:e>
          </m:d>
        </m:oMath>
      </m:oMathPara>
    </w:p>
    <w:p w:rsidR="003A398D" w:rsidRDefault="003A398D" w:rsidP="005022C4">
      <w:pPr>
        <w:rPr>
          <w:rFonts w:ascii="微软雅黑" w:eastAsia="微软雅黑" w:hAnsi="微软雅黑"/>
        </w:rPr>
      </w:pPr>
    </w:p>
    <w:p w:rsidR="006100E8" w:rsidRPr="00877884" w:rsidRDefault="002B7BCD" w:rsidP="005022C4">
      <w:pPr>
        <w:rPr>
          <w:rFonts w:ascii="微软雅黑" w:eastAsia="微软雅黑" w:hAnsi="微软雅黑"/>
        </w:rPr>
      </w:pPr>
      <m:oMathPara>
        <m:oMathParaPr>
          <m:jc m:val="left"/>
        </m:oMathParaPr>
        <m:oMath>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func>
        </m:oMath>
      </m:oMathPara>
    </w:p>
    <w:p w:rsidR="003A398D" w:rsidRDefault="003A398D" w:rsidP="005022C4">
      <w:pPr>
        <w:rPr>
          <w:rFonts w:ascii="微软雅黑" w:eastAsia="微软雅黑" w:hAnsi="微软雅黑"/>
        </w:rPr>
      </w:pPr>
    </w:p>
    <w:p w:rsidR="00012C90" w:rsidRPr="00D81CFC" w:rsidRDefault="00DA522E"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h</m:t>
              </m:r>
            </m:e>
            <m:sub>
              <m:r>
                <w:rPr>
                  <w:rFonts w:ascii="Cambria Math" w:eastAsia="微软雅黑" w:hAnsi="Cambria Math"/>
                </w:rPr>
                <m:t>m</m:t>
              </m:r>
            </m:sub>
          </m:sSub>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nary>
            <m:naryPr>
              <m:chr m:val="∑"/>
              <m:limLoc m:val="subSup"/>
              <m:ctrlPr>
                <w:rPr>
                  <w:rFonts w:ascii="Cambria Math" w:eastAsia="微软雅黑" w:hAnsi="Cambria Math"/>
                  <w:i/>
                </w:rPr>
              </m:ctrlPr>
            </m:naryPr>
            <m:sub>
              <m:r>
                <w:rPr>
                  <w:rFonts w:ascii="Cambria Math" w:eastAsia="微软雅黑" w:hAnsi="Cambria Math"/>
                </w:rPr>
                <m:t>j=1</m:t>
              </m:r>
            </m:sub>
            <m:sup>
              <m:r>
                <w:rPr>
                  <w:rFonts w:ascii="Cambria Math" w:eastAsia="微软雅黑" w:hAnsi="Cambria Math"/>
                </w:rPr>
                <m:t>J</m:t>
              </m:r>
            </m:sup>
            <m:e>
              <m:sSub>
                <m:sSubPr>
                  <m:ctrlPr>
                    <w:rPr>
                      <w:rFonts w:ascii="Cambria Math" w:eastAsia="微软雅黑" w:hAnsi="Cambria Math"/>
                      <w:i/>
                    </w:rPr>
                  </m:ctrlPr>
                </m:sSubPr>
                <m:e>
                  <m:r>
                    <w:rPr>
                      <w:rFonts w:ascii="Cambria Math" w:eastAsia="微软雅黑" w:hAnsi="Cambria Math"/>
                    </w:rPr>
                    <m:t>c</m:t>
                  </m:r>
                </m:e>
                <m:sub>
                  <m:r>
                    <w:rPr>
                      <w:rFonts w:ascii="Cambria Math" w:eastAsia="微软雅黑" w:hAnsi="Cambria Math"/>
                    </w:rPr>
                    <m:t>mj</m:t>
                  </m:r>
                </m:sub>
              </m:sSub>
              <m:r>
                <w:rPr>
                  <w:rFonts w:ascii="Cambria Math" w:eastAsia="微软雅黑" w:hAnsi="Cambria Math"/>
                </w:rPr>
                <m:t>I(xϵ</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mj</m:t>
                  </m:r>
                </m:sub>
              </m:sSub>
              <m:r>
                <w:rPr>
                  <w:rFonts w:ascii="Cambria Math" w:eastAsia="微软雅黑" w:hAnsi="Cambria Math"/>
                </w:rPr>
                <m:t>)</m:t>
              </m:r>
            </m:e>
          </m:nary>
        </m:oMath>
      </m:oMathPara>
    </w:p>
    <w:p w:rsidR="00012C90" w:rsidRDefault="00012C90" w:rsidP="005022C4">
      <w:pPr>
        <w:rPr>
          <w:rFonts w:ascii="微软雅黑" w:eastAsia="微软雅黑" w:hAnsi="微软雅黑"/>
        </w:rPr>
      </w:pPr>
    </w:p>
    <w:p w:rsidR="004307A4" w:rsidRPr="004C2DF5" w:rsidRDefault="00490606" w:rsidP="005022C4">
      <w:pPr>
        <w:rPr>
          <w:rFonts w:ascii="微软雅黑" w:eastAsia="微软雅黑" w:hAnsi="微软雅黑"/>
        </w:rPr>
      </w:pPr>
      <w:r>
        <w:rPr>
          <w:rFonts w:ascii="微软雅黑" w:eastAsia="微软雅黑" w:hAnsi="微软雅黑" w:hint="eastAsia"/>
        </w:rPr>
        <w:t>样本</w:t>
      </w:r>
      <w:r w:rsidR="00190FD2">
        <w:rPr>
          <w:rFonts w:ascii="微软雅黑" w:eastAsia="微软雅黑" w:hAnsi="微软雅黑" w:hint="eastAsia"/>
        </w:rPr>
        <w:t>k</w:t>
      </w:r>
      <w:r w:rsidR="00190FD2" w:rsidRPr="00190FD2">
        <w:rPr>
          <w:rFonts w:ascii="微软雅黑" w:eastAsia="微软雅黑" w:hAnsi="微软雅黑" w:hint="eastAsia"/>
        </w:rPr>
        <w:t>负梯度误差</w:t>
      </w:r>
    </w:p>
    <w:p w:rsidR="004C2DF5" w:rsidRDefault="00DA522E" w:rsidP="005022C4">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r w:rsidR="004C2DF5">
        <w:rPr>
          <w:rFonts w:ascii="微软雅黑" w:eastAsia="微软雅黑" w:hAnsi="微软雅黑" w:hint="eastAsia"/>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d>
                      <m:dPr>
                        <m:ctrlPr>
                          <w:rPr>
                            <w:rFonts w:ascii="Cambria Math" w:eastAsia="微软雅黑" w:hAnsi="Cambria Math"/>
                          </w:rPr>
                        </m:ctrlPr>
                      </m:dPr>
                      <m:e>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d>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p>
    <w:p w:rsidR="001C585E" w:rsidRDefault="00310858" w:rsidP="005022C4">
      <w:pPr>
        <w:rPr>
          <w:rFonts w:ascii="微软雅黑" w:eastAsia="微软雅黑" w:hAnsi="微软雅黑"/>
        </w:rPr>
      </w:pPr>
      <w:bookmarkStart w:id="1" w:name="_Hlk515013714"/>
      <w:r>
        <w:rPr>
          <w:rFonts w:ascii="微软雅黑" w:eastAsia="微软雅黑" w:hAnsi="微软雅黑"/>
        </w:rPr>
        <w:lastRenderedPageBreak/>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r>
                  <w:rPr>
                    <w:rFonts w:ascii="Cambria Math" w:eastAsia="微软雅黑" w:hAnsi="Cambria Math"/>
                  </w:rPr>
                  <m:t>(</m:t>
                </m:r>
                <m:func>
                  <m:funcPr>
                    <m:ctrlPr>
                      <w:rPr>
                        <w:rFonts w:ascii="Cambria Math" w:eastAsia="微软雅黑" w:hAnsi="Cambria Math"/>
                        <w:i/>
                      </w:rPr>
                    </m:ctrlPr>
                  </m:funcPr>
                  <m:fName>
                    <m:r>
                      <w:rPr>
                        <w:rFonts w:ascii="Cambria Math" w:eastAsia="微软雅黑" w:hAnsi="Cambria Math"/>
                      </w:rPr>
                      <m:t>log</m:t>
                    </m:r>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r>
                          <m:rPr>
                            <m:sty m:val="p"/>
                          </m:rPr>
                          <w:rPr>
                            <w:rFonts w:ascii="Cambria Math" w:eastAsia="微软雅黑" w:hAnsi="Cambria Math"/>
                          </w:rPr>
                          <m:t xml:space="preserve">- </m:t>
                        </m:r>
                      </m:e>
                    </m:func>
                  </m:fName>
                  <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r>
                      <w:rPr>
                        <w:rFonts w:ascii="Cambria Math" w:eastAsia="微软雅黑" w:hAnsi="Cambria Math"/>
                      </w:rPr>
                      <m:t>)</m:t>
                    </m:r>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bookmarkEnd w:id="1"/>
    </w:p>
    <w:p w:rsidR="005D6C9F" w:rsidRPr="00EE6032" w:rsidRDefault="00310858" w:rsidP="005022C4">
      <w:pPr>
        <w:rPr>
          <w:rFonts w:ascii="微软雅黑" w:eastAsia="微软雅黑" w:hAnsi="微软雅黑"/>
        </w:rPr>
      </w:pPr>
      <m:oMathPara>
        <m:oMathParaPr>
          <m:jc m:val="left"/>
        </m:oMathParaPr>
        <m:oMath>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EE6032" w:rsidRDefault="00102F41" w:rsidP="00EE6032">
      <w:pPr>
        <w:rPr>
          <w:rFonts w:ascii="微软雅黑" w:eastAsia="微软雅黑" w:hAnsi="微软雅黑"/>
        </w:rPr>
      </w:pPr>
      <m:oMathPara>
        <m:oMathParaPr>
          <m:jc m:val="left"/>
        </m:oMathParaPr>
        <m:oMath>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A00724" w:rsidRDefault="003B593C"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i/>
                    </w:rPr>
                  </m:ctrlPr>
                </m:fPr>
                <m:num>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nary>
        </m:oMath>
      </m:oMathPara>
    </w:p>
    <w:p w:rsidR="00A00724" w:rsidRPr="008A1285" w:rsidRDefault="00A00724"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r>
            <m:rPr>
              <m:sty m:val="p"/>
            </m:rPr>
            <w:rPr>
              <w:rFonts w:ascii="Cambria Math" w:eastAsia="微软雅黑" w:hAnsi="Cambria Math"/>
            </w:rPr>
            <m:t>1*</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oMath>
      </m:oMathPara>
    </w:p>
    <w:sectPr w:rsidR="00A00724" w:rsidRPr="008A1285" w:rsidSect="009044B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9BF"/>
    <w:multiLevelType w:val="hybridMultilevel"/>
    <w:tmpl w:val="430C81D0"/>
    <w:lvl w:ilvl="0" w:tplc="75E67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C4CBC"/>
    <w:multiLevelType w:val="hybridMultilevel"/>
    <w:tmpl w:val="25B89024"/>
    <w:lvl w:ilvl="0" w:tplc="0E5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2978DF"/>
    <w:multiLevelType w:val="hybridMultilevel"/>
    <w:tmpl w:val="29DE778C"/>
    <w:lvl w:ilvl="0" w:tplc="F6525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80856"/>
    <w:multiLevelType w:val="multilevel"/>
    <w:tmpl w:val="F488C0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6605A7C"/>
    <w:multiLevelType w:val="hybridMultilevel"/>
    <w:tmpl w:val="C79E92F6"/>
    <w:lvl w:ilvl="0" w:tplc="92EA7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0D6B92"/>
    <w:multiLevelType w:val="hybridMultilevel"/>
    <w:tmpl w:val="127C8D0A"/>
    <w:lvl w:ilvl="0" w:tplc="44A4D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E833B6"/>
    <w:multiLevelType w:val="hybridMultilevel"/>
    <w:tmpl w:val="F56CBFDE"/>
    <w:lvl w:ilvl="0" w:tplc="6D582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5A670D"/>
    <w:multiLevelType w:val="hybridMultilevel"/>
    <w:tmpl w:val="D6364FE6"/>
    <w:lvl w:ilvl="0" w:tplc="6722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905612"/>
    <w:multiLevelType w:val="hybridMultilevel"/>
    <w:tmpl w:val="38A6AACE"/>
    <w:lvl w:ilvl="0" w:tplc="A358F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BD0761"/>
    <w:multiLevelType w:val="hybridMultilevel"/>
    <w:tmpl w:val="FAEE1C0A"/>
    <w:lvl w:ilvl="0" w:tplc="F21A7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50632A"/>
    <w:multiLevelType w:val="hybridMultilevel"/>
    <w:tmpl w:val="0E22AFA2"/>
    <w:lvl w:ilvl="0" w:tplc="F8045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E35BFD"/>
    <w:multiLevelType w:val="hybridMultilevel"/>
    <w:tmpl w:val="704A2BBC"/>
    <w:lvl w:ilvl="0" w:tplc="5318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905CED"/>
    <w:multiLevelType w:val="hybridMultilevel"/>
    <w:tmpl w:val="51BAE2CA"/>
    <w:lvl w:ilvl="0" w:tplc="16E22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1F79FC"/>
    <w:multiLevelType w:val="hybridMultilevel"/>
    <w:tmpl w:val="77A0C4A2"/>
    <w:lvl w:ilvl="0" w:tplc="ADCCD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9F5651"/>
    <w:multiLevelType w:val="hybridMultilevel"/>
    <w:tmpl w:val="5A24AD5C"/>
    <w:lvl w:ilvl="0" w:tplc="8A0A4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8E1B9F"/>
    <w:multiLevelType w:val="hybridMultilevel"/>
    <w:tmpl w:val="B5C27EE8"/>
    <w:lvl w:ilvl="0" w:tplc="96E42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905887"/>
    <w:multiLevelType w:val="hybridMultilevel"/>
    <w:tmpl w:val="820693D2"/>
    <w:lvl w:ilvl="0" w:tplc="A970D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2A37E1"/>
    <w:multiLevelType w:val="hybridMultilevel"/>
    <w:tmpl w:val="AF721C8E"/>
    <w:lvl w:ilvl="0" w:tplc="E72E6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FB2032"/>
    <w:multiLevelType w:val="hybridMultilevel"/>
    <w:tmpl w:val="0AE0901A"/>
    <w:lvl w:ilvl="0" w:tplc="CA86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487717"/>
    <w:multiLevelType w:val="hybridMultilevel"/>
    <w:tmpl w:val="E15AF5B8"/>
    <w:lvl w:ilvl="0" w:tplc="9AA08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9"/>
  </w:num>
  <w:num w:numId="3">
    <w:abstractNumId w:val="0"/>
  </w:num>
  <w:num w:numId="4">
    <w:abstractNumId w:val="2"/>
  </w:num>
  <w:num w:numId="5">
    <w:abstractNumId w:val="6"/>
  </w:num>
  <w:num w:numId="6">
    <w:abstractNumId w:val="10"/>
  </w:num>
  <w:num w:numId="7">
    <w:abstractNumId w:val="8"/>
  </w:num>
  <w:num w:numId="8">
    <w:abstractNumId w:val="14"/>
  </w:num>
  <w:num w:numId="9">
    <w:abstractNumId w:val="7"/>
  </w:num>
  <w:num w:numId="10">
    <w:abstractNumId w:val="19"/>
  </w:num>
  <w:num w:numId="11">
    <w:abstractNumId w:val="13"/>
  </w:num>
  <w:num w:numId="12">
    <w:abstractNumId w:val="3"/>
  </w:num>
  <w:num w:numId="13">
    <w:abstractNumId w:val="17"/>
  </w:num>
  <w:num w:numId="14">
    <w:abstractNumId w:val="11"/>
  </w:num>
  <w:num w:numId="15">
    <w:abstractNumId w:val="1"/>
  </w:num>
  <w:num w:numId="16">
    <w:abstractNumId w:val="5"/>
  </w:num>
  <w:num w:numId="17">
    <w:abstractNumId w:val="15"/>
  </w:num>
  <w:num w:numId="18">
    <w:abstractNumId w:val="12"/>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EF"/>
    <w:rsid w:val="00003B74"/>
    <w:rsid w:val="00012C90"/>
    <w:rsid w:val="00012CFB"/>
    <w:rsid w:val="00015420"/>
    <w:rsid w:val="00017A66"/>
    <w:rsid w:val="00020DF7"/>
    <w:rsid w:val="00023E95"/>
    <w:rsid w:val="00045540"/>
    <w:rsid w:val="000631B2"/>
    <w:rsid w:val="000701B7"/>
    <w:rsid w:val="00087515"/>
    <w:rsid w:val="000C0CCB"/>
    <w:rsid w:val="000C4622"/>
    <w:rsid w:val="000D3366"/>
    <w:rsid w:val="000E6FFA"/>
    <w:rsid w:val="00102F41"/>
    <w:rsid w:val="0010310B"/>
    <w:rsid w:val="00115D85"/>
    <w:rsid w:val="00120283"/>
    <w:rsid w:val="00121500"/>
    <w:rsid w:val="00140567"/>
    <w:rsid w:val="00170A83"/>
    <w:rsid w:val="001731B9"/>
    <w:rsid w:val="00190FD2"/>
    <w:rsid w:val="00194481"/>
    <w:rsid w:val="001A1177"/>
    <w:rsid w:val="001A764B"/>
    <w:rsid w:val="001B4E8F"/>
    <w:rsid w:val="001C07CA"/>
    <w:rsid w:val="001C0967"/>
    <w:rsid w:val="001C585E"/>
    <w:rsid w:val="001D358F"/>
    <w:rsid w:val="001F49B4"/>
    <w:rsid w:val="0020553E"/>
    <w:rsid w:val="0020771C"/>
    <w:rsid w:val="00211A3D"/>
    <w:rsid w:val="00226705"/>
    <w:rsid w:val="00230E57"/>
    <w:rsid w:val="002361B9"/>
    <w:rsid w:val="00250219"/>
    <w:rsid w:val="00257B9A"/>
    <w:rsid w:val="0027381F"/>
    <w:rsid w:val="00276194"/>
    <w:rsid w:val="0029163F"/>
    <w:rsid w:val="002916E3"/>
    <w:rsid w:val="002A78D4"/>
    <w:rsid w:val="002B03EE"/>
    <w:rsid w:val="002B7BCD"/>
    <w:rsid w:val="002C36FB"/>
    <w:rsid w:val="002D1B44"/>
    <w:rsid w:val="002D3C43"/>
    <w:rsid w:val="003024FD"/>
    <w:rsid w:val="00310044"/>
    <w:rsid w:val="00310858"/>
    <w:rsid w:val="00313545"/>
    <w:rsid w:val="003176FB"/>
    <w:rsid w:val="003352F6"/>
    <w:rsid w:val="0034005B"/>
    <w:rsid w:val="003459A4"/>
    <w:rsid w:val="003A04CA"/>
    <w:rsid w:val="003A398D"/>
    <w:rsid w:val="003B593C"/>
    <w:rsid w:val="003C102C"/>
    <w:rsid w:val="003E0ED8"/>
    <w:rsid w:val="003F1DE9"/>
    <w:rsid w:val="00400016"/>
    <w:rsid w:val="00422E1E"/>
    <w:rsid w:val="004307A4"/>
    <w:rsid w:val="0043274D"/>
    <w:rsid w:val="00437D00"/>
    <w:rsid w:val="00443003"/>
    <w:rsid w:val="004442DD"/>
    <w:rsid w:val="00456561"/>
    <w:rsid w:val="00460F40"/>
    <w:rsid w:val="00461F7A"/>
    <w:rsid w:val="0046422F"/>
    <w:rsid w:val="00475301"/>
    <w:rsid w:val="00481FF0"/>
    <w:rsid w:val="00490606"/>
    <w:rsid w:val="0049188A"/>
    <w:rsid w:val="0049356A"/>
    <w:rsid w:val="004A2D65"/>
    <w:rsid w:val="004C2DF5"/>
    <w:rsid w:val="004D3DF1"/>
    <w:rsid w:val="004D6DEF"/>
    <w:rsid w:val="004E5F06"/>
    <w:rsid w:val="005022C4"/>
    <w:rsid w:val="00502E86"/>
    <w:rsid w:val="005043BD"/>
    <w:rsid w:val="00513AED"/>
    <w:rsid w:val="00517833"/>
    <w:rsid w:val="00521144"/>
    <w:rsid w:val="00521D62"/>
    <w:rsid w:val="0053510F"/>
    <w:rsid w:val="00540679"/>
    <w:rsid w:val="00564861"/>
    <w:rsid w:val="005722A8"/>
    <w:rsid w:val="00582A43"/>
    <w:rsid w:val="00583124"/>
    <w:rsid w:val="00592D19"/>
    <w:rsid w:val="005967FF"/>
    <w:rsid w:val="005B4839"/>
    <w:rsid w:val="005B5D86"/>
    <w:rsid w:val="005B758C"/>
    <w:rsid w:val="005C3503"/>
    <w:rsid w:val="005C3E32"/>
    <w:rsid w:val="005D4254"/>
    <w:rsid w:val="005D6C9F"/>
    <w:rsid w:val="005E382A"/>
    <w:rsid w:val="005E52EB"/>
    <w:rsid w:val="0060017F"/>
    <w:rsid w:val="006100E8"/>
    <w:rsid w:val="00612747"/>
    <w:rsid w:val="0061416A"/>
    <w:rsid w:val="00616E71"/>
    <w:rsid w:val="00626219"/>
    <w:rsid w:val="00632A08"/>
    <w:rsid w:val="00654BB6"/>
    <w:rsid w:val="006561E3"/>
    <w:rsid w:val="00662BD7"/>
    <w:rsid w:val="00676304"/>
    <w:rsid w:val="006812B9"/>
    <w:rsid w:val="00681D63"/>
    <w:rsid w:val="0068604B"/>
    <w:rsid w:val="0069375D"/>
    <w:rsid w:val="006C0F76"/>
    <w:rsid w:val="006C6B15"/>
    <w:rsid w:val="006E1B9E"/>
    <w:rsid w:val="006F2083"/>
    <w:rsid w:val="006F2DA5"/>
    <w:rsid w:val="007144E4"/>
    <w:rsid w:val="00717354"/>
    <w:rsid w:val="00717799"/>
    <w:rsid w:val="007242E6"/>
    <w:rsid w:val="007447B0"/>
    <w:rsid w:val="0074587B"/>
    <w:rsid w:val="007458A5"/>
    <w:rsid w:val="00750824"/>
    <w:rsid w:val="00753234"/>
    <w:rsid w:val="0075605D"/>
    <w:rsid w:val="0076184C"/>
    <w:rsid w:val="0076279D"/>
    <w:rsid w:val="00763E87"/>
    <w:rsid w:val="00766425"/>
    <w:rsid w:val="00773F08"/>
    <w:rsid w:val="00780D41"/>
    <w:rsid w:val="007832E4"/>
    <w:rsid w:val="007A6980"/>
    <w:rsid w:val="007C04D6"/>
    <w:rsid w:val="007C63FB"/>
    <w:rsid w:val="007F4BB0"/>
    <w:rsid w:val="007F6137"/>
    <w:rsid w:val="008074A5"/>
    <w:rsid w:val="00814983"/>
    <w:rsid w:val="00832C80"/>
    <w:rsid w:val="00841156"/>
    <w:rsid w:val="00866545"/>
    <w:rsid w:val="00877884"/>
    <w:rsid w:val="008801A7"/>
    <w:rsid w:val="008871B8"/>
    <w:rsid w:val="008A1285"/>
    <w:rsid w:val="008B526E"/>
    <w:rsid w:val="008D7338"/>
    <w:rsid w:val="008F0189"/>
    <w:rsid w:val="008F66B1"/>
    <w:rsid w:val="009044BA"/>
    <w:rsid w:val="00904BA7"/>
    <w:rsid w:val="009054B1"/>
    <w:rsid w:val="00922970"/>
    <w:rsid w:val="00930F8C"/>
    <w:rsid w:val="009313D6"/>
    <w:rsid w:val="0094403F"/>
    <w:rsid w:val="0096705C"/>
    <w:rsid w:val="00990CD0"/>
    <w:rsid w:val="00990E3E"/>
    <w:rsid w:val="00995594"/>
    <w:rsid w:val="009A4350"/>
    <w:rsid w:val="009D0F18"/>
    <w:rsid w:val="009D5122"/>
    <w:rsid w:val="009D56DE"/>
    <w:rsid w:val="009E392C"/>
    <w:rsid w:val="00A00724"/>
    <w:rsid w:val="00A311B5"/>
    <w:rsid w:val="00A36C71"/>
    <w:rsid w:val="00A4237B"/>
    <w:rsid w:val="00A61525"/>
    <w:rsid w:val="00A71429"/>
    <w:rsid w:val="00A820F2"/>
    <w:rsid w:val="00A832DE"/>
    <w:rsid w:val="00A84DF0"/>
    <w:rsid w:val="00A969F4"/>
    <w:rsid w:val="00AD25C0"/>
    <w:rsid w:val="00AD2B8B"/>
    <w:rsid w:val="00B05A17"/>
    <w:rsid w:val="00B249D5"/>
    <w:rsid w:val="00B26E56"/>
    <w:rsid w:val="00B51F43"/>
    <w:rsid w:val="00B65219"/>
    <w:rsid w:val="00B65271"/>
    <w:rsid w:val="00B73E82"/>
    <w:rsid w:val="00B93EA9"/>
    <w:rsid w:val="00BB75E5"/>
    <w:rsid w:val="00BC39A1"/>
    <w:rsid w:val="00BC58A3"/>
    <w:rsid w:val="00BD0439"/>
    <w:rsid w:val="00BD32A7"/>
    <w:rsid w:val="00C02C48"/>
    <w:rsid w:val="00C123EA"/>
    <w:rsid w:val="00C17B3B"/>
    <w:rsid w:val="00C27BDD"/>
    <w:rsid w:val="00C37BF3"/>
    <w:rsid w:val="00C468DE"/>
    <w:rsid w:val="00C537E4"/>
    <w:rsid w:val="00C57604"/>
    <w:rsid w:val="00C747A3"/>
    <w:rsid w:val="00C911D1"/>
    <w:rsid w:val="00CA6107"/>
    <w:rsid w:val="00CC12B6"/>
    <w:rsid w:val="00CD74F8"/>
    <w:rsid w:val="00CF175F"/>
    <w:rsid w:val="00CF701F"/>
    <w:rsid w:val="00D00CE5"/>
    <w:rsid w:val="00D12066"/>
    <w:rsid w:val="00D32439"/>
    <w:rsid w:val="00D355EC"/>
    <w:rsid w:val="00D42EF9"/>
    <w:rsid w:val="00D45B88"/>
    <w:rsid w:val="00D46496"/>
    <w:rsid w:val="00D46F1B"/>
    <w:rsid w:val="00D52BB6"/>
    <w:rsid w:val="00D627B9"/>
    <w:rsid w:val="00D66D18"/>
    <w:rsid w:val="00D81CFC"/>
    <w:rsid w:val="00D83B3D"/>
    <w:rsid w:val="00D87643"/>
    <w:rsid w:val="00D92A79"/>
    <w:rsid w:val="00DA522E"/>
    <w:rsid w:val="00DA7FCF"/>
    <w:rsid w:val="00DB4FC5"/>
    <w:rsid w:val="00DB6B0C"/>
    <w:rsid w:val="00DC5113"/>
    <w:rsid w:val="00DD4C15"/>
    <w:rsid w:val="00DE07E2"/>
    <w:rsid w:val="00E0211E"/>
    <w:rsid w:val="00E02F56"/>
    <w:rsid w:val="00E067D8"/>
    <w:rsid w:val="00E132E9"/>
    <w:rsid w:val="00E23136"/>
    <w:rsid w:val="00E30CD0"/>
    <w:rsid w:val="00E661EA"/>
    <w:rsid w:val="00E7045A"/>
    <w:rsid w:val="00E8186D"/>
    <w:rsid w:val="00E8611B"/>
    <w:rsid w:val="00EA0A63"/>
    <w:rsid w:val="00EA30DD"/>
    <w:rsid w:val="00EB0E2C"/>
    <w:rsid w:val="00EB2852"/>
    <w:rsid w:val="00EB7C7B"/>
    <w:rsid w:val="00ED2DFF"/>
    <w:rsid w:val="00ED5CA7"/>
    <w:rsid w:val="00EE6032"/>
    <w:rsid w:val="00EE62BD"/>
    <w:rsid w:val="00EF3FA1"/>
    <w:rsid w:val="00F10B74"/>
    <w:rsid w:val="00F13E93"/>
    <w:rsid w:val="00F14A73"/>
    <w:rsid w:val="00F31BEF"/>
    <w:rsid w:val="00F37463"/>
    <w:rsid w:val="00F45D22"/>
    <w:rsid w:val="00F82B5A"/>
    <w:rsid w:val="00FA31B9"/>
    <w:rsid w:val="00FA52DE"/>
    <w:rsid w:val="00FB29E2"/>
    <w:rsid w:val="00FB3990"/>
    <w:rsid w:val="00FD0585"/>
    <w:rsid w:val="00FD1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72764-13B0-4532-B4D2-F084DDB9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1BEF"/>
    <w:rPr>
      <w:color w:val="808080"/>
    </w:rPr>
  </w:style>
  <w:style w:type="table" w:styleId="a4">
    <w:name w:val="Table Grid"/>
    <w:basedOn w:val="a1"/>
    <w:uiPriority w:val="39"/>
    <w:rsid w:val="003E0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AD25C0"/>
    <w:pPr>
      <w:ind w:firstLineChars="200" w:firstLine="420"/>
    </w:pPr>
  </w:style>
  <w:style w:type="character" w:styleId="a6">
    <w:name w:val="Hyperlink"/>
    <w:basedOn w:val="a0"/>
    <w:uiPriority w:val="99"/>
    <w:unhideWhenUsed/>
    <w:rsid w:val="00CD74F8"/>
    <w:rPr>
      <w:color w:val="0563C1" w:themeColor="hyperlink"/>
      <w:u w:val="single"/>
    </w:rPr>
  </w:style>
  <w:style w:type="character" w:styleId="a7">
    <w:name w:val="FollowedHyperlink"/>
    <w:basedOn w:val="a0"/>
    <w:uiPriority w:val="99"/>
    <w:semiHidden/>
    <w:unhideWhenUsed/>
    <w:rsid w:val="0023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436">
      <w:bodyDiv w:val="1"/>
      <w:marLeft w:val="0"/>
      <w:marRight w:val="0"/>
      <w:marTop w:val="0"/>
      <w:marBottom w:val="0"/>
      <w:divBdr>
        <w:top w:val="none" w:sz="0" w:space="0" w:color="auto"/>
        <w:left w:val="none" w:sz="0" w:space="0" w:color="auto"/>
        <w:bottom w:val="none" w:sz="0" w:space="0" w:color="auto"/>
        <w:right w:val="none" w:sz="0" w:space="0" w:color="auto"/>
      </w:divBdr>
    </w:div>
    <w:div w:id="45305486">
      <w:bodyDiv w:val="1"/>
      <w:marLeft w:val="0"/>
      <w:marRight w:val="0"/>
      <w:marTop w:val="0"/>
      <w:marBottom w:val="0"/>
      <w:divBdr>
        <w:top w:val="none" w:sz="0" w:space="0" w:color="auto"/>
        <w:left w:val="none" w:sz="0" w:space="0" w:color="auto"/>
        <w:bottom w:val="none" w:sz="0" w:space="0" w:color="auto"/>
        <w:right w:val="none" w:sz="0" w:space="0" w:color="auto"/>
      </w:divBdr>
    </w:div>
    <w:div w:id="159322405">
      <w:bodyDiv w:val="1"/>
      <w:marLeft w:val="0"/>
      <w:marRight w:val="0"/>
      <w:marTop w:val="0"/>
      <w:marBottom w:val="0"/>
      <w:divBdr>
        <w:top w:val="none" w:sz="0" w:space="0" w:color="auto"/>
        <w:left w:val="none" w:sz="0" w:space="0" w:color="auto"/>
        <w:bottom w:val="none" w:sz="0" w:space="0" w:color="auto"/>
        <w:right w:val="none" w:sz="0" w:space="0" w:color="auto"/>
      </w:divBdr>
    </w:div>
    <w:div w:id="269944806">
      <w:bodyDiv w:val="1"/>
      <w:marLeft w:val="0"/>
      <w:marRight w:val="0"/>
      <w:marTop w:val="0"/>
      <w:marBottom w:val="0"/>
      <w:divBdr>
        <w:top w:val="none" w:sz="0" w:space="0" w:color="auto"/>
        <w:left w:val="none" w:sz="0" w:space="0" w:color="auto"/>
        <w:bottom w:val="none" w:sz="0" w:space="0" w:color="auto"/>
        <w:right w:val="none" w:sz="0" w:space="0" w:color="auto"/>
      </w:divBdr>
    </w:div>
    <w:div w:id="385034333">
      <w:bodyDiv w:val="1"/>
      <w:marLeft w:val="0"/>
      <w:marRight w:val="0"/>
      <w:marTop w:val="0"/>
      <w:marBottom w:val="0"/>
      <w:divBdr>
        <w:top w:val="none" w:sz="0" w:space="0" w:color="auto"/>
        <w:left w:val="none" w:sz="0" w:space="0" w:color="auto"/>
        <w:bottom w:val="none" w:sz="0" w:space="0" w:color="auto"/>
        <w:right w:val="none" w:sz="0" w:space="0" w:color="auto"/>
      </w:divBdr>
    </w:div>
    <w:div w:id="657416215">
      <w:bodyDiv w:val="1"/>
      <w:marLeft w:val="0"/>
      <w:marRight w:val="0"/>
      <w:marTop w:val="0"/>
      <w:marBottom w:val="0"/>
      <w:divBdr>
        <w:top w:val="none" w:sz="0" w:space="0" w:color="auto"/>
        <w:left w:val="none" w:sz="0" w:space="0" w:color="auto"/>
        <w:bottom w:val="none" w:sz="0" w:space="0" w:color="auto"/>
        <w:right w:val="none" w:sz="0" w:space="0" w:color="auto"/>
      </w:divBdr>
    </w:div>
    <w:div w:id="951207873">
      <w:bodyDiv w:val="1"/>
      <w:marLeft w:val="0"/>
      <w:marRight w:val="0"/>
      <w:marTop w:val="0"/>
      <w:marBottom w:val="0"/>
      <w:divBdr>
        <w:top w:val="none" w:sz="0" w:space="0" w:color="auto"/>
        <w:left w:val="none" w:sz="0" w:space="0" w:color="auto"/>
        <w:bottom w:val="none" w:sz="0" w:space="0" w:color="auto"/>
        <w:right w:val="none" w:sz="0" w:space="0" w:color="auto"/>
      </w:divBdr>
    </w:div>
    <w:div w:id="1324579000">
      <w:bodyDiv w:val="1"/>
      <w:marLeft w:val="0"/>
      <w:marRight w:val="0"/>
      <w:marTop w:val="0"/>
      <w:marBottom w:val="0"/>
      <w:divBdr>
        <w:top w:val="none" w:sz="0" w:space="0" w:color="auto"/>
        <w:left w:val="none" w:sz="0" w:space="0" w:color="auto"/>
        <w:bottom w:val="none" w:sz="0" w:space="0" w:color="auto"/>
        <w:right w:val="none" w:sz="0" w:space="0" w:color="auto"/>
      </w:divBdr>
    </w:div>
    <w:div w:id="1583949472">
      <w:bodyDiv w:val="1"/>
      <w:marLeft w:val="0"/>
      <w:marRight w:val="0"/>
      <w:marTop w:val="0"/>
      <w:marBottom w:val="0"/>
      <w:divBdr>
        <w:top w:val="none" w:sz="0" w:space="0" w:color="auto"/>
        <w:left w:val="none" w:sz="0" w:space="0" w:color="auto"/>
        <w:bottom w:val="none" w:sz="0" w:space="0" w:color="auto"/>
        <w:right w:val="none" w:sz="0" w:space="0" w:color="auto"/>
      </w:divBdr>
    </w:div>
    <w:div w:id="1627006348">
      <w:bodyDiv w:val="1"/>
      <w:marLeft w:val="0"/>
      <w:marRight w:val="0"/>
      <w:marTop w:val="0"/>
      <w:marBottom w:val="0"/>
      <w:divBdr>
        <w:top w:val="none" w:sz="0" w:space="0" w:color="auto"/>
        <w:left w:val="none" w:sz="0" w:space="0" w:color="auto"/>
        <w:bottom w:val="none" w:sz="0" w:space="0" w:color="auto"/>
        <w:right w:val="none" w:sz="0" w:space="0" w:color="auto"/>
      </w:divBdr>
    </w:div>
    <w:div w:id="1729915909">
      <w:bodyDiv w:val="1"/>
      <w:marLeft w:val="0"/>
      <w:marRight w:val="0"/>
      <w:marTop w:val="0"/>
      <w:marBottom w:val="0"/>
      <w:divBdr>
        <w:top w:val="none" w:sz="0" w:space="0" w:color="auto"/>
        <w:left w:val="none" w:sz="0" w:space="0" w:color="auto"/>
        <w:bottom w:val="none" w:sz="0" w:space="0" w:color="auto"/>
        <w:right w:val="none" w:sz="0" w:space="0" w:color="auto"/>
      </w:divBdr>
    </w:div>
    <w:div w:id="2071421505">
      <w:bodyDiv w:val="1"/>
      <w:marLeft w:val="0"/>
      <w:marRight w:val="0"/>
      <w:marTop w:val="0"/>
      <w:marBottom w:val="0"/>
      <w:divBdr>
        <w:top w:val="none" w:sz="0" w:space="0" w:color="auto"/>
        <w:left w:val="none" w:sz="0" w:space="0" w:color="auto"/>
        <w:bottom w:val="none" w:sz="0" w:space="0" w:color="auto"/>
        <w:right w:val="none" w:sz="0" w:space="0" w:color="auto"/>
      </w:divBdr>
    </w:div>
    <w:div w:id="211570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773/PythonDebug/blob/master/unsupervised%20learning/01cluster/%E5%8E%9F%E5%9E%8B%E8%81%9A%E7%B1%BB%E7%AE%97%E6%B3%95k-means.md" TargetMode="External"/><Relationship Id="rId3" Type="http://schemas.openxmlformats.org/officeDocument/2006/relationships/styles" Target="styles.xml"/><Relationship Id="rId7" Type="http://schemas.openxmlformats.org/officeDocument/2006/relationships/hyperlink" Target="https://github.com/le773/PythonDebug/blob/master/supervised%20learning/02knn/KD-Tre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773/PythonDebug/blob/master/supervised%20learning/06logistic/logistic.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773/PythonDebug/blob/master/AndrewNg/ML/week9.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70F3-7BDE-4BFC-8EDD-1453DE0E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8</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TLLANO</cp:lastModifiedBy>
  <cp:revision>781</cp:revision>
  <cp:lastPrinted>2018-05-26T09:57:00Z</cp:lastPrinted>
  <dcterms:created xsi:type="dcterms:W3CDTF">2018-05-22T03:07:00Z</dcterms:created>
  <dcterms:modified xsi:type="dcterms:W3CDTF">2018-05-29T13:55:00Z</dcterms:modified>
</cp:coreProperties>
</file>