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1" name="image1.png"/>
            <a:graphic>
              <a:graphicData uri="http://schemas.openxmlformats.org/drawingml/2006/picture">
                <pic:pic>
                  <pic:nvPicPr>
                    <pic:cNvPr descr="Escola Britânica de Artes Criativa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Gabriel de Paula Pereira Lima Ballard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Niterói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presente documento aborda os testes realizados sobre o aplicativo de entregas CornerShop com o objetivo de trazer uma visão mais detalhada sobre seu funcionamento e sua aplicação no dia-a-dia. Será apresentado uma compilação de dados, relatórios e evidências para melhor compreensão e visualização, assim gerando a oportunidade uma melhor tomada de decisão quanto à utilização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Style w:val="Heading1"/>
            <w:numPr>
              <w:ilvl w:val="0"/>
              <w:numId w:val="2"/>
            </w:numPr>
            <w:rPr>
              <w:rFonts w:ascii="Arial" w:cs="Arial" w:eastAsia="Arial" w:hAnsi="Arial"/>
              <w:b w:val="1"/>
              <w:sz w:val="24"/>
              <w:szCs w:val="24"/>
            </w:rPr>
          </w:pPr>
          <w:bookmarkStart w:colFirst="0" w:colLast="0" w:name="_30j0zll" w:id="1"/>
          <w:bookmarkEnd w:id="1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left" w:pos="440"/>
              <w:tab w:val="right" w:pos="8494"/>
            </w:tabs>
            <w:spacing w:after="0" w:before="120" w:lineRule="auto"/>
            <w:rPr>
              <w:sz w:val="24"/>
              <w:szCs w:val="24"/>
            </w:rPr>
          </w:pPr>
          <w:hyperlink r:id="rId7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1.</w:t>
            </w:r>
          </w:hyperlink>
          <w:hyperlink r:id="rId8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9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RESUMO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left" w:pos="440"/>
              <w:tab w:val="right" w:pos="8494"/>
            </w:tabs>
            <w:spacing w:after="0" w:before="120" w:lineRule="auto"/>
            <w:rPr>
              <w:sz w:val="24"/>
              <w:szCs w:val="24"/>
            </w:rPr>
          </w:pPr>
          <w:hyperlink w:anchor="_30j0zll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i w:val="1"/>
              <w:sz w:val="24"/>
              <w:szCs w:val="24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left" w:pos="440"/>
              <w:tab w:val="right" w:pos="8494"/>
            </w:tabs>
            <w:spacing w:after="0" w:before="120" w:lineRule="auto"/>
            <w:rPr>
              <w:sz w:val="24"/>
              <w:szCs w:val="24"/>
            </w:rPr>
          </w:pPr>
          <w:hyperlink r:id="rId10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3.</w:t>
            </w:r>
          </w:hyperlink>
          <w:hyperlink r:id="rId11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12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left" w:pos="440"/>
              <w:tab w:val="right" w:pos="8494"/>
            </w:tabs>
            <w:spacing w:after="0" w:before="120" w:lineRule="auto"/>
            <w:rPr>
              <w:sz w:val="24"/>
              <w:szCs w:val="24"/>
            </w:rPr>
          </w:pPr>
          <w:hyperlink r:id="rId13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4.</w:t>
            </w:r>
          </w:hyperlink>
          <w:hyperlink r:id="rId14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15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O PROJETO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left" w:pos="880"/>
              <w:tab w:val="right" w:pos="8494"/>
            </w:tabs>
            <w:spacing w:after="0" w:before="120" w:lineRule="auto"/>
            <w:ind w:left="220" w:firstLine="0"/>
            <w:rPr>
              <w:sz w:val="24"/>
              <w:szCs w:val="24"/>
            </w:rPr>
          </w:pPr>
          <w:hyperlink r:id="rId16">
            <w:r w:rsidDel="00000000" w:rsidR="00000000" w:rsidRPr="00000000">
              <w:rPr>
                <w:b w:val="1"/>
                <w:rtl w:val="0"/>
              </w:rPr>
              <w:t xml:space="preserve">4.1</w:t>
            </w:r>
          </w:hyperlink>
          <w:hyperlink r:id="rId17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18">
            <w:r w:rsidDel="00000000" w:rsidR="00000000" w:rsidRPr="00000000">
              <w:rPr>
                <w:b w:val="1"/>
                <w:rtl w:val="0"/>
              </w:rPr>
              <w:t xml:space="preserve">Detalhes do produto ou serviço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left" w:pos="880"/>
              <w:tab w:val="right" w:pos="8494"/>
            </w:tabs>
            <w:spacing w:after="0" w:before="120" w:lineRule="auto"/>
            <w:ind w:left="220" w:firstLine="0"/>
            <w:rPr>
              <w:sz w:val="24"/>
              <w:szCs w:val="24"/>
            </w:rPr>
          </w:pPr>
          <w:hyperlink r:id="rId19">
            <w:r w:rsidDel="00000000" w:rsidR="00000000" w:rsidRPr="00000000">
              <w:rPr>
                <w:b w:val="1"/>
                <w:rtl w:val="0"/>
              </w:rPr>
              <w:t xml:space="preserve">4.2</w:t>
            </w:r>
          </w:hyperlink>
          <w:hyperlink r:id="rId20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21">
            <w:r w:rsidDel="00000000" w:rsidR="00000000" w:rsidRPr="00000000">
              <w:rPr>
                <w:b w:val="1"/>
                <w:rtl w:val="0"/>
              </w:rPr>
              <w:t xml:space="preserve">Tabela de Análise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left" w:pos="880"/>
              <w:tab w:val="right" w:pos="8494"/>
            </w:tabs>
            <w:spacing w:after="0" w:before="120" w:lineRule="auto"/>
            <w:ind w:left="220" w:firstLine="0"/>
            <w:rPr>
              <w:sz w:val="24"/>
              <w:szCs w:val="24"/>
            </w:rPr>
          </w:pPr>
          <w:hyperlink r:id="rId22">
            <w:r w:rsidDel="00000000" w:rsidR="00000000" w:rsidRPr="00000000">
              <w:rPr>
                <w:b w:val="1"/>
                <w:rtl w:val="0"/>
              </w:rPr>
              <w:t xml:space="preserve">4.3</w:t>
            </w:r>
          </w:hyperlink>
          <w:hyperlink r:id="rId23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24">
            <w:r w:rsidDel="00000000" w:rsidR="00000000" w:rsidRPr="00000000">
              <w:rPr>
                <w:b w:val="1"/>
                <w:rtl w:val="0"/>
              </w:rPr>
              <w:t xml:space="preserve">Relatório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left" w:pos="880"/>
              <w:tab w:val="right" w:pos="8494"/>
            </w:tabs>
            <w:spacing w:after="0" w:before="120" w:lineRule="auto"/>
            <w:ind w:left="220" w:firstLine="0"/>
            <w:rPr>
              <w:sz w:val="24"/>
              <w:szCs w:val="24"/>
            </w:rPr>
          </w:pPr>
          <w:hyperlink r:id="rId25">
            <w:r w:rsidDel="00000000" w:rsidR="00000000" w:rsidRPr="00000000">
              <w:rPr>
                <w:b w:val="1"/>
                <w:rtl w:val="0"/>
              </w:rPr>
              <w:t xml:space="preserve">4.4</w:t>
            </w:r>
          </w:hyperlink>
          <w:hyperlink r:id="rId26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27">
            <w:r w:rsidDel="00000000" w:rsidR="00000000" w:rsidRPr="00000000">
              <w:rPr>
                <w:b w:val="1"/>
                <w:rtl w:val="0"/>
              </w:rPr>
              <w:t xml:space="preserve">Evidências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left" w:pos="880"/>
              <w:tab w:val="right" w:pos="8494"/>
            </w:tabs>
            <w:spacing w:after="0" w:before="120" w:lineRule="auto"/>
            <w:ind w:left="220" w:firstLine="0"/>
            <w:rPr>
              <w:sz w:val="24"/>
              <w:szCs w:val="24"/>
            </w:rPr>
          </w:pPr>
          <w:hyperlink r:id="rId28">
            <w:r w:rsidDel="00000000" w:rsidR="00000000" w:rsidRPr="00000000">
              <w:rPr>
                <w:b w:val="1"/>
                <w:rtl w:val="0"/>
              </w:rPr>
              <w:t xml:space="preserve">4.5</w:t>
            </w:r>
          </w:hyperlink>
          <w:hyperlink r:id="rId29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0">
            <w:r w:rsidDel="00000000" w:rsidR="00000000" w:rsidRPr="00000000">
              <w:rPr>
                <w:b w:val="1"/>
                <w:rtl w:val="0"/>
              </w:rPr>
              <w:t xml:space="preserve">Onde encontrar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left" w:pos="440"/>
              <w:tab w:val="right" w:pos="8494"/>
            </w:tabs>
            <w:spacing w:after="0" w:before="120" w:lineRule="auto"/>
            <w:rPr>
              <w:sz w:val="24"/>
              <w:szCs w:val="24"/>
            </w:rPr>
          </w:pPr>
          <w:hyperlink r:id="rId31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5.</w:t>
            </w:r>
          </w:hyperlink>
          <w:hyperlink r:id="rId32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3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left" w:pos="440"/>
              <w:tab w:val="right" w:pos="8494"/>
            </w:tabs>
            <w:spacing w:after="0" w:before="120" w:lineRule="auto"/>
            <w:rPr>
              <w:sz w:val="24"/>
              <w:szCs w:val="24"/>
            </w:rPr>
          </w:pPr>
          <w:hyperlink r:id="rId34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6.</w:t>
            </w:r>
          </w:hyperlink>
          <w:hyperlink r:id="rId35"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hyperlink>
          <w:hyperlink r:id="rId36"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REFERÊNCIAS BIBLIOGRÁFICAS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36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meio de diversos tipos de testes propostos entendemos o objetivo oferecido pelo aplicativo e buscamos compreender até aonde se estende a facilidade que ele gera para o usuário, assim trazendo uma experiência única. Será abordado desde a criação de conta do usuário até o recebimento da mercadoria para assim termos um panorama completo da experiência oferecida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 PROJETO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Cornershop se intitula uma “solução para compras de mercado em casa” assim trazendo para o usuário uma forma de adquirir produtos de mercado varejista convencional pelo sistema de “Delivery”, no qual consiste em o cliente realizar as compras pelo aplicativo e recebe-los em sua residência ou outro endereço que quiser.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CornerShop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Dia-a-dia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Aplicativo Mobile Gratuito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600.0" w:type="dxa"/>
        <w:jc w:val="left"/>
        <w:tblInd w:w="-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975"/>
        <w:gridCol w:w="3555"/>
        <w:tblGridChange w:id="0">
          <w:tblGrid>
            <w:gridCol w:w="2070"/>
            <w:gridCol w:w="3975"/>
            <w:gridCol w:w="355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Simples e intuitivo, o produto se mostrou eficaz no objetivo, tornando fácil a experiência do usuário ao realizar compras na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de se encontrar e instalar, podendo ser usado em qualquer plataforma mobile praticamente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Direto com poucas ou nenhuma complicação ao executar ações. Atualizações no carrinho instantâneas e o chat para comunicação com o entregador é bem feito com opções extras. Utilizado em um celular POCO X3, o aplicativo se mostrou sem problemas para rodar e/ou executar as funções, não mostrando nenhum defeito tanto no desempenho processual como visual.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Interface simples e bem definida. Paleta de cores simples e não agride muito o visual do aplicativo em geral. O detalhe dado aos produtos deixa muito claro pro cliente o que ele está comprando.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Imagem 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9648437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se comportou conforme o esperado, não apresentando inconveniências ou divergências durante os testes e proporcionando uma experiência completa com base no que é oferecido pelo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seguir serão apresentadas evidências coletadas durante o processo de teste e qualificação do produto, tal como relatos de desempenho e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64504" cy="43666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504" cy="436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Imagem 1: Design do </w:t>
      </w:r>
      <w:r w:rsidDel="00000000" w:rsidR="00000000" w:rsidRPr="00000000">
        <w:rPr>
          <w:rFonts w:ascii="Arial" w:cs="Arial" w:eastAsia="Arial" w:hAnsi="Arial"/>
          <w:rtl w:val="0"/>
        </w:rPr>
        <w:t xml:space="preserve"> CornerShop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839278" cy="4088451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9278" cy="4088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2: Menu de Opções do Usuário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731615" cy="3855967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1615" cy="3855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Imagem 3: Menu de Supermercados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83021" cy="3743642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021" cy="3743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4: Carrinho de Compras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639253" cy="3632069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9253" cy="3632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5: Corredor de Compras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534478" cy="3412678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478" cy="34126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6: Caixa, Pagamento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401128" cy="3118299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1128" cy="3118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Imagem 7: Caixa, Valor Final e Extras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aplicativo pode ser acessado de forma gratuita tanto pelo seu site quanto pela versão mobile, disponível em IOS ou Android nos seguintes links:</w:t>
        <w:br w:type="textWrapping"/>
        <w:t xml:space="preserve">Site: </w:t>
      </w:r>
      <w:hyperlink r:id="rId4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https://cornershopapp.com/pt-br/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IOS: </w:t>
      </w:r>
      <w:hyperlink r:id="rId4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https://apps.apple.com/US/app/id995060131?mt=8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Android: https://play.google.com/store/apps/details?id=com.cornershopapp.android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uma alternativa para realizar compras sem sair de casa, o CornerShop atende todas as demandas de um usuário que busca economizar tempo e aumentar a sua qualidade de vida. Cada dia que utilizo me sinto mais confortável em desempenhar outras funções sem a preocupação de buscar preços mais atrativos em múltiplas localidades, seja fisicamente ou virtualmente o aplicativo vai garantir um nível alto de satisfação do público que busca esse ganho de tempo no dia-a-dia.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Não há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720"/>
      </w:pPr>
      <w:rPr/>
    </w:lvl>
    <w:lvl w:ilvl="3">
      <w:start w:val="1"/>
      <w:numFmt w:val="decimal"/>
      <w:lvlText w:val="%4."/>
      <w:lvlJc w:val="left"/>
      <w:pPr>
        <w:ind w:left="2520" w:hanging="1080"/>
      </w:pPr>
      <w:rPr/>
    </w:lvl>
    <w:lvl w:ilvl="4">
      <w:start w:val="1"/>
      <w:numFmt w:val="lowerLetter"/>
      <w:lvlText w:val="%5."/>
      <w:lvlJc w:val="left"/>
      <w:pPr>
        <w:ind w:left="2880" w:hanging="1080"/>
      </w:pPr>
      <w:rPr/>
    </w:lvl>
    <w:lvl w:ilvl="5">
      <w:start w:val="1"/>
      <w:numFmt w:val="lowerRoman"/>
      <w:lvlText w:val="%6."/>
      <w:lvlJc w:val="right"/>
      <w:pPr>
        <w:ind w:left="3600" w:hanging="1440"/>
      </w:pPr>
      <w:rPr/>
    </w:lvl>
    <w:lvl w:ilvl="6">
      <w:start w:val="1"/>
      <w:numFmt w:val="decimal"/>
      <w:lvlText w:val="%7."/>
      <w:lvlJc w:val="left"/>
      <w:pPr>
        <w:ind w:left="3960" w:hanging="1440"/>
      </w:pPr>
      <w:rPr/>
    </w:lvl>
    <w:lvl w:ilvl="7">
      <w:start w:val="1"/>
      <w:numFmt w:val="lowerLetter"/>
      <w:lvlText w:val="%8."/>
      <w:lvlJc w:val="left"/>
      <w:pPr>
        <w:ind w:left="4680" w:hanging="1800"/>
      </w:pPr>
      <w:rPr/>
    </w:lvl>
    <w:lvl w:ilvl="8">
      <w:start w:val="1"/>
      <w:numFmt w:val="lowerRoman"/>
      <w:lvlText w:val="%9."/>
      <w:lvlJc w:val="right"/>
      <w:pPr>
        <w:ind w:left="504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.jpg"/><Relationship Id="rId20" Type="http://schemas.openxmlformats.org/officeDocument/2006/relationships/hyperlink" Target="https://docs.google.com/document/d/1kiqFUIR_cfTkd-l2HB4wsD7C63sfDsE_RzYMoQD3xBE/edit#heading=h.tyjcwt" TargetMode="External"/><Relationship Id="rId42" Type="http://schemas.openxmlformats.org/officeDocument/2006/relationships/image" Target="media/image5.jpg"/><Relationship Id="rId41" Type="http://schemas.openxmlformats.org/officeDocument/2006/relationships/image" Target="media/image4.jpg"/><Relationship Id="rId22" Type="http://schemas.openxmlformats.org/officeDocument/2006/relationships/hyperlink" Target="https://docs.google.com/document/d/1kiqFUIR_cfTkd-l2HB4wsD7C63sfDsE_RzYMoQD3xBE/edit#heading=h.3dy6vkm" TargetMode="External"/><Relationship Id="rId44" Type="http://schemas.openxmlformats.org/officeDocument/2006/relationships/hyperlink" Target="https://cornershopapp.com/pt-br/" TargetMode="External"/><Relationship Id="rId21" Type="http://schemas.openxmlformats.org/officeDocument/2006/relationships/hyperlink" Target="https://docs.google.com/document/d/1kiqFUIR_cfTkd-l2HB4wsD7C63sfDsE_RzYMoQD3xBE/edit#heading=h.tyjcwt" TargetMode="External"/><Relationship Id="rId43" Type="http://schemas.openxmlformats.org/officeDocument/2006/relationships/image" Target="media/image2.jpg"/><Relationship Id="rId24" Type="http://schemas.openxmlformats.org/officeDocument/2006/relationships/hyperlink" Target="https://docs.google.com/document/d/1kiqFUIR_cfTkd-l2HB4wsD7C63sfDsE_RzYMoQD3xBE/edit#heading=h.3dy6vkm" TargetMode="External"/><Relationship Id="rId23" Type="http://schemas.openxmlformats.org/officeDocument/2006/relationships/hyperlink" Target="https://docs.google.com/document/d/1kiqFUIR_cfTkd-l2HB4wsD7C63sfDsE_RzYMoQD3xBE/edit#heading=h.3dy6vkm" TargetMode="External"/><Relationship Id="rId45" Type="http://schemas.openxmlformats.org/officeDocument/2006/relationships/hyperlink" Target="https://apps.apple.com/US/app/id995060131?mt=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kiqFUIR_cfTkd-l2HB4wsD7C63sfDsE_RzYMoQD3xBE/edit#heading=h.gjdgxs" TargetMode="External"/><Relationship Id="rId26" Type="http://schemas.openxmlformats.org/officeDocument/2006/relationships/hyperlink" Target="https://docs.google.com/document/d/1kiqFUIR_cfTkd-l2HB4wsD7C63sfDsE_RzYMoQD3xBE/edit#heading=h.1t3h5sf" TargetMode="External"/><Relationship Id="rId25" Type="http://schemas.openxmlformats.org/officeDocument/2006/relationships/hyperlink" Target="https://docs.google.com/document/d/1kiqFUIR_cfTkd-l2HB4wsD7C63sfDsE_RzYMoQD3xBE/edit#heading=h.1t3h5sf" TargetMode="External"/><Relationship Id="rId28" Type="http://schemas.openxmlformats.org/officeDocument/2006/relationships/hyperlink" Target="https://docs.google.com/document/d/1kiqFUIR_cfTkd-l2HB4wsD7C63sfDsE_RzYMoQD3xBE/edit#heading=h.4d34og8" TargetMode="External"/><Relationship Id="rId27" Type="http://schemas.openxmlformats.org/officeDocument/2006/relationships/hyperlink" Target="https://docs.google.com/document/d/1kiqFUIR_cfTkd-l2HB4wsD7C63sfDsE_RzYMoQD3xBE/edit#heading=h.1t3h5s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docs.google.com/document/d/1kiqFUIR_cfTkd-l2HB4wsD7C63sfDsE_RzYMoQD3xBE/edit#heading=h.4d34og8" TargetMode="External"/><Relationship Id="rId7" Type="http://schemas.openxmlformats.org/officeDocument/2006/relationships/hyperlink" Target="https://docs.google.com/document/d/1kiqFUIR_cfTkd-l2HB4wsD7C63sfDsE_RzYMoQD3xBE/edit#heading=h.gjdgxs" TargetMode="External"/><Relationship Id="rId8" Type="http://schemas.openxmlformats.org/officeDocument/2006/relationships/hyperlink" Target="https://docs.google.com/document/d/1kiqFUIR_cfTkd-l2HB4wsD7C63sfDsE_RzYMoQD3xBE/edit#heading=h.gjdgxs" TargetMode="External"/><Relationship Id="rId31" Type="http://schemas.openxmlformats.org/officeDocument/2006/relationships/hyperlink" Target="https://docs.google.com/document/d/1kiqFUIR_cfTkd-l2HB4wsD7C63sfDsE_RzYMoQD3xBE/edit#heading=h.2s8eyo1" TargetMode="External"/><Relationship Id="rId30" Type="http://schemas.openxmlformats.org/officeDocument/2006/relationships/hyperlink" Target="https://docs.google.com/document/d/1kiqFUIR_cfTkd-l2HB4wsD7C63sfDsE_RzYMoQD3xBE/edit#heading=h.4d34og8" TargetMode="External"/><Relationship Id="rId11" Type="http://schemas.openxmlformats.org/officeDocument/2006/relationships/hyperlink" Target="https://docs.google.com/document/d/1kiqFUIR_cfTkd-l2HB4wsD7C63sfDsE_RzYMoQD3xBE/edit#heading=h.1fob9te" TargetMode="External"/><Relationship Id="rId33" Type="http://schemas.openxmlformats.org/officeDocument/2006/relationships/hyperlink" Target="https://docs.google.com/document/d/1kiqFUIR_cfTkd-l2HB4wsD7C63sfDsE_RzYMoQD3xBE/edit#heading=h.2s8eyo1" TargetMode="External"/><Relationship Id="rId10" Type="http://schemas.openxmlformats.org/officeDocument/2006/relationships/hyperlink" Target="https://docs.google.com/document/d/1kiqFUIR_cfTkd-l2HB4wsD7C63sfDsE_RzYMoQD3xBE/edit#heading=h.1fob9te" TargetMode="External"/><Relationship Id="rId32" Type="http://schemas.openxmlformats.org/officeDocument/2006/relationships/hyperlink" Target="https://docs.google.com/document/d/1kiqFUIR_cfTkd-l2HB4wsD7C63sfDsE_RzYMoQD3xBE/edit#heading=h.2s8eyo1" TargetMode="External"/><Relationship Id="rId13" Type="http://schemas.openxmlformats.org/officeDocument/2006/relationships/hyperlink" Target="https://docs.google.com/document/d/1kiqFUIR_cfTkd-l2HB4wsD7C63sfDsE_RzYMoQD3xBE/edit#heading=h.3znysh7" TargetMode="External"/><Relationship Id="rId35" Type="http://schemas.openxmlformats.org/officeDocument/2006/relationships/hyperlink" Target="https://docs.google.com/document/d/1kiqFUIR_cfTkd-l2HB4wsD7C63sfDsE_RzYMoQD3xBE/edit#heading=h.17dp8vu" TargetMode="External"/><Relationship Id="rId12" Type="http://schemas.openxmlformats.org/officeDocument/2006/relationships/hyperlink" Target="https://docs.google.com/document/d/1kiqFUIR_cfTkd-l2HB4wsD7C63sfDsE_RzYMoQD3xBE/edit#heading=h.1fob9te" TargetMode="External"/><Relationship Id="rId34" Type="http://schemas.openxmlformats.org/officeDocument/2006/relationships/hyperlink" Target="https://docs.google.com/document/d/1kiqFUIR_cfTkd-l2HB4wsD7C63sfDsE_RzYMoQD3xBE/edit#heading=h.17dp8vu" TargetMode="External"/><Relationship Id="rId15" Type="http://schemas.openxmlformats.org/officeDocument/2006/relationships/hyperlink" Target="https://docs.google.com/document/d/1kiqFUIR_cfTkd-l2HB4wsD7C63sfDsE_RzYMoQD3xBE/edit#heading=h.3znysh7" TargetMode="External"/><Relationship Id="rId37" Type="http://schemas.openxmlformats.org/officeDocument/2006/relationships/image" Target="media/image8.jpg"/><Relationship Id="rId14" Type="http://schemas.openxmlformats.org/officeDocument/2006/relationships/hyperlink" Target="https://docs.google.com/document/d/1kiqFUIR_cfTkd-l2HB4wsD7C63sfDsE_RzYMoQD3xBE/edit#heading=h.3znysh7" TargetMode="External"/><Relationship Id="rId36" Type="http://schemas.openxmlformats.org/officeDocument/2006/relationships/hyperlink" Target="https://docs.google.com/document/d/1kiqFUIR_cfTkd-l2HB4wsD7C63sfDsE_RzYMoQD3xBE/edit#heading=h.17dp8vu" TargetMode="External"/><Relationship Id="rId17" Type="http://schemas.openxmlformats.org/officeDocument/2006/relationships/hyperlink" Target="https://docs.google.com/document/d/1kiqFUIR_cfTkd-l2HB4wsD7C63sfDsE_RzYMoQD3xBE/edit#heading=h.2et92p0" TargetMode="External"/><Relationship Id="rId39" Type="http://schemas.openxmlformats.org/officeDocument/2006/relationships/image" Target="media/image7.jpg"/><Relationship Id="rId16" Type="http://schemas.openxmlformats.org/officeDocument/2006/relationships/hyperlink" Target="https://docs.google.com/document/d/1kiqFUIR_cfTkd-l2HB4wsD7C63sfDsE_RzYMoQD3xBE/edit#heading=h.2et92p0" TargetMode="External"/><Relationship Id="rId38" Type="http://schemas.openxmlformats.org/officeDocument/2006/relationships/image" Target="media/image6.jpg"/><Relationship Id="rId19" Type="http://schemas.openxmlformats.org/officeDocument/2006/relationships/hyperlink" Target="https://docs.google.com/document/d/1kiqFUIR_cfTkd-l2HB4wsD7C63sfDsE_RzYMoQD3xBE/edit#heading=h.tyjcwt" TargetMode="External"/><Relationship Id="rId18" Type="http://schemas.openxmlformats.org/officeDocument/2006/relationships/hyperlink" Target="https://docs.google.com/document/d/1kiqFUIR_cfTkd-l2HB4wsD7C63sfDsE_RzYMoQD3xBE/edit#heading=h.2et92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