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69D8" w14:textId="5217B62C" w:rsidR="00601C24" w:rsidRDefault="00870E51">
      <w:r>
        <w:t>Three conclusions that we can draw from about crowdfunding campaigns</w:t>
      </w:r>
      <w:r w:rsidR="00601C24">
        <w:t xml:space="preserve"> is</w:t>
      </w:r>
      <w:r w:rsidR="00167DE3">
        <w:t xml:space="preserve"> that </w:t>
      </w:r>
      <w:r w:rsidR="001519FA">
        <w:t xml:space="preserve">more than half of their campaigns were successful, </w:t>
      </w:r>
      <w:r w:rsidR="000C1E98">
        <w:t xml:space="preserve">the most campaigns were for </w:t>
      </w:r>
      <w:r w:rsidR="00F27C27">
        <w:t>theatre (specifically plays), and the campaigns with the most su</w:t>
      </w:r>
      <w:r w:rsidR="009918E7">
        <w:t xml:space="preserve">ccess happened in July. </w:t>
      </w:r>
    </w:p>
    <w:p w14:paraId="784844A7" w14:textId="77777777" w:rsidR="00601C24" w:rsidRDefault="00601C24"/>
    <w:p w14:paraId="71BE066D" w14:textId="77777777" w:rsidR="00601C24" w:rsidRDefault="00601C24">
      <w:r>
        <w:t xml:space="preserve">Some limitations of this dataset </w:t>
      </w:r>
      <w:proofErr w:type="gramStart"/>
      <w:r>
        <w:t>are</w:t>
      </w:r>
      <w:proofErr w:type="gramEnd"/>
    </w:p>
    <w:p w14:paraId="7FFD49BF" w14:textId="67A912E4" w:rsidR="001A107F" w:rsidRDefault="00857951">
      <w:r>
        <w:t xml:space="preserve">Some other possible tables and/or graphs that we could create are – additional value they provide </w:t>
      </w:r>
      <w:proofErr w:type="gramStart"/>
      <w:r>
        <w:t>are</w:t>
      </w:r>
      <w:proofErr w:type="gramEnd"/>
      <w:r w:rsidR="00870E51">
        <w:t xml:space="preserve"> </w:t>
      </w:r>
    </w:p>
    <w:sectPr w:rsidR="001A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C"/>
    <w:rsid w:val="000C1E98"/>
    <w:rsid w:val="001519FA"/>
    <w:rsid w:val="00167DE3"/>
    <w:rsid w:val="001A107F"/>
    <w:rsid w:val="0041596C"/>
    <w:rsid w:val="004F020C"/>
    <w:rsid w:val="00601C24"/>
    <w:rsid w:val="00857951"/>
    <w:rsid w:val="00870E51"/>
    <w:rsid w:val="009901B2"/>
    <w:rsid w:val="009918E7"/>
    <w:rsid w:val="00A223F5"/>
    <w:rsid w:val="00BA563A"/>
    <w:rsid w:val="00F2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B335"/>
  <w15:chartTrackingRefBased/>
  <w15:docId w15:val="{973F4EC2-6ECF-41EA-BBB6-FD6D95B2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Libnis Sanchez</dc:creator>
  <cp:keywords/>
  <dc:description/>
  <cp:lastModifiedBy>Libnis Sanchez</cp:lastModifiedBy>
  <cp:revision>13</cp:revision>
  <dcterms:created xsi:type="dcterms:W3CDTF">2023-05-28T20:07:00Z</dcterms:created>
  <dcterms:modified xsi:type="dcterms:W3CDTF">2023-05-29T18:57:00Z</dcterms:modified>
</cp:coreProperties>
</file>