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03" w:rsidRDefault="00A61903" w:rsidP="00A61903">
      <w:pPr>
        <w:pStyle w:val="1"/>
        <w:jc w:val="center"/>
      </w:pPr>
      <w:r>
        <w:rPr>
          <w:rFonts w:hint="eastAsia"/>
        </w:rPr>
        <w:t>Qt类</w:t>
      </w:r>
    </w:p>
    <w:p w:rsidR="00A61903" w:rsidRPr="00A61903" w:rsidRDefault="00A61903" w:rsidP="00A61903">
      <w:pPr>
        <w:pStyle w:val="2"/>
      </w:pPr>
      <w:r>
        <w:rPr>
          <w:rFonts w:hint="eastAsia"/>
        </w:rPr>
        <w:t>QPushButton类</w:t>
      </w:r>
    </w:p>
    <w:p w:rsidR="00F3620F" w:rsidRDefault="00A61903" w:rsidP="00A61903">
      <w:pPr>
        <w:pStyle w:val="3"/>
      </w:pPr>
      <w:r>
        <w:rPr>
          <w:rFonts w:hint="eastAsia"/>
        </w:rPr>
        <w:t>属性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788"/>
        <w:gridCol w:w="1263"/>
        <w:gridCol w:w="1414"/>
        <w:gridCol w:w="1248"/>
      </w:tblGrid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变量</w:t>
            </w:r>
            <w:r>
              <w:t>名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作用</w:t>
            </w: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访问</w:t>
            </w:r>
            <w:r>
              <w:t>方式</w:t>
            </w: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autoDefault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1263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窗口</w:t>
            </w:r>
            <w:r>
              <w:t>的默认按钮，一个窗口只有一个默认按钮，默认值为false</w:t>
            </w:r>
          </w:p>
        </w:tc>
        <w:tc>
          <w:tcPr>
            <w:tcW w:w="1137" w:type="dxa"/>
          </w:tcPr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通过</w:t>
            </w:r>
            <w:r>
              <w:t>setDefault()</w:t>
            </w:r>
            <w:r>
              <w:rPr>
                <w:rFonts w:hint="eastAsia"/>
              </w:rPr>
              <w:t>设置</w:t>
            </w:r>
            <w:r>
              <w:t>状态</w:t>
            </w:r>
          </w:p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s</w:t>
            </w:r>
            <w:r>
              <w:t>Default()</w:t>
            </w:r>
            <w:r>
              <w:rPr>
                <w:rFonts w:hint="eastAsia"/>
              </w:rPr>
              <w:t>检测</w:t>
            </w:r>
            <w:r>
              <w:t>当前是否为默认</w:t>
            </w:r>
            <w:r>
              <w:rPr>
                <w:rFonts w:hint="eastAsia"/>
              </w:rPr>
              <w:t>按钮</w:t>
            </w:r>
          </w:p>
        </w:tc>
      </w:tr>
      <w:tr w:rsidR="001177B1" w:rsidTr="001177B1">
        <w:tc>
          <w:tcPr>
            <w:tcW w:w="1788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t>f</w:t>
            </w:r>
            <w:r>
              <w:rPr>
                <w:rFonts w:hint="eastAsia"/>
              </w:rPr>
              <w:t>lat</w:t>
            </w:r>
          </w:p>
        </w:tc>
        <w:tc>
          <w:tcPr>
            <w:tcW w:w="1263" w:type="dxa"/>
            <w:vAlign w:val="center"/>
          </w:tcPr>
          <w:p w:rsidR="001177B1" w:rsidRDefault="001177B1" w:rsidP="001177B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布尔量</w:t>
            </w:r>
          </w:p>
        </w:tc>
        <w:tc>
          <w:tcPr>
            <w:tcW w:w="1414" w:type="dxa"/>
            <w:vAlign w:val="center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</w:t>
            </w:r>
            <w:r>
              <w:t>没有按下时，隐藏</w:t>
            </w:r>
            <w:r>
              <w:rPr>
                <w:rFonts w:hint="eastAsia"/>
              </w:rPr>
              <w:t>背景</w:t>
            </w:r>
            <w:r>
              <w:t>，默认为false,</w:t>
            </w:r>
          </w:p>
        </w:tc>
        <w:tc>
          <w:tcPr>
            <w:tcW w:w="1137" w:type="dxa"/>
          </w:tcPr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Set</w:t>
            </w:r>
            <w:r>
              <w:t>Flat()</w:t>
            </w:r>
          </w:p>
          <w:p w:rsidR="001177B1" w:rsidRDefault="001177B1" w:rsidP="00A6190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设置</w:t>
            </w:r>
          </w:p>
          <w:p w:rsidR="001177B1" w:rsidRDefault="001177B1" w:rsidP="00A61903">
            <w:pPr>
              <w:pStyle w:val="a3"/>
              <w:ind w:firstLineChars="0" w:firstLine="0"/>
              <w:jc w:val="center"/>
            </w:pPr>
          </w:p>
        </w:tc>
      </w:tr>
    </w:tbl>
    <w:p w:rsidR="00A61903" w:rsidRDefault="00A61903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A61903">
      <w:pPr>
        <w:pStyle w:val="a3"/>
        <w:ind w:left="420" w:firstLineChars="0" w:firstLine="0"/>
        <w:rPr>
          <w:rFonts w:hint="eastAsia"/>
        </w:rPr>
      </w:pPr>
    </w:p>
    <w:p w:rsidR="008011D6" w:rsidRDefault="008011D6" w:rsidP="008011D6">
      <w:pPr>
        <w:pStyle w:val="2"/>
        <w:rPr>
          <w:rFonts w:hint="eastAsia"/>
        </w:rPr>
      </w:pPr>
      <w:r>
        <w:t>Qstring类</w:t>
      </w:r>
    </w:p>
    <w:p w:rsidR="008C3ECB" w:rsidRPr="008C3ECB" w:rsidRDefault="008C3ECB" w:rsidP="008C3ECB">
      <w:pPr>
        <w:pStyle w:val="3"/>
        <w:rPr>
          <w:rFonts w:hint="eastAsia"/>
        </w:rPr>
      </w:pPr>
      <w:r>
        <w:rPr>
          <w:rFonts w:hint="eastAsia"/>
        </w:rPr>
        <w:t>隐形共享</w:t>
      </w:r>
    </w:p>
    <w:p w:rsidR="008011D6" w:rsidRDefault="008011D6" w:rsidP="008011D6">
      <w:pPr>
        <w:pStyle w:val="3"/>
        <w:rPr>
          <w:rFonts w:hint="eastAsia"/>
        </w:rPr>
      </w:pPr>
      <w:r>
        <w:t>编辑操作</w:t>
      </w:r>
    </w:p>
    <w:p w:rsidR="008011D6" w:rsidRPr="008011D6" w:rsidRDefault="008011D6" w:rsidP="008011D6">
      <w:pPr>
        <w:rPr>
          <w:rFonts w:hint="eastAsia"/>
        </w:rPr>
      </w:pPr>
      <w:r>
        <w:rPr>
          <w:rFonts w:hint="eastAsia"/>
        </w:rPr>
        <w:t xml:space="preserve">以QString str = </w:t>
      </w:r>
      <w:r>
        <w:t>“hello”为例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160"/>
        <w:gridCol w:w="1400"/>
        <w:gridCol w:w="3465"/>
        <w:gridCol w:w="1116"/>
      </w:tblGrid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函数API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作用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t>示例</w:t>
            </w:r>
          </w:p>
        </w:tc>
        <w:tc>
          <w:tcPr>
            <w:tcW w:w="1116" w:type="dxa"/>
          </w:tcPr>
          <w:p w:rsidR="008011D6" w:rsidRDefault="008011D6" w:rsidP="008011D6">
            <w:pPr>
              <w:jc w:val="center"/>
            </w:pPr>
            <w:r>
              <w:t>结果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append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在字符串后面插入字符or字符串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str.append(</w:t>
            </w:r>
            <w:r>
              <w:t>“Qt”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</w:tcPr>
          <w:p w:rsidR="008011D6" w:rsidRPr="008011D6" w:rsidRDefault="008011D6" w:rsidP="008011D6">
            <w:pPr>
              <w:jc w:val="center"/>
            </w:pPr>
            <w:r>
              <w:t>He</w:t>
            </w:r>
            <w:r>
              <w:rPr>
                <w:rFonts w:hint="eastAsia"/>
              </w:rPr>
              <w:t>llo Qt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t>replace</w:t>
            </w:r>
          </w:p>
        </w:tc>
        <w:tc>
          <w:tcPr>
            <w:tcW w:w="1400" w:type="dxa"/>
            <w:vAlign w:val="center"/>
          </w:tcPr>
          <w:p w:rsidR="008011D6" w:rsidRDefault="008011D6" w:rsidP="008011D6">
            <w:pPr>
              <w:jc w:val="center"/>
            </w:pPr>
            <w:r>
              <w:t>替换从before到after处的字</w:t>
            </w:r>
            <w:r>
              <w:lastRenderedPageBreak/>
              <w:t>符</w:t>
            </w:r>
          </w:p>
        </w:tc>
        <w:tc>
          <w:tcPr>
            <w:tcW w:w="3465" w:type="dxa"/>
          </w:tcPr>
          <w:p w:rsidR="008011D6" w:rsidRDefault="008011D6" w:rsidP="008011D6">
            <w:pPr>
              <w:jc w:val="center"/>
            </w:pPr>
            <w:r>
              <w:rPr>
                <w:rFonts w:hint="eastAsia"/>
              </w:rPr>
              <w:lastRenderedPageBreak/>
              <w:t>str.replace(1,4, i)</w:t>
            </w:r>
          </w:p>
        </w:tc>
        <w:tc>
          <w:tcPr>
            <w:tcW w:w="1116" w:type="dxa"/>
          </w:tcPr>
          <w:p w:rsidR="008011D6" w:rsidRDefault="008011D6" w:rsidP="008011D6">
            <w:pPr>
              <w:jc w:val="center"/>
            </w:pPr>
            <w:r>
              <w:t>H</w:t>
            </w:r>
            <w:r>
              <w:rPr>
                <w:rFonts w:hint="eastAsia"/>
              </w:rPr>
              <w:t>i Qt</w:t>
            </w:r>
          </w:p>
        </w:tc>
      </w:tr>
      <w:tr w:rsidR="007F3F18" w:rsidTr="007F3F18">
        <w:trPr>
          <w:jc w:val="center"/>
        </w:trPr>
        <w:tc>
          <w:tcPr>
            <w:tcW w:w="2541" w:type="dxa"/>
            <w:gridSpan w:val="2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lastRenderedPageBreak/>
              <w:t>insert</w:t>
            </w:r>
          </w:p>
        </w:tc>
        <w:tc>
          <w:tcPr>
            <w:tcW w:w="1400" w:type="dxa"/>
            <w:vAlign w:val="center"/>
          </w:tcPr>
          <w:p w:rsidR="008011D6" w:rsidRDefault="007F3F18" w:rsidP="008011D6">
            <w:pPr>
              <w:jc w:val="center"/>
            </w:pPr>
            <w:r>
              <w:t>在某处插入字符or字符串</w:t>
            </w:r>
          </w:p>
        </w:tc>
        <w:tc>
          <w:tcPr>
            <w:tcW w:w="3465" w:type="dxa"/>
          </w:tcPr>
          <w:p w:rsidR="008011D6" w:rsidRDefault="007F3F18" w:rsidP="008011D6">
            <w:pPr>
              <w:jc w:val="center"/>
            </w:pPr>
            <w:r>
              <w:t>str</w:t>
            </w:r>
            <w:r>
              <w:rPr>
                <w:rFonts w:hint="eastAsia"/>
              </w:rPr>
              <w:t xml:space="preserve">.insert(5, </w:t>
            </w:r>
            <w:r>
              <w:t>“</w:t>
            </w:r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By Wind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Hi Qt By Wind</w:t>
            </w:r>
          </w:p>
        </w:tc>
      </w:tr>
      <w:tr w:rsidR="007F3F18" w:rsidTr="007F3F18">
        <w:trPr>
          <w:trHeight w:val="1236"/>
          <w:jc w:val="center"/>
        </w:trPr>
        <w:tc>
          <w:tcPr>
            <w:tcW w:w="2541" w:type="dxa"/>
            <w:gridSpan w:val="2"/>
            <w:shd w:val="clear" w:color="auto" w:fill="FFFF00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arg</w:t>
            </w:r>
          </w:p>
        </w:tc>
        <w:tc>
          <w:tcPr>
            <w:tcW w:w="1400" w:type="dxa"/>
            <w:shd w:val="clear" w:color="auto" w:fill="FFFF00"/>
            <w:vAlign w:val="center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用arg参数代替%1,%2..%99</w:t>
            </w:r>
          </w:p>
        </w:tc>
        <w:tc>
          <w:tcPr>
            <w:tcW w:w="3465" w:type="dxa"/>
            <w:shd w:val="clear" w:color="auto" w:fill="FFFF00"/>
          </w:tcPr>
          <w:p w:rsidR="008011D6" w:rsidRDefault="007F3F18" w:rsidP="008011D6">
            <w:pPr>
              <w:jc w:val="center"/>
            </w:pPr>
            <w:r>
              <w:rPr>
                <w:rFonts w:hint="eastAsia"/>
              </w:rPr>
              <w:t>Q</w:t>
            </w:r>
            <w:r>
              <w:t>s</w:t>
            </w:r>
            <w:r>
              <w:rPr>
                <w:rFonts w:hint="eastAsia"/>
              </w:rPr>
              <w:t>tring(%1-%2).arg(</w:t>
            </w:r>
            <w:r>
              <w:t>“</w:t>
            </w:r>
            <w:r>
              <w:rPr>
                <w:rFonts w:hint="eastAsia"/>
              </w:rPr>
              <w:t>Hello</w:t>
            </w:r>
            <w:r>
              <w:t>”</w:t>
            </w:r>
            <w:r>
              <w:rPr>
                <w:rFonts w:hint="eastAsia"/>
              </w:rPr>
              <w:t>).arg(</w:t>
            </w:r>
            <w:r>
              <w:t>“</w:t>
            </w:r>
            <w:r>
              <w:rPr>
                <w:rFonts w:hint="eastAsia"/>
              </w:rPr>
              <w:t>Qt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shd w:val="clear" w:color="auto" w:fill="FFFF00"/>
          </w:tcPr>
          <w:p w:rsidR="008011D6" w:rsidRPr="007F3F18" w:rsidRDefault="007F3F18" w:rsidP="008011D6">
            <w:pPr>
              <w:jc w:val="center"/>
            </w:pPr>
            <w:r>
              <w:rPr>
                <w:rFonts w:hint="eastAsia"/>
              </w:rPr>
              <w:t>Hello Qt</w:t>
            </w:r>
          </w:p>
        </w:tc>
      </w:tr>
      <w:tr w:rsidR="007F3F18" w:rsidTr="007F3F18">
        <w:trPr>
          <w:jc w:val="center"/>
        </w:trPr>
        <w:tc>
          <w:tcPr>
            <w:tcW w:w="1381" w:type="dxa"/>
            <w:vMerge w:val="restart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Hi\r\nQt!\n</w:t>
            </w:r>
            <w:r>
              <w:t>”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trimmed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替换字符串前后的空白字符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str.trimmed()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Hi\r\nQt!</w:t>
            </w:r>
          </w:p>
        </w:tc>
      </w:tr>
      <w:tr w:rsidR="007F3F18" w:rsidTr="007F3F18">
        <w:trPr>
          <w:jc w:val="center"/>
        </w:trPr>
        <w:tc>
          <w:tcPr>
            <w:tcW w:w="1381" w:type="dxa"/>
            <w:vMerge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simplified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同上，外加会把中间的空白字符替换成空格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t>str</w:t>
            </w:r>
            <w:r>
              <w:rPr>
                <w:rFonts w:hint="eastAsia"/>
              </w:rPr>
              <w:t>.simplified()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 Qt!</w:t>
            </w:r>
          </w:p>
        </w:tc>
      </w:tr>
      <w:tr w:rsidR="007F3F18" w:rsidTr="002F45CE">
        <w:trPr>
          <w:jc w:val="center"/>
        </w:trPr>
        <w:tc>
          <w:tcPr>
            <w:tcW w:w="1381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</w:pPr>
            <w:r>
              <w:t>Hi</w:t>
            </w:r>
            <w:r>
              <w:rPr>
                <w:rFonts w:hint="eastAsia"/>
              </w:rPr>
              <w:t>,my,,Qt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7F3F18" w:rsidRDefault="007F3F18" w:rsidP="008011D6">
            <w:pPr>
              <w:jc w:val="center"/>
            </w:pPr>
            <w:r>
              <w:t>S</w:t>
            </w:r>
            <w:r>
              <w:rPr>
                <w:rFonts w:hint="eastAsia"/>
              </w:rPr>
              <w:t>pilt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7F3F18" w:rsidRDefault="007F3F18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切割字符</w:t>
            </w:r>
          </w:p>
        </w:tc>
        <w:tc>
          <w:tcPr>
            <w:tcW w:w="3465" w:type="dxa"/>
            <w:shd w:val="clear" w:color="auto" w:fill="auto"/>
          </w:tcPr>
          <w:p w:rsidR="007F3F18" w:rsidRDefault="007F3F18" w:rsidP="008011D6">
            <w:pPr>
              <w:jc w:val="center"/>
            </w:pPr>
            <w:r>
              <w:rPr>
                <w:rFonts w:hint="eastAsia"/>
              </w:rPr>
              <w:t>Q</w:t>
            </w:r>
            <w:r>
              <w:t>s</w:t>
            </w:r>
            <w:r>
              <w:rPr>
                <w:rFonts w:hint="eastAsia"/>
              </w:rPr>
              <w:t>tringList strList = str.spilt(</w:t>
            </w:r>
            <w:r>
              <w:t>“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, Q</w:t>
            </w:r>
            <w:r>
              <w:t>s</w:t>
            </w:r>
            <w:r>
              <w:rPr>
                <w:rFonts w:hint="eastAsia"/>
              </w:rPr>
              <w:t>tring::</w:t>
            </w:r>
            <w:r>
              <w:rPr>
                <w:color w:val="800080"/>
              </w:rPr>
              <w:t xml:space="preserve"> </w:t>
            </w:r>
            <w:r>
              <w:rPr>
                <w:color w:val="800080"/>
              </w:rPr>
              <w:t>SkipEmptyParts</w:t>
            </w:r>
            <w:r>
              <w:rPr>
                <w:rFonts w:hint="eastAsia"/>
              </w:rPr>
              <w:t>)</w:t>
            </w:r>
          </w:p>
        </w:tc>
        <w:tc>
          <w:tcPr>
            <w:tcW w:w="1116" w:type="dxa"/>
            <w:shd w:val="clear" w:color="auto" w:fill="auto"/>
          </w:tcPr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Hi</w:t>
            </w:r>
          </w:p>
          <w:p w:rsid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</w:t>
            </w:r>
          </w:p>
          <w:p w:rsidR="007F3F18" w:rsidRPr="007F3F18" w:rsidRDefault="007F3F18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Qt</w:t>
            </w:r>
          </w:p>
        </w:tc>
      </w:tr>
      <w:tr w:rsidR="002F45CE" w:rsidTr="00D44F5A">
        <w:trPr>
          <w:jc w:val="center"/>
        </w:trPr>
        <w:tc>
          <w:tcPr>
            <w:tcW w:w="2541" w:type="dxa"/>
            <w:gridSpan w:val="2"/>
            <w:shd w:val="clear" w:color="auto" w:fill="auto"/>
            <w:vAlign w:val="center"/>
          </w:tcPr>
          <w:p w:rsidR="002F45CE" w:rsidRDefault="002F45CE" w:rsidP="008011D6">
            <w:pPr>
              <w:jc w:val="center"/>
            </w:pPr>
            <w:r>
              <w:rPr>
                <w:rFonts w:hint="eastAsia"/>
              </w:rPr>
              <w:t>isEmpty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F45CE" w:rsidRDefault="002F45CE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判读字符是否为空</w:t>
            </w:r>
          </w:p>
        </w:tc>
        <w:tc>
          <w:tcPr>
            <w:tcW w:w="3465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Ps.空字符串是大小为0的字符串</w:t>
            </w:r>
          </w:p>
        </w:tc>
        <w:tc>
          <w:tcPr>
            <w:tcW w:w="1116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</w:p>
        </w:tc>
      </w:tr>
      <w:tr w:rsidR="002F45CE" w:rsidTr="009A3BF2">
        <w:trPr>
          <w:jc w:val="center"/>
        </w:trPr>
        <w:tc>
          <w:tcPr>
            <w:tcW w:w="2541" w:type="dxa"/>
            <w:gridSpan w:val="2"/>
            <w:shd w:val="clear" w:color="auto" w:fill="auto"/>
            <w:vAlign w:val="center"/>
          </w:tcPr>
          <w:p w:rsidR="002F45CE" w:rsidRDefault="002F45CE" w:rsidP="008011D6">
            <w:pPr>
              <w:jc w:val="center"/>
            </w:pPr>
            <w:r>
              <w:rPr>
                <w:rFonts w:hint="eastAsia"/>
              </w:rPr>
              <w:t>isNULL</w:t>
            </w:r>
          </w:p>
        </w:tc>
        <w:tc>
          <w:tcPr>
            <w:tcW w:w="1400" w:type="dxa"/>
            <w:shd w:val="clear" w:color="auto" w:fill="auto"/>
            <w:vAlign w:val="center"/>
          </w:tcPr>
          <w:p w:rsidR="002F45CE" w:rsidRDefault="002F45CE" w:rsidP="002F45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是否为null字符串</w:t>
            </w:r>
          </w:p>
        </w:tc>
        <w:tc>
          <w:tcPr>
            <w:tcW w:w="3465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Ps.null字符串为初始化为0的字符串</w:t>
            </w:r>
          </w:p>
        </w:tc>
        <w:tc>
          <w:tcPr>
            <w:tcW w:w="1116" w:type="dxa"/>
            <w:shd w:val="clear" w:color="auto" w:fill="auto"/>
          </w:tcPr>
          <w:p w:rsidR="002F45CE" w:rsidRDefault="002F45CE" w:rsidP="008011D6">
            <w:pPr>
              <w:jc w:val="center"/>
              <w:rPr>
                <w:rFonts w:hint="eastAsia"/>
              </w:rPr>
            </w:pPr>
          </w:p>
        </w:tc>
      </w:tr>
    </w:tbl>
    <w:p w:rsidR="008011D6" w:rsidRDefault="002F45CE" w:rsidP="008C3ECB">
      <w:pPr>
        <w:pStyle w:val="3"/>
        <w:rPr>
          <w:rFonts w:hint="eastAsia"/>
        </w:rPr>
      </w:pPr>
      <w:r>
        <w:t>查询操作</w:t>
      </w:r>
    </w:p>
    <w:p w:rsidR="00A0248E" w:rsidRPr="00A0248E" w:rsidRDefault="00A0248E" w:rsidP="00A0248E">
      <w:pPr>
        <w:rPr>
          <w:rFonts w:hint="eastAsia"/>
        </w:rPr>
      </w:pPr>
      <w:r>
        <w:rPr>
          <w:rFonts w:hint="eastAsia"/>
        </w:rPr>
        <w:t>以 Q</w:t>
      </w:r>
      <w:r>
        <w:t>s</w:t>
      </w:r>
      <w:r>
        <w:rPr>
          <w:rFonts w:hint="eastAsia"/>
        </w:rPr>
        <w:t xml:space="preserve">tring str = </w:t>
      </w:r>
      <w:r>
        <w:t>“</w:t>
      </w:r>
      <w:r>
        <w:rPr>
          <w:rFonts w:hint="eastAsia"/>
        </w:rPr>
        <w:t>yafeilinux</w:t>
      </w:r>
      <w: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函数API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作用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结果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right(i)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i处右边的内容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str.right(5)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inux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left(i)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处左边的内容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tr.left(5)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Y</w:t>
            </w:r>
            <w:r>
              <w:rPr>
                <w:rFonts w:hint="eastAsia"/>
              </w:rPr>
              <w:t>afei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at(i)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处的内容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tr.at(0)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‘</w:t>
            </w:r>
            <w:r>
              <w:rPr>
                <w:rFonts w:hint="eastAsia"/>
              </w:rPr>
              <w:t>y</w:t>
            </w:r>
            <w:r>
              <w:t>’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count(</w:t>
            </w:r>
            <w:r>
              <w:t>‘</w:t>
            </w:r>
            <w:r>
              <w:rPr>
                <w:rFonts w:hint="eastAsia"/>
              </w:rPr>
              <w:t>c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字符c出现的次数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tr.count(</w:t>
            </w:r>
            <w:r>
              <w:t>‘</w:t>
            </w:r>
            <w:r>
              <w:rPr>
                <w:rFonts w:hint="eastAsia"/>
              </w:rPr>
              <w:t>i</w:t>
            </w:r>
            <w:r>
              <w:t>’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</w:pPr>
            <w:r>
              <w:t>mid</w:t>
            </w:r>
            <w:r>
              <w:rPr>
                <w:rFonts w:hint="eastAsia"/>
              </w:rPr>
              <w:t>(i,n)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第i个字符的后n个字符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</w:pPr>
            <w:r>
              <w:t>Str</w:t>
            </w:r>
            <w:r>
              <w:rPr>
                <w:rFonts w:hint="eastAsia"/>
              </w:rPr>
              <w:t>.mid(2,3)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t>“F</w:t>
            </w:r>
            <w:r>
              <w:rPr>
                <w:rFonts w:hint="eastAsia"/>
              </w:rPr>
              <w:t>ei</w:t>
            </w:r>
            <w:r>
              <w:t>”</w:t>
            </w:r>
          </w:p>
        </w:tc>
      </w:tr>
      <w:tr w:rsidR="00A0248E" w:rsidTr="00A0248E"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</w:pPr>
            <w:r>
              <w:t>C</w:t>
            </w:r>
            <w:r>
              <w:rPr>
                <w:rFonts w:hint="eastAsia"/>
              </w:rPr>
              <w:t>ontains(</w:t>
            </w:r>
            <w:r>
              <w:t>“</w:t>
            </w:r>
            <w:r>
              <w:rPr>
                <w:rFonts w:hint="eastAsia"/>
              </w:rPr>
              <w:t>lin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130" w:type="dxa"/>
            <w:vAlign w:val="center"/>
          </w:tcPr>
          <w:p w:rsidR="00A0248E" w:rsidRDefault="00A0248E" w:rsidP="00A0248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是否包含字符串lin</w:t>
            </w:r>
          </w:p>
        </w:tc>
        <w:tc>
          <w:tcPr>
            <w:tcW w:w="2131" w:type="dxa"/>
            <w:vAlign w:val="center"/>
          </w:tcPr>
          <w:p w:rsidR="00A0248E" w:rsidRDefault="00A0248E" w:rsidP="00A0248E">
            <w:pPr>
              <w:jc w:val="center"/>
            </w:pPr>
            <w:r>
              <w:t>S</w:t>
            </w:r>
            <w:r>
              <w:rPr>
                <w:rFonts w:hint="eastAsia"/>
              </w:rPr>
              <w:t>tr.contains(</w:t>
            </w:r>
            <w:r>
              <w:t>“</w:t>
            </w:r>
            <w:r>
              <w:rPr>
                <w:rFonts w:hint="eastAsia"/>
              </w:rPr>
              <w:t>lin</w:t>
            </w:r>
            <w:r>
              <w:t>”</w:t>
            </w:r>
            <w:r>
              <w:rPr>
                <w:rFonts w:hint="eastAsia"/>
              </w:rPr>
              <w:t>)</w:t>
            </w:r>
          </w:p>
        </w:tc>
        <w:tc>
          <w:tcPr>
            <w:tcW w:w="2131" w:type="dxa"/>
            <w:vAlign w:val="center"/>
          </w:tcPr>
          <w:p w:rsidR="00A0248E" w:rsidRPr="00A0248E" w:rsidRDefault="00A0248E" w:rsidP="00A0248E">
            <w:pPr>
              <w:jc w:val="center"/>
            </w:pPr>
            <w:r>
              <w:t>T</w:t>
            </w:r>
            <w:r>
              <w:rPr>
                <w:rFonts w:hint="eastAsia"/>
              </w:rPr>
              <w:t>rue</w:t>
            </w:r>
          </w:p>
        </w:tc>
      </w:tr>
    </w:tbl>
    <w:p w:rsidR="00A0248E" w:rsidRPr="00A0248E" w:rsidRDefault="00A0248E" w:rsidP="00A0248E">
      <w:pPr>
        <w:rPr>
          <w:rFonts w:hint="eastAsia"/>
        </w:rPr>
      </w:pPr>
    </w:p>
    <w:p w:rsidR="002F45CE" w:rsidRDefault="008C3ECB" w:rsidP="008C3ECB">
      <w:pPr>
        <w:pStyle w:val="3"/>
        <w:rPr>
          <w:rFonts w:hint="eastAsia"/>
        </w:rPr>
      </w:pPr>
      <w:r>
        <w:t>转换操作</w:t>
      </w:r>
    </w:p>
    <w:p w:rsidR="00A0248E" w:rsidRDefault="00A0248E" w:rsidP="00A0248E">
      <w:pPr>
        <w:rPr>
          <w:rFonts w:hint="eastAsia"/>
        </w:rPr>
      </w:pPr>
      <w:r>
        <w:rPr>
          <w:rFonts w:hint="eastAsia"/>
        </w:rPr>
        <w:t>Q</w:t>
      </w:r>
      <w:r>
        <w:t>S</w:t>
      </w:r>
      <w:r>
        <w:rPr>
          <w:rFonts w:hint="eastAsia"/>
        </w:rPr>
        <w:t>tring类</w:t>
      </w:r>
      <w:r w:rsidR="00AC13BA">
        <w:rPr>
          <w:rFonts w:hint="eastAsia"/>
        </w:rPr>
        <w:t>的转换函数</w:t>
      </w:r>
      <w:r>
        <w:rPr>
          <w:rFonts w:hint="eastAsia"/>
        </w:rPr>
        <w:t>：</w:t>
      </w:r>
    </w:p>
    <w:p w:rsidR="00A0248E" w:rsidRDefault="00A0248E" w:rsidP="00A024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to***（）：该函数用于将字符串转换为数字，***代表整形，双精度类型</w:t>
      </w:r>
      <w:r w:rsidR="00AC13BA">
        <w:rPr>
          <w:rFonts w:hint="eastAsia"/>
        </w:rPr>
        <w:t>，如toInt，toDouble</w:t>
      </w:r>
    </w:p>
    <w:p w:rsidR="00A0248E" w:rsidRDefault="00A0248E" w:rsidP="00A0248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QString：：number：该函数用于将数字转换为字符串</w:t>
      </w:r>
    </w:p>
    <w:p w:rsidR="00AC13BA" w:rsidRDefault="00AC13BA" w:rsidP="00AC13BA">
      <w:pPr>
        <w:pStyle w:val="a3"/>
        <w:ind w:left="420" w:firstLineChars="0" w:firstLine="0"/>
        <w:rPr>
          <w:rFonts w:hint="eastAsia"/>
        </w:rPr>
      </w:pPr>
    </w:p>
    <w:p w:rsidR="00AC13BA" w:rsidRDefault="00AC13BA" w:rsidP="00AC13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示例：将字符串转换为整数（十六进制）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1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QString str = </w:t>
      </w:r>
      <w:r w:rsidRPr="00AC13BA">
        <w:rPr>
          <w:rFonts w:ascii="Courier New" w:eastAsia="宋体" w:hAnsi="Courier New" w:cs="Courier New"/>
          <w:color w:val="A31515"/>
          <w:kern w:val="0"/>
          <w:sz w:val="18"/>
          <w:szCs w:val="18"/>
        </w:rPr>
        <w:t>"FF"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2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bool ok;</w:t>
      </w:r>
    </w:p>
    <w:p w:rsidR="00AC13BA" w:rsidRPr="00A0248E" w:rsidRDefault="00AC13BA" w:rsidP="00AC13BA">
      <w:pPr>
        <w:rPr>
          <w:rFonts w:hint="eastAsia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3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qDebug() &lt;&lt;</w:t>
      </w:r>
      <w:r w:rsidRPr="00AC13B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 xml:space="preserve"> str.toInt(&amp;ok, 16);</w:t>
      </w:r>
    </w:p>
    <w:p w:rsidR="00A0248E" w:rsidRDefault="00A0248E" w:rsidP="00A0248E">
      <w:pPr>
        <w:rPr>
          <w:rFonts w:hint="eastAsia"/>
        </w:rPr>
      </w:pPr>
    </w:p>
    <w:p w:rsidR="00AC13BA" w:rsidRDefault="00AC13BA" w:rsidP="00A0248E">
      <w:pPr>
        <w:rPr>
          <w:rFonts w:hint="eastAsia"/>
        </w:rPr>
      </w:pPr>
      <w:r>
        <w:rPr>
          <w:rFonts w:hint="eastAsia"/>
        </w:rPr>
        <w:tab/>
        <w:t>示例：将数字转换成16进值</w:t>
      </w:r>
    </w:p>
    <w:p w:rsidR="00AC13BA" w:rsidRPr="00AC13BA" w:rsidRDefault="00AC13BA" w:rsidP="00AC13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1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int num = 26;</w:t>
      </w:r>
    </w:p>
    <w:p w:rsidR="00AC13BA" w:rsidRDefault="00AC13BA" w:rsidP="00AC13BA">
      <w:pPr>
        <w:rPr>
          <w:rFonts w:ascii="Courier New" w:eastAsia="宋体" w:hAnsi="Courier New" w:cs="Courier New" w:hint="eastAsia"/>
          <w:color w:val="000000"/>
          <w:kern w:val="0"/>
          <w:sz w:val="18"/>
          <w:szCs w:val="18"/>
        </w:rPr>
      </w:pPr>
      <w:r w:rsidRPr="00AC13BA">
        <w:rPr>
          <w:rFonts w:ascii="Courier New" w:eastAsia="宋体" w:hAnsi="Courier New" w:cs="Courier New"/>
          <w:color w:val="2B91AF"/>
          <w:kern w:val="0"/>
          <w:sz w:val="18"/>
          <w:szCs w:val="18"/>
        </w:rPr>
        <w:t xml:space="preserve">2 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qDebug() &lt;&lt; </w:t>
      </w:r>
      <w:r w:rsidRPr="00AC13BA">
        <w:rPr>
          <w:rFonts w:ascii="Courier New" w:eastAsia="宋体" w:hAnsi="Courier New" w:cs="Courier New"/>
          <w:color w:val="FF0000"/>
          <w:kern w:val="0"/>
          <w:sz w:val="18"/>
          <w:szCs w:val="18"/>
        </w:rPr>
        <w:t>QString::number(num, 16).toUpper()</w:t>
      </w:r>
      <w:r w:rsidRPr="00AC13BA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</w:t>
      </w:r>
    </w:p>
    <w:p w:rsidR="00E4253E" w:rsidRDefault="00E4253E" w:rsidP="00E4253E">
      <w:pPr>
        <w:pStyle w:val="2"/>
        <w:rPr>
          <w:rFonts w:hint="eastAsia"/>
        </w:rPr>
      </w:pPr>
      <w:r>
        <w:t>Qr</w:t>
      </w:r>
      <w:r>
        <w:rPr>
          <w:rFonts w:hint="eastAsia"/>
        </w:rPr>
        <w:t>egExp类</w:t>
      </w:r>
    </w:p>
    <w:p w:rsidR="00E4253E" w:rsidRDefault="00D333FB" w:rsidP="00E4253E">
      <w:pPr>
        <w:rPr>
          <w:rFonts w:hint="eastAsia"/>
        </w:rPr>
      </w:pPr>
      <w:r>
        <w:rPr>
          <w:rFonts w:hint="eastAsia"/>
        </w:rPr>
        <w:t>正则表达式包括：表达式，量词，断言</w:t>
      </w:r>
    </w:p>
    <w:p w:rsidR="00D333FB" w:rsidRDefault="00D333FB" w:rsidP="00D333FB">
      <w:pPr>
        <w:jc w:val="center"/>
        <w:rPr>
          <w:rFonts w:hint="eastAsia"/>
        </w:rPr>
      </w:pPr>
      <w:r>
        <w:rPr>
          <w:rFonts w:hint="eastAsia"/>
        </w:rPr>
        <w:t>正则表达式的字符和字符集缩写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t>元素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含义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\w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匹配单个字符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\W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匹配非字符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匹配单个数字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\D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匹配非数字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匹配空白字符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\S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匹配非空白字符</w:t>
            </w:r>
          </w:p>
        </w:tc>
      </w:tr>
      <w:tr w:rsidR="00D333FB" w:rsidTr="00D333FB">
        <w:tc>
          <w:tcPr>
            <w:tcW w:w="1526" w:type="dxa"/>
            <w:vAlign w:val="center"/>
          </w:tcPr>
          <w:p w:rsidR="00D333FB" w:rsidRDefault="00D333FB" w:rsidP="00D333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\n</w:t>
            </w:r>
          </w:p>
        </w:tc>
        <w:tc>
          <w:tcPr>
            <w:tcW w:w="6996" w:type="dxa"/>
            <w:vAlign w:val="center"/>
          </w:tcPr>
          <w:p w:rsidR="00D333FB" w:rsidRDefault="00D333FB" w:rsidP="00D333FB">
            <w:pPr>
              <w:jc w:val="center"/>
            </w:pPr>
            <w:r>
              <w:t>第n</w:t>
            </w:r>
            <w:r>
              <w:rPr>
                <w:rFonts w:hint="eastAsia"/>
              </w:rPr>
              <w:t>个反向引用</w:t>
            </w:r>
          </w:p>
        </w:tc>
      </w:tr>
    </w:tbl>
    <w:p w:rsidR="00D333FB" w:rsidRDefault="00D333FB" w:rsidP="00E4253E">
      <w:pPr>
        <w:rPr>
          <w:rFonts w:hint="eastAsia"/>
        </w:rPr>
      </w:pPr>
    </w:p>
    <w:p w:rsidR="00D333FB" w:rsidRDefault="00D333FB" w:rsidP="00E4253E">
      <w:pPr>
        <w:rPr>
          <w:rFonts w:hint="eastAsia"/>
        </w:rPr>
      </w:pPr>
    </w:p>
    <w:p w:rsidR="00D333FB" w:rsidRDefault="00D333FB" w:rsidP="00D333FB">
      <w:pPr>
        <w:jc w:val="center"/>
        <w:rPr>
          <w:rFonts w:hint="eastAsia"/>
        </w:rPr>
      </w:pPr>
      <w:r>
        <w:rPr>
          <w:rFonts w:hint="eastAsia"/>
        </w:rPr>
        <w:t>正则表达式的量词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D333FB" w:rsidTr="00D333FB"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元素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t>含义</w:t>
            </w:r>
          </w:p>
        </w:tc>
      </w:tr>
      <w:tr w:rsidR="00D333FB" w:rsidTr="00D333FB"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E</w:t>
            </w:r>
            <w:r>
              <w:rPr>
                <w:rFonts w:hint="eastAsia"/>
              </w:rPr>
              <w:t>?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t>匹配</w:t>
            </w:r>
            <w:r>
              <w:rPr>
                <w:rFonts w:hint="eastAsia"/>
              </w:rPr>
              <w:t>0或1次</w:t>
            </w:r>
          </w:p>
        </w:tc>
      </w:tr>
      <w:tr w:rsidR="00D333FB" w:rsidTr="00D333FB"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E</w:t>
            </w:r>
            <w:r>
              <w:rPr>
                <w:rFonts w:hint="eastAsia"/>
              </w:rPr>
              <w:t>+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t>匹配</w:t>
            </w:r>
            <w:r>
              <w:rPr>
                <w:rFonts w:hint="eastAsia"/>
              </w:rPr>
              <w:t>1或多次</w:t>
            </w:r>
          </w:p>
        </w:tc>
      </w:tr>
      <w:tr w:rsidR="00D333FB" w:rsidTr="00D333FB"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E</w:t>
            </w:r>
            <w:r>
              <w:rPr>
                <w:rFonts w:hint="eastAsia"/>
              </w:rPr>
              <w:t>*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t>匹配</w:t>
            </w:r>
            <w:r>
              <w:rPr>
                <w:rFonts w:hint="eastAsia"/>
              </w:rPr>
              <w:t>0次或多次</w:t>
            </w:r>
          </w:p>
        </w:tc>
      </w:tr>
      <w:tr w:rsidR="00D333FB" w:rsidTr="008F6684">
        <w:trPr>
          <w:trHeight w:val="956"/>
        </w:trPr>
        <w:tc>
          <w:tcPr>
            <w:tcW w:w="1526" w:type="dxa"/>
          </w:tcPr>
          <w:p w:rsidR="00D333FB" w:rsidRDefault="00D333FB" w:rsidP="00D333FB">
            <w:pPr>
              <w:jc w:val="center"/>
            </w:pPr>
            <w:r>
              <w:t>E{n，m}</w:t>
            </w:r>
          </w:p>
        </w:tc>
        <w:tc>
          <w:tcPr>
            <w:tcW w:w="6996" w:type="dxa"/>
          </w:tcPr>
          <w:p w:rsidR="00D333FB" w:rsidRDefault="00D333FB" w:rsidP="00D333FB">
            <w:pPr>
              <w:jc w:val="center"/>
            </w:pPr>
            <w:r>
              <w:rPr>
                <w:rFonts w:hint="eastAsia"/>
              </w:rPr>
              <w:t>n，m表示匹配至少n次，至多m次。缺省n则表示至多m次，缺省m则表示至少n次</w:t>
            </w:r>
          </w:p>
        </w:tc>
      </w:tr>
    </w:tbl>
    <w:p w:rsidR="00D333FB" w:rsidRDefault="00D333FB" w:rsidP="00D333FB">
      <w:pPr>
        <w:jc w:val="center"/>
        <w:rPr>
          <w:rFonts w:hint="eastAsia"/>
        </w:rPr>
      </w:pPr>
    </w:p>
    <w:p w:rsidR="008E7491" w:rsidRDefault="008E7491" w:rsidP="00D333FB">
      <w:pPr>
        <w:jc w:val="center"/>
        <w:rPr>
          <w:rFonts w:hint="eastAsia"/>
        </w:rPr>
      </w:pPr>
      <w:r>
        <w:rPr>
          <w:rFonts w:hint="eastAsia"/>
        </w:rPr>
        <w:t>正则表达式的断言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8E7491" w:rsidTr="00E00713">
        <w:tc>
          <w:tcPr>
            <w:tcW w:w="1526" w:type="dxa"/>
          </w:tcPr>
          <w:p w:rsidR="008E7491" w:rsidRDefault="008E7491" w:rsidP="00E00713">
            <w:pPr>
              <w:jc w:val="center"/>
            </w:pPr>
            <w:r>
              <w:t>元素</w:t>
            </w:r>
          </w:p>
        </w:tc>
        <w:tc>
          <w:tcPr>
            <w:tcW w:w="6996" w:type="dxa"/>
          </w:tcPr>
          <w:p w:rsidR="008E7491" w:rsidRDefault="008E7491" w:rsidP="00E00713">
            <w:pPr>
              <w:jc w:val="center"/>
            </w:pPr>
            <w:r>
              <w:t>含义</w:t>
            </w:r>
          </w:p>
        </w:tc>
      </w:tr>
      <w:tr w:rsidR="008E7491" w:rsidTr="00E00713">
        <w:tc>
          <w:tcPr>
            <w:tcW w:w="1526" w:type="dxa"/>
          </w:tcPr>
          <w:p w:rsidR="008E7491" w:rsidRDefault="008E7491" w:rsidP="00E00713">
            <w:pPr>
              <w:jc w:val="center"/>
            </w:pPr>
            <w:r>
              <w:rPr>
                <w:rFonts w:hint="eastAsia"/>
              </w:rPr>
              <w:t>^</w:t>
            </w:r>
          </w:p>
        </w:tc>
        <w:tc>
          <w:tcPr>
            <w:tcW w:w="6996" w:type="dxa"/>
          </w:tcPr>
          <w:p w:rsidR="008E7491" w:rsidRDefault="008E7491" w:rsidP="00E00713">
            <w:pPr>
              <w:jc w:val="center"/>
            </w:pPr>
            <w:r>
              <w:t>字符串开头</w:t>
            </w:r>
          </w:p>
        </w:tc>
      </w:tr>
      <w:tr w:rsidR="008E7491" w:rsidTr="00E00713">
        <w:tc>
          <w:tcPr>
            <w:tcW w:w="1526" w:type="dxa"/>
          </w:tcPr>
          <w:p w:rsidR="008E7491" w:rsidRDefault="008E7491" w:rsidP="00E00713">
            <w:pPr>
              <w:jc w:val="center"/>
            </w:pPr>
            <w:r>
              <w:rPr>
                <w:rFonts w:hint="eastAsia"/>
              </w:rPr>
              <w:t>$</w:t>
            </w:r>
          </w:p>
        </w:tc>
        <w:tc>
          <w:tcPr>
            <w:tcW w:w="6996" w:type="dxa"/>
          </w:tcPr>
          <w:p w:rsidR="008E7491" w:rsidRDefault="008E7491" w:rsidP="00E00713">
            <w:pPr>
              <w:jc w:val="center"/>
            </w:pPr>
            <w:r>
              <w:rPr>
                <w:rFonts w:hint="eastAsia"/>
              </w:rPr>
              <w:t>字符串结尾</w:t>
            </w:r>
          </w:p>
        </w:tc>
      </w:tr>
      <w:tr w:rsidR="008E7491" w:rsidTr="00E00713">
        <w:tc>
          <w:tcPr>
            <w:tcW w:w="1526" w:type="dxa"/>
          </w:tcPr>
          <w:p w:rsidR="008E7491" w:rsidRDefault="008E7491" w:rsidP="00E00713">
            <w:pPr>
              <w:jc w:val="center"/>
            </w:pPr>
            <w:r>
              <w:rPr>
                <w:rFonts w:hint="eastAsia"/>
              </w:rPr>
              <w:t>\b</w:t>
            </w:r>
          </w:p>
        </w:tc>
        <w:tc>
          <w:tcPr>
            <w:tcW w:w="6996" w:type="dxa"/>
          </w:tcPr>
          <w:p w:rsidR="008E7491" w:rsidRDefault="008E7491" w:rsidP="00E00713">
            <w:pPr>
              <w:jc w:val="center"/>
            </w:pPr>
            <w:r>
              <w:t>字符串的边界</w:t>
            </w:r>
            <w:bookmarkStart w:id="0" w:name="_GoBack"/>
            <w:bookmarkEnd w:id="0"/>
          </w:p>
        </w:tc>
      </w:tr>
      <w:tr w:rsidR="008E7491" w:rsidTr="00E00713">
        <w:trPr>
          <w:trHeight w:val="956"/>
        </w:trPr>
        <w:tc>
          <w:tcPr>
            <w:tcW w:w="1526" w:type="dxa"/>
          </w:tcPr>
          <w:p w:rsidR="008E7491" w:rsidRDefault="008E7491" w:rsidP="00E00713">
            <w:pPr>
              <w:jc w:val="center"/>
            </w:pPr>
            <w:r>
              <w:t>E{n，m}</w:t>
            </w:r>
          </w:p>
        </w:tc>
        <w:tc>
          <w:tcPr>
            <w:tcW w:w="6996" w:type="dxa"/>
          </w:tcPr>
          <w:p w:rsidR="008E7491" w:rsidRDefault="008E7491" w:rsidP="00E00713">
            <w:pPr>
              <w:jc w:val="center"/>
            </w:pPr>
            <w:r>
              <w:rPr>
                <w:rFonts w:hint="eastAsia"/>
              </w:rPr>
              <w:t>n，m表示匹配至少n次，至多m次。缺省n则表示至多m次，缺省m则表示至少n次</w:t>
            </w:r>
          </w:p>
        </w:tc>
      </w:tr>
    </w:tbl>
    <w:p w:rsidR="008E7491" w:rsidRPr="008E7491" w:rsidRDefault="008E7491" w:rsidP="00D333FB">
      <w:pPr>
        <w:jc w:val="center"/>
      </w:pPr>
    </w:p>
    <w:sectPr w:rsidR="008E7491" w:rsidRPr="008E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F3B" w:rsidRDefault="00F81F3B" w:rsidP="008011D6">
      <w:r>
        <w:separator/>
      </w:r>
    </w:p>
  </w:endnote>
  <w:endnote w:type="continuationSeparator" w:id="0">
    <w:p w:rsidR="00F81F3B" w:rsidRDefault="00F81F3B" w:rsidP="00801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F3B" w:rsidRDefault="00F81F3B" w:rsidP="008011D6">
      <w:r>
        <w:separator/>
      </w:r>
    </w:p>
  </w:footnote>
  <w:footnote w:type="continuationSeparator" w:id="0">
    <w:p w:rsidR="00F81F3B" w:rsidRDefault="00F81F3B" w:rsidP="008011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802A8"/>
    <w:multiLevelType w:val="hybridMultilevel"/>
    <w:tmpl w:val="AF4806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CA5F37"/>
    <w:multiLevelType w:val="hybridMultilevel"/>
    <w:tmpl w:val="14D6C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2CD"/>
    <w:rsid w:val="001177B1"/>
    <w:rsid w:val="002443F4"/>
    <w:rsid w:val="002F45CE"/>
    <w:rsid w:val="0056067A"/>
    <w:rsid w:val="007F3F18"/>
    <w:rsid w:val="008011D6"/>
    <w:rsid w:val="008C3ECB"/>
    <w:rsid w:val="008E7491"/>
    <w:rsid w:val="00A0248E"/>
    <w:rsid w:val="00A56ADB"/>
    <w:rsid w:val="00A61903"/>
    <w:rsid w:val="00AC13BA"/>
    <w:rsid w:val="00B012CD"/>
    <w:rsid w:val="00D333FB"/>
    <w:rsid w:val="00E4253E"/>
    <w:rsid w:val="00F3620F"/>
    <w:rsid w:val="00F8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19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1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9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903"/>
    <w:pPr>
      <w:ind w:firstLineChars="200" w:firstLine="420"/>
    </w:pPr>
  </w:style>
  <w:style w:type="table" w:styleId="a4">
    <w:name w:val="Table Grid"/>
    <w:basedOn w:val="a1"/>
    <w:uiPriority w:val="39"/>
    <w:rsid w:val="00A61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0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11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1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1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3BA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333FB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19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1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9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19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190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6190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903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1903"/>
    <w:pPr>
      <w:ind w:firstLineChars="200" w:firstLine="420"/>
    </w:pPr>
  </w:style>
  <w:style w:type="table" w:styleId="a4">
    <w:name w:val="Table Grid"/>
    <w:basedOn w:val="a1"/>
    <w:uiPriority w:val="39"/>
    <w:rsid w:val="00A61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01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11D6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1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11D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C1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C13BA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D333F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4F19C-9D48-4A05-9F8B-E1522481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1843</TotalTime>
  <Pages>3</Pages>
  <Words>249</Words>
  <Characters>1423</Characters>
  <Application>Microsoft Office Word</Application>
  <DocSecurity>0</DocSecurity>
  <Lines>11</Lines>
  <Paragraphs>3</Paragraphs>
  <ScaleCrop>false</ScaleCrop>
  <Company>Home</Company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6</cp:revision>
  <dcterms:created xsi:type="dcterms:W3CDTF">2019-07-10T13:30:00Z</dcterms:created>
  <dcterms:modified xsi:type="dcterms:W3CDTF">2019-07-14T11:52:00Z</dcterms:modified>
</cp:coreProperties>
</file>