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KỊCH BẢN BÁO CÁO VỚI GIẢNG VIÊN HƯỚNG DẪN</w:t>
      </w:r>
    </w:p>
    <w:p>
      <w:pPr>
        <w:spacing w:after="200"/>
        <w:jc w:val="center"/>
      </w:pPr>
      <w:r>
        <w:rPr>
          <w:b/>
          <w:bCs/>
          <w:sz w:val="26"/>
          <w:szCs w:val="26"/>
        </w:rPr>
        <w:t xml:space="preserve">Đề tài: HỆ THỐNG THI TRẮC NGHIỆM TRỰC TUYẾN</w:t>
      </w:r>
    </w:p>
    <w:p>
      <w:pPr>
        <w:spacing w:after="120"/>
      </w:pPr>
      <w:r>
        <w:rPr>
          <w:b w:val="false"/>
          <w:bCs w:val="false"/>
        </w:rPr>
        <w:t xml:space="preserve">SVTH: Trương Võ Minh Tú – MSSV: DH52201700</w:t>
      </w:r>
    </w:p>
    <w:p>
      <w:pPr>
        <w:spacing w:after="120"/>
      </w:pPr>
      <w:r>
        <w:t xml:space="preserve">GVHD: ThS. Nguyễn Thị Kiều Oanh</w:t>
      </w:r>
    </w:p>
    <w:p>
      <w:pPr>
        <w:spacing w:after="120"/>
      </w:pPr>
      <w:r>
        <w:t xml:space="preserve">Trường Đại học Công nghệ Sài Gòn – Khoa Công nghệ Thông tin</w:t>
      </w:r>
    </w:p>
    <w:p>
      <w:pPr>
        <w:pStyle w:val="Heading1"/>
        <w:spacing w:after="150" w:before="300"/>
      </w:pPr>
      <w:r>
        <w:t xml:space="preserve">1. Giới thiệu bản thân (≈ 30 giây)</w:t>
      </w:r>
    </w:p>
    <w:p>
      <w:pPr>
        <w:pBdr>
          <w:left w:val="single" w:color="999999" w:sz="12" w:space="8"/>
        </w:pBdr>
        <w:spacing w:after="160"/>
        <w:ind w:left="431"/>
      </w:pPr>
      <w:r>
        <w:rPr>
          <w:i/>
          <w:iCs/>
        </w:rPr>
        <w:t xml:space="preserve">"Dạ em chào cô. Em xin tự giới thiệu, em tên là Trương Võ Minh Tú, MSSV DH52201700, sinh viên khoa Công nghệ Thông tin, Trường Đại học Công nghệ Sài Gòn. Hôm nay em xin phép báo cáo với cô về đề tài luận văn tốt nghiệp 'Hệ thống thi trắc nghiệm trực tuyến' mà em đã thực hiện dưới sự hướng dẫn của cô."</w:t>
      </w:r>
    </w:p>
    <w:p>
      <w:pPr>
        <w:spacing w:after="120"/>
      </w:pPr>
      <w:r>
        <w:t xml:space="preserve">Gợi ý: có thể thêm 1-2 câu về lý do em theo hướng lập trình web / backend, hoặc kinh nghiệm cá nhân liên quan (đồ án môn học, thực tập...) để phần giới thiệu tự nhiên hơn, không đọc như học thuộc lòng.</w:t>
      </w:r>
    </w:p>
    <w:p>
      <w:pPr>
        <w:pStyle w:val="Heading1"/>
        <w:spacing w:after="150" w:before="300"/>
      </w:pPr>
      <w:r>
        <w:t xml:space="preserve">2. Tại sao chọn đề tài này (≈ 1 phút)</w:t>
      </w:r>
    </w:p>
    <w:p>
      <w:pPr>
        <w:spacing w:after="120"/>
      </w:pPr>
      <w:r>
        <w:t xml:space="preserve">Dẫn dắt theo vấn đề thực tế rồi mới nêu giải pháp — sẽ thuyết phục hơn là nói thẳng "em thấy đề tài hay nên chọn".</w:t>
      </w:r>
    </w:p>
    <w:p>
      <w:pPr>
        <w:pStyle w:val="ListParagraph"/>
        <w:numPr>
          <w:ilvl w:val="0"/>
          <w:numId w:val="2"/>
        </w:numPr>
        <w:spacing w:after="80"/>
      </w:pPr>
      <w:r>
        <w:t xml:space="preserve">Thi trắc nghiệm giấy truyền thống: tốn chi phí in ấn, chấm tay chậm, dễ sai sót khi nhập điểm, khó chống gian lận khi cả lớp làm chung một đề.</w:t>
      </w:r>
    </w:p>
    <w:p>
      <w:pPr>
        <w:pStyle w:val="ListParagraph"/>
        <w:numPr>
          <w:ilvl w:val="0"/>
          <w:numId w:val="2"/>
        </w:numPr>
        <w:spacing w:after="80"/>
      </w:pPr>
      <w:r>
        <w:t xml:space="preserve">Giảng viên quản lý ngân hàng câu hỏi rời rạc trên Word/Excel, khó tái sử dụng, khó phân loại theo chương/độ khó; tạo nhiều mã đề trộn thủ công rất mất công và dễ nhầm.</w:t>
      </w:r>
    </w:p>
    <w:p>
      <w:pPr>
        <w:pStyle w:val="ListParagraph"/>
        <w:numPr>
          <w:ilvl w:val="0"/>
          <w:numId w:val="2"/>
        </w:numPr>
        <w:spacing w:after="80"/>
      </w:pPr>
      <w:r>
        <w:t xml:space="preserve">Sinh viên phải chờ lâu mới biết điểm, không có công cụ để tự ôn lại phần kiến thức còn yếu.</w:t>
      </w:r>
    </w:p>
    <w:p>
      <w:pPr>
        <w:pStyle w:val="ListParagraph"/>
        <w:numPr>
          <w:ilvl w:val="0"/>
          <w:numId w:val="2"/>
        </w:numPr>
        <w:spacing w:after="80"/>
      </w:pPr>
      <w:r>
        <w:t xml:space="preserve">Công nghệ web hiện nay (SPA, REST API, Go/Gin, MySQL) đã đủ chín muồi để giải quyết trọn vẹn bài toán này với chi phí vận hành thấp.</w:t>
      </w:r>
    </w:p>
    <w:p>
      <w:pPr>
        <w:pBdr>
          <w:left w:val="single" w:color="999999" w:sz="12" w:space="8"/>
        </w:pBdr>
        <w:spacing w:after="160"/>
        <w:ind w:left="431"/>
      </w:pPr>
      <w:r>
        <w:rPr>
          <w:i/>
          <w:iCs/>
        </w:rPr>
        <w:t xml:space="preserve">Câu chốt: "Em chọn đề tài này vì nó giải quyết một nhu cầu thực tế trong dạy và học, đồng thời cho em cơ hội thực hành trọn vẹn một hệ thống web hoàn chỉnh — từ thiết kế cơ sở dữ liệu, xây REST API bằng Go, đến giao diện Angular."</w:t>
      </w:r>
    </w:p>
    <w:p>
      <w:pPr>
        <w:pStyle w:val="Heading1"/>
        <w:spacing w:after="150" w:before="300"/>
      </w:pPr>
      <w:r>
        <w:t xml:space="preserve">3. Điểm đặc biệt của đề tài (≈ 1–2 phút — nên nhấn mạnh nhất)</w:t>
      </w:r>
    </w:p>
    <w:p>
      <w:pPr>
        <w:pStyle w:val="Heading2"/>
        <w:spacing w:after="100" w:before="200"/>
      </w:pPr>
      <w:r>
        <w:t xml:space="preserve">a) So với các công cụ có sẵn</w:t>
      </w:r>
    </w:p>
    <w:p>
      <w:pPr>
        <w:pStyle w:val="ListParagraph"/>
        <w:numPr>
          <w:ilvl w:val="0"/>
          <w:numId w:val="2"/>
        </w:numPr>
        <w:spacing w:after="80"/>
      </w:pPr>
      <w:r>
        <w:t xml:space="preserve">Google Forms: không có ngân hàng câu hỏi dùng chung, khó tạo nhiều mã đề trộn, không quản lý lớp/giao đề riêng.</w:t>
      </w:r>
    </w:p>
    <w:p>
      <w:pPr>
        <w:pStyle w:val="ListParagraph"/>
        <w:numPr>
          <w:ilvl w:val="0"/>
          <w:numId w:val="2"/>
        </w:numPr>
        <w:spacing w:after="80"/>
      </w:pPr>
      <w:r>
        <w:t xml:space="preserve">Azota: nhiều tính năng nâng cao phải trả phí, khó tùy biến quy trình riêng, phụ thuộc hạ tầng nhà cung cấp.</w:t>
      </w:r>
    </w:p>
    <w:p>
      <w:pPr>
        <w:pStyle w:val="ListParagraph"/>
        <w:numPr>
          <w:ilvl w:val="0"/>
          <w:numId w:val="2"/>
        </w:numPr>
        <w:spacing w:after="80"/>
      </w:pPr>
      <w:r>
        <w:t xml:space="preserve">Quizizz: thiên về giải trí/ôn tập hơn thi cử nghiêm túc, khó tùy biến ma trận đề và ngân hàng câu hỏi riêng.</w:t>
      </w:r>
    </w:p>
    <w:p>
      <w:pPr>
        <w:pStyle w:val="ListParagraph"/>
        <w:numPr>
          <w:ilvl w:val="0"/>
          <w:numId w:val="2"/>
        </w:numPr>
        <w:spacing w:after="80"/>
      </w:pPr>
      <w:r>
        <w:t xml:space="preserve">Hệ thống của em: mã nguồn tự chủ, tùy biến toàn bộ nghiệp vụ, không phụ thuộc dịch vụ ngoài, không tốn phí vận hành.</w:t>
      </w:r>
    </w:p>
    <w:p>
      <w:pPr>
        <w:pStyle w:val="Heading2"/>
        <w:spacing w:after="100" w:before="200"/>
      </w:pPr>
      <w:r>
        <w:t xml:space="preserve">b) Về nghiệp vụ</w:t>
      </w:r>
    </w:p>
    <w:p>
      <w:pPr>
        <w:pStyle w:val="ListParagraph"/>
        <w:numPr>
          <w:ilvl w:val="0"/>
          <w:numId w:val="2"/>
        </w:numPr>
        <w:spacing w:after="80"/>
      </w:pPr>
      <w:r>
        <w:t xml:space="preserve">Sinh đề tự động theo ma trận (số câu theo từng chương × độ khó) — giảng viên không phải chọn tay từng câu.</w:t>
      </w:r>
    </w:p>
    <w:p>
      <w:pPr>
        <w:pStyle w:val="ListParagraph"/>
        <w:numPr>
          <w:ilvl w:val="0"/>
          <w:numId w:val="2"/>
        </w:numPr>
        <w:spacing w:after="80"/>
      </w:pPr>
      <w:r>
        <w:t xml:space="preserve">Trộn thứ tự câu hỏi + xáo đáp án riêng cho từng thí sinh → chống gian lận khi thi tập trung.</w:t>
      </w:r>
    </w:p>
    <w:p>
      <w:pPr>
        <w:pStyle w:val="ListParagraph"/>
        <w:numPr>
          <w:ilvl w:val="0"/>
          <w:numId w:val="2"/>
        </w:numPr>
        <w:spacing w:after="80"/>
      </w:pPr>
      <w:r>
        <w:t xml:space="preserve">Import câu hỏi hàng loạt từ Excel/CSV theo mẫu → xây ngân hàng câu hỏi lớn chỉ trong vài giây.</w:t>
      </w:r>
    </w:p>
    <w:p>
      <w:pPr>
        <w:pStyle w:val="ListParagraph"/>
        <w:numPr>
          <w:ilvl w:val="0"/>
          <w:numId w:val="2"/>
        </w:numPr>
        <w:spacing w:after="80"/>
      </w:pPr>
      <w:r>
        <w:t xml:space="preserve">Chấm điểm tự động ngay khi nộp bài, xác định đậu/rớt theo điểm chuẩn riêng của từng đề.</w:t>
      </w:r>
    </w:p>
    <w:p>
      <w:pPr>
        <w:pStyle w:val="ListParagraph"/>
        <w:numPr>
          <w:ilvl w:val="0"/>
          <w:numId w:val="2"/>
        </w:numPr>
        <w:spacing w:after="80"/>
      </w:pPr>
      <w:r>
        <w:t xml:space="preserve">Quản lý lớp học bằng mã tham gia, giao đề riêng cho từng lớp.</w:t>
      </w:r>
    </w:p>
    <w:p>
      <w:pPr>
        <w:pStyle w:val="ListParagraph"/>
        <w:numPr>
          <w:ilvl w:val="0"/>
          <w:numId w:val="2"/>
        </w:numPr>
        <w:spacing w:after="80"/>
      </w:pPr>
      <w:r>
        <w:t xml:space="preserve">Kho cá nhân: sinh viên lưu đề yêu thích, luyện lại đúng những câu đã từng làm sai.</w:t>
      </w:r>
    </w:p>
    <w:p>
      <w:pPr>
        <w:pStyle w:val="ListParagraph"/>
        <w:numPr>
          <w:ilvl w:val="0"/>
          <w:numId w:val="2"/>
        </w:numPr>
        <w:spacing w:after="80"/>
      </w:pPr>
      <w:r>
        <w:t xml:space="preserve">Khách vãng lai có thể làm thử đề công khai mà không cần tài khoản.</w:t>
      </w:r>
    </w:p>
    <w:p>
      <w:pPr>
        <w:pStyle w:val="Heading2"/>
        <w:spacing w:after="100" w:before="200"/>
      </w:pPr>
      <w:r>
        <w:t xml:space="preserve">c) Về kỹ thuật</w:t>
      </w:r>
    </w:p>
    <w:p>
      <w:pPr>
        <w:pStyle w:val="ListParagraph"/>
        <w:numPr>
          <w:ilvl w:val="0"/>
          <w:numId w:val="2"/>
        </w:numPr>
        <w:spacing w:after="80"/>
      </w:pPr>
      <w:r>
        <w:t xml:space="preserve">Kiến trúc 3 tầng rõ ràng: Controller – Service – Repository (Go/Gin + GORM) → dễ bảo trì, dễ viết unit test.</w:t>
      </w:r>
    </w:p>
    <w:p>
      <w:pPr>
        <w:pStyle w:val="ListParagraph"/>
        <w:numPr>
          <w:ilvl w:val="0"/>
          <w:numId w:val="2"/>
        </w:numPr>
        <w:spacing w:after="80"/>
      </w:pPr>
      <w:r>
        <w:t xml:space="preserve">Frontend Angular dạng SPA, giao tiếp thuần qua REST API, tách biệt hoàn toàn với backend.</w:t>
      </w:r>
    </w:p>
    <w:p>
      <w:pPr>
        <w:pStyle w:val="ListParagraph"/>
        <w:numPr>
          <w:ilvl w:val="0"/>
          <w:numId w:val="2"/>
        </w:numPr>
        <w:spacing w:after="80"/>
      </w:pPr>
      <w:r>
        <w:t xml:space="preserve">Xác thực – phân quyền bằng JWT, tách 4 vai trò: Admin, Giảng viên, Sinh viên, Khách vãng lai.</w:t>
      </w:r>
    </w:p>
    <w:p>
      <w:pPr>
        <w:pStyle w:val="ListParagraph"/>
        <w:numPr>
          <w:ilvl w:val="0"/>
          <w:numId w:val="2"/>
        </w:numPr>
        <w:spacing w:after="80"/>
      </w:pPr>
      <w:r>
        <w:t xml:space="preserve">Go/Gin là framework hiệu năng cao, phù hợp khi nhiều sinh viên truy cập đồng thời trong giờ thi tập trung.</w:t>
      </w:r>
    </w:p>
    <w:p>
      <w:pPr>
        <w:pBdr>
          <w:left w:val="single" w:color="999999" w:sz="12" w:space="8"/>
        </w:pBdr>
        <w:spacing w:after="160"/>
        <w:ind w:left="431"/>
      </w:pPr>
      <w:r>
        <w:rPr>
          <w:i/>
          <w:iCs/>
        </w:rPr>
        <w:t xml:space="preserve">Câu chốt: "Điểm khác biệt lớn nhất không nằm ở việc tạo ra một hệ thống thi trắc nghiệm — vì điều đó nhiều nơi đã làm — mà ở chỗ em tự chủ toàn bộ ngân hàng câu hỏi, cơ chế sinh đề theo ma trận và chống gian lận bằng trộn đề, những phần mà các công cụ miễn phí phổ biến như Google Forms hay Quizizz chưa đáp ứng tốt cho một đơn vị đào tạo."</w:t>
      </w:r>
    </w:p>
    <w:p>
      <w:pPr>
        <w:pStyle w:val="Heading1"/>
        <w:spacing w:after="150" w:before="300"/>
      </w:pPr>
      <w:r>
        <w:t xml:space="preserve">4. Kịch bản Demo — thứ tự để ăn điểm nhất (≈ 5–7 phút)</w:t>
      </w:r>
    </w:p>
    <w:p>
      <w:pPr>
        <w:spacing w:after="120"/>
      </w:pPr>
      <w:r>
        <w:t xml:space="preserve">Nguyên tắc: đi theo đúng MỘT QUY TRÌNH NGHIỆP VỤ HOÀN CHỈNH (Giảng viên tạo dữ liệu → Sinh viên trải nghiệm → Giảng viên xem kết quả), thay vì demo rời rạc từng chức năng. Cách này cho thấy hệ thống vận hành như một sản phẩm thật.</w:t>
      </w:r>
    </w:p>
    <w:p>
      <w:pPr>
        <w:spacing w:after="120"/>
      </w:pPr>
      <w:r>
        <w:t xml:space="preserve">Tài khoản mẫu có sẵn: admin / admin123 (Admin) — sv01 / 123456 (Student). Nếu có tài khoản Giảng viên riêng thì dùng để tách rõ vai trò với Admin.</w:t>
      </w:r>
    </w:p>
    <w:p>
      <w:pPr>
        <w:spacing w:after="40" w:before="160"/>
      </w:pPr>
      <w:r>
        <w:rPr>
          <w:b/>
          <w:bCs/>
        </w:rPr>
        <w:t xml:space="preserve">Bước 1 — Đăng nhập vai trò Giảng viên</w:t>
      </w:r>
    </w:p>
    <w:p>
      <w:pPr>
        <w:pStyle w:val="ListParagraph"/>
        <w:numPr>
          <w:ilvl w:val="0"/>
          <w:numId w:val="2"/>
        </w:numPr>
        <w:spacing w:after="80"/>
      </w:pPr>
      <w:r>
        <w:t xml:space="preserve">Vào "Ngân hàng câu hỏi" → bấm Import → chọn file mẫu Excel/CSV (backend/database/mau-import-cau-hoi.csv).</w:t>
      </w:r>
    </w:p>
    <w:p>
      <w:pPr>
        <w:pStyle w:val="ListParagraph"/>
        <w:numPr>
          <w:ilvl w:val="0"/>
          <w:numId w:val="2"/>
        </w:numPr>
        <w:spacing w:after="80"/>
      </w:pPr>
      <w:r>
        <w:t xml:space="preserve">Nói: "Chỉ với một file Excel, em nhập được hàng loạt câu hỏi vào ngân hàng, phân theo môn và chương."</w:t>
      </w:r>
    </w:p>
    <w:p>
      <w:pPr>
        <w:spacing w:after="40" w:before="160"/>
      </w:pPr>
      <w:r>
        <w:rPr>
          <w:b/>
          <w:bCs/>
        </w:rPr>
        <w:t xml:space="preserve">Bước 2 — Tạo đề bằng "Sinh đề theo ma trận"</w:t>
      </w:r>
    </w:p>
    <w:p>
      <w:pPr>
        <w:pStyle w:val="ListParagraph"/>
        <w:numPr>
          <w:ilvl w:val="0"/>
          <w:numId w:val="2"/>
        </w:numPr>
        <w:spacing w:after="80"/>
      </w:pPr>
      <w:r>
        <w:t xml:space="preserve">Vào Đề thi → Tạo đề → chọn Sinh theo ma trận → nhập số câu cho từng chương/độ khó.</w:t>
      </w:r>
    </w:p>
    <w:p>
      <w:pPr>
        <w:pStyle w:val="ListParagraph"/>
        <w:numPr>
          <w:ilvl w:val="0"/>
          <w:numId w:val="2"/>
        </w:numPr>
        <w:spacing w:after="80"/>
      </w:pPr>
      <w:r>
        <w:t xml:space="preserve">Bật Trộn câu hỏi + Xáo đáp án, đặt thời gian làm bài và điểm đậu.</w:t>
      </w:r>
    </w:p>
    <w:p>
      <w:pPr>
        <w:pStyle w:val="ListParagraph"/>
        <w:numPr>
          <w:ilvl w:val="0"/>
          <w:numId w:val="2"/>
        </w:numPr>
        <w:spacing w:after="80"/>
      </w:pPr>
      <w:r>
        <w:t xml:space="preserve">Nói: "Đây là điểm em muốn nhấn mạnh: hệ thống tự chọn ngẫu nhiên đủ số câu theo đúng ma trận, và mỗi thí sinh nhận một thứ tự câu/đáp án khác nhau để chống gian lận."</w:t>
      </w:r>
    </w:p>
    <w:p>
      <w:pPr>
        <w:pStyle w:val="ListParagraph"/>
        <w:numPr>
          <w:ilvl w:val="0"/>
          <w:numId w:val="2"/>
        </w:numPr>
        <w:spacing w:after="80"/>
      </w:pPr>
      <w:r>
        <w:t xml:space="preserve">Bấm Phát hành.</w:t>
      </w:r>
    </w:p>
    <w:p>
      <w:pPr>
        <w:spacing w:after="40" w:before="160"/>
      </w:pPr>
      <w:r>
        <w:rPr>
          <w:b/>
          <w:bCs/>
        </w:rPr>
        <w:t xml:space="preserve">Bước 3 — Giao đề cho lớp</w:t>
      </w:r>
    </w:p>
    <w:p>
      <w:pPr>
        <w:pStyle w:val="ListParagraph"/>
        <w:numPr>
          <w:ilvl w:val="0"/>
          <w:numId w:val="2"/>
        </w:numPr>
        <w:spacing w:after="80"/>
      </w:pPr>
      <w:r>
        <w:t xml:space="preserve">Vào Lớp học → chọn lớp → Giao đề → chọn đề vừa tạo.</w:t>
      </w:r>
    </w:p>
    <w:p>
      <w:pPr>
        <w:pStyle w:val="ListParagraph"/>
        <w:numPr>
          <w:ilvl w:val="0"/>
          <w:numId w:val="2"/>
        </w:numPr>
        <w:spacing w:after="80"/>
      </w:pPr>
      <w:r>
        <w:t xml:space="preserve">Nói: "Đề được giao riêng cho lớp; sinh viên ngoài lớp sẽ không thấy đề này trừ khi đề ở chế độ công khai."</w:t>
      </w:r>
    </w:p>
    <w:p>
      <w:pPr>
        <w:spacing w:after="40" w:before="160"/>
      </w:pPr>
      <w:r>
        <w:rPr>
          <w:b/>
          <w:bCs/>
        </w:rPr>
        <w:t xml:space="preserve">Bước 4 — Chuyển sang vai trò Sinh viên</w:t>
      </w:r>
    </w:p>
    <w:p>
      <w:pPr>
        <w:pStyle w:val="ListParagraph"/>
        <w:numPr>
          <w:ilvl w:val="0"/>
          <w:numId w:val="2"/>
        </w:numPr>
        <w:spacing w:after="80"/>
      </w:pPr>
      <w:r>
        <w:t xml:space="preserve">Đăng xuất, đăng nhập sv01 / 123456 (nên mở sẵn ở tab ẩn danh từ trước).</w:t>
      </w:r>
    </w:p>
    <w:p>
      <w:pPr>
        <w:pStyle w:val="ListParagraph"/>
        <w:numPr>
          <w:ilvl w:val="0"/>
          <w:numId w:val="2"/>
        </w:numPr>
        <w:spacing w:after="80"/>
      </w:pPr>
      <w:r>
        <w:t xml:space="preserve">Vào "Đề của tôi" → chọn đề vừa giao → Vào thi.</w:t>
      </w:r>
    </w:p>
    <w:p>
      <w:pPr>
        <w:pStyle w:val="ListParagraph"/>
        <w:numPr>
          <w:ilvl w:val="0"/>
          <w:numId w:val="2"/>
        </w:numPr>
        <w:spacing w:after="80"/>
      </w:pPr>
      <w:r>
        <w:t xml:space="preserve">Nói: "Giao diện có đồng hồ đếm ngược và bảng điều hướng câu hỏi, sinh viên có thể xem lại/đổi đáp án trước khi nộp."</w:t>
      </w:r>
    </w:p>
    <w:p>
      <w:pPr>
        <w:pStyle w:val="ListParagraph"/>
        <w:numPr>
          <w:ilvl w:val="0"/>
          <w:numId w:val="2"/>
        </w:numPr>
        <w:spacing w:after="80"/>
      </w:pPr>
      <w:r>
        <w:t xml:space="preserve">Làm nhanh vài câu → Nộp bài.</w:t>
      </w:r>
    </w:p>
    <w:p>
      <w:pPr>
        <w:pStyle w:val="ListParagraph"/>
        <w:numPr>
          <w:ilvl w:val="0"/>
          <w:numId w:val="2"/>
        </w:numPr>
        <w:spacing w:after="80"/>
      </w:pPr>
      <w:r>
        <w:t xml:space="preserve">Nói: "Ngay khi nộp, hệ thống chấm điểm tự động, quy về thang 10 và báo đậu/rớt tức thì — không cần chờ giảng viên chấm tay."</w:t>
      </w:r>
    </w:p>
    <w:p>
      <w:pPr>
        <w:spacing w:after="40" w:before="160"/>
      </w:pPr>
      <w:r>
        <w:rPr>
          <w:b/>
          <w:bCs/>
        </w:rPr>
        <w:t xml:space="preserve">Bước 5 — Luyện lại câu sai (điểm cộng thêm)</w:t>
      </w:r>
    </w:p>
    <w:p>
      <w:pPr>
        <w:pStyle w:val="ListParagraph"/>
        <w:numPr>
          <w:ilvl w:val="0"/>
          <w:numId w:val="2"/>
        </w:numPr>
        <w:spacing w:after="80"/>
      </w:pPr>
      <w:r>
        <w:t xml:space="preserve">Vào phần xem lại đáp án → bấm "Luyện câu sai".</w:t>
      </w:r>
    </w:p>
    <w:p>
      <w:pPr>
        <w:pStyle w:val="ListParagraph"/>
        <w:numPr>
          <w:ilvl w:val="0"/>
          <w:numId w:val="2"/>
        </w:numPr>
        <w:spacing w:after="80"/>
      </w:pPr>
      <w:r>
        <w:t xml:space="preserve">Nói: "Đây là tính năng phục vụ tự học: sinh viên luyện lại đúng những câu từng làm sai, không cần đọc lại toàn bộ ngân hàng câu hỏi."</w:t>
      </w:r>
    </w:p>
    <w:p>
      <w:pPr>
        <w:spacing w:after="40" w:before="160"/>
      </w:pPr>
      <w:r>
        <w:rPr>
          <w:b/>
          <w:bCs/>
        </w:rPr>
        <w:t xml:space="preserve">Bước 6 — Quay lại vai trò Giảng viên: xem Thống kê – báo cáo</w:t>
      </w:r>
    </w:p>
    <w:p>
      <w:pPr>
        <w:pStyle w:val="ListParagraph"/>
        <w:numPr>
          <w:ilvl w:val="0"/>
          <w:numId w:val="2"/>
        </w:numPr>
        <w:spacing w:after="80"/>
      </w:pPr>
      <w:r>
        <w:t xml:space="preserve">Đăng nhập lại Giảng viên → vào Thống kê → chọn đề vừa thi.</w:t>
      </w:r>
    </w:p>
    <w:p>
      <w:pPr>
        <w:pStyle w:val="ListParagraph"/>
        <w:numPr>
          <w:ilvl w:val="0"/>
          <w:numId w:val="2"/>
        </w:numPr>
        <w:spacing w:after="80"/>
      </w:pPr>
      <w:r>
        <w:t xml:space="preserve">Nói: "Giảng viên xem ngay số lượt làm bài, điểm trung bình, tỉ lệ đậu/rớt của lớp mà không cần tổng hợp thủ công."</w:t>
      </w:r>
    </w:p>
    <w:p>
      <w:pPr>
        <w:spacing w:after="40" w:before="160"/>
      </w:pPr>
      <w:r>
        <w:rPr>
          <w:b/>
          <w:bCs/>
        </w:rPr>
        <w:t xml:space="preserve">Bước 7 — Chốt demo</w:t>
      </w:r>
    </w:p>
    <w:p>
      <w:pPr>
        <w:pStyle w:val="ListParagraph"/>
        <w:numPr>
          <w:ilvl w:val="0"/>
          <w:numId w:val="2"/>
        </w:numPr>
        <w:spacing w:after="80"/>
      </w:pPr>
      <w:r>
        <w:t xml:space="preserve">Nói: "Như vậy toàn bộ quy trình từ soạn ngân hàng câu hỏi, ra đề, giao đề, thi, chấm điểm đến thống kê đều đã được số hóa và tự động hóa."</w:t>
      </w:r>
    </w:p>
    <w:p>
      <w:pPr>
        <w:pStyle w:val="Heading2"/>
        <w:spacing w:after="100" w:before="200"/>
      </w:pPr>
      <w:r>
        <w:t xml:space="preserve">Lưu ý kỹ thuật trước khi demo</w:t>
      </w:r>
    </w:p>
    <w:p>
      <w:pPr>
        <w:pStyle w:val="ListParagraph"/>
        <w:numPr>
          <w:ilvl w:val="0"/>
          <w:numId w:val="2"/>
        </w:numPr>
        <w:spacing w:after="80"/>
      </w:pPr>
      <w:r>
        <w:t xml:space="preserve">Khởi động backend bằng .\run.ps1 (cổng 8081), kiểm tra MySQL đã bật và có dữ liệu mẫu.</w:t>
      </w:r>
    </w:p>
    <w:p>
      <w:pPr>
        <w:pStyle w:val="ListParagraph"/>
        <w:numPr>
          <w:ilvl w:val="0"/>
          <w:numId w:val="2"/>
        </w:numPr>
        <w:spacing w:after="80"/>
      </w:pPr>
      <w:r>
        <w:t xml:space="preserve">Khởi động frontend Angular (ng serve), mở sẵn 2 tab trình duyệt (1 tab Giảng viên, 1 tab ẩn danh cho Sinh viên) để chuyển vai trò nhanh, tránh mất thời gian đăng xuất/đăng nhập giữa chừng.</w:t>
      </w:r>
    </w:p>
    <w:p>
      <w:pPr>
        <w:pStyle w:val="ListParagraph"/>
        <w:numPr>
          <w:ilvl w:val="0"/>
          <w:numId w:val="2"/>
        </w:numPr>
        <w:spacing w:after="80"/>
      </w:pPr>
      <w:r>
        <w:t xml:space="preserve">Chuẩn bị sẵn ít nhất 1 lớp học + vài môn/chương có dữ liệu từ trước, tránh phải nhập từ đầu khi đang demo trực tiếp.</w:t>
      </w:r>
    </w:p>
    <w:p>
      <w:pPr>
        <w:pStyle w:val="ListParagraph"/>
        <w:numPr>
          <w:ilvl w:val="0"/>
          <w:numId w:val="2"/>
        </w:numPr>
        <w:spacing w:after="80"/>
      </w:pPr>
      <w:r>
        <w:t xml:space="preserve">Test thử toàn bộ luồng demo 1 lần trước khi báo cáo để tránh lỗi bất ngờ (mất mạng, sai mật khẩu...).</w:t>
      </w:r>
    </w:p>
    <w:p>
      <w:pPr>
        <w:pStyle w:val="Heading1"/>
        <w:spacing w:after="150" w:before="300"/>
      </w:pPr>
      <w:r>
        <w:t xml:space="preserve">5. Câu hỏi cô có thể hỏi — chuẩn bị trả lời sẵn</w:t>
      </w:r>
    </w:p>
    <w:p>
      <w:pPr>
        <w:pStyle w:val="ListParagraph"/>
        <w:numPr>
          <w:ilvl w:val="0"/>
          <w:numId w:val="2"/>
        </w:numPr>
        <w:spacing w:after="80"/>
      </w:pPr>
      <w:r>
        <w:t xml:space="preserve">Vì sao chọn Go/Gin thay vì Node.js/Java Spring? → Go biên dịch native, hiệu năng cao, xử lý đồng thời tốt (goroutine), phù hợp lúc nhiều sinh viên vào thi cùng lúc; cú pháp đơn giản, dễ bảo trì theo mô hình 3 tầng.</w:t>
      </w:r>
    </w:p>
    <w:p>
      <w:pPr>
        <w:pStyle w:val="ListParagraph"/>
        <w:numPr>
          <w:ilvl w:val="0"/>
          <w:numId w:val="2"/>
        </w:numPr>
        <w:spacing w:after="80"/>
      </w:pPr>
      <w:r>
        <w:t xml:space="preserve">Cơ chế chống gian lận hiện có gì, còn thiếu gì? → Hiện tại: trộn câu hỏi + xáo đáp án riêng từng thí sinh. Còn thiếu: giám sát khóa tab, camera — đã ghi nhận là hướng phát triển.</w:t>
      </w:r>
    </w:p>
    <w:p>
      <w:pPr>
        <w:pStyle w:val="ListParagraph"/>
        <w:numPr>
          <w:ilvl w:val="0"/>
          <w:numId w:val="2"/>
        </w:numPr>
        <w:spacing w:after="80"/>
      </w:pPr>
      <w:r>
        <w:t xml:space="preserve">Vì sao dùng JWT thay vì Session? → JWT stateless, không cần lưu session ở server, phù hợp kiến trúc REST API tách frontend/backend, dễ mở rộng sau này (ví dụ thêm app di động).</w:t>
      </w:r>
    </w:p>
    <w:p>
      <w:pPr>
        <w:pStyle w:val="ListParagraph"/>
        <w:numPr>
          <w:ilvl w:val="0"/>
          <w:numId w:val="2"/>
        </w:numPr>
        <w:spacing w:after="80"/>
      </w:pPr>
      <w:r>
        <w:t xml:space="preserve">Hệ thống chịu được bao nhiêu người dùng đồng thời? → Đã kiểm thử đúng nghiệp vụ chức năng; đo hiệu năng tải chưa phải trọng tâm giai đoạn 1, có thể nêu là hướng kiểm thử tiếp theo.</w:t>
      </w:r>
    </w:p>
    <w:p>
      <w:pPr>
        <w:pStyle w:val="ListParagraph"/>
        <w:numPr>
          <w:ilvl w:val="0"/>
          <w:numId w:val="2"/>
        </w:numPr>
        <w:spacing w:after="80"/>
      </w:pPr>
      <w:r>
        <w:t xml:space="preserve">Vì sao chưa hỗ trợ câu hỏi tự luận / nhiều đáp án đúng? → Phạm vi giai đoạn 1 tập trung câu 1 đáp án đúng và đúng/sai để đảm bảo chấm tự động chính xác 100%; câu tự luận cần chấm tay hoặc AI, được xác định là hướng phát triển.</w:t>
      </w:r>
    </w:p>
    <w:p>
      <w:pPr>
        <w:pStyle w:val="Heading1"/>
        <w:spacing w:after="150" w:before="300"/>
      </w:pPr>
      <w:r>
        <w:t xml:space="preserve">6. Hướng phát triển (nêu chủ động để cho thấy đã nghĩ xa hơn)</w:t>
      </w:r>
    </w:p>
    <w:p>
      <w:pPr>
        <w:pStyle w:val="ListParagraph"/>
        <w:numPr>
          <w:ilvl w:val="0"/>
          <w:numId w:val="2"/>
        </w:numPr>
        <w:spacing w:after="80"/>
      </w:pPr>
      <w:r>
        <w:t xml:space="preserve">Tích hợp AI trích xuất câu hỏi từ tài liệu Word/PDF, sinh đề từ nội dung bài học.</w:t>
      </w:r>
    </w:p>
    <w:p>
      <w:pPr>
        <w:pStyle w:val="ListParagraph"/>
        <w:numPr>
          <w:ilvl w:val="0"/>
          <w:numId w:val="2"/>
        </w:numPr>
        <w:spacing w:after="80"/>
      </w:pPr>
      <w:r>
        <w:t xml:space="preserve">Gợi ý ôn tập cá nhân hóa dựa trên lịch sử câu sai của sinh viên.</w:t>
      </w:r>
    </w:p>
    <w:p>
      <w:pPr>
        <w:pStyle w:val="ListParagraph"/>
        <w:numPr>
          <w:ilvl w:val="0"/>
          <w:numId w:val="2"/>
        </w:numPr>
        <w:spacing w:after="80"/>
      </w:pPr>
      <w:r>
        <w:t xml:space="preserve">Nâng cấp chống gian lận: khóa tab, ghi nhận hành vi bất thường.</w:t>
      </w:r>
    </w:p>
    <w:p>
      <w:pPr>
        <w:pStyle w:val="ListParagraph"/>
        <w:numPr>
          <w:ilvl w:val="0"/>
          <w:numId w:val="2"/>
        </w:numPr>
        <w:spacing w:after="80"/>
      </w:pPr>
      <w:r>
        <w:t xml:space="preserve">Báo cáo trực quan bằng biểu đồ, xuất báo cáo ra PDF/Excel.</w:t>
      </w:r>
    </w:p>
    <w:p>
      <w:pPr>
        <w:pStyle w:val="ListParagraph"/>
        <w:numPr>
          <w:ilvl w:val="0"/>
          <w:numId w:val="2"/>
        </w:numPr>
        <w:spacing w:after="80"/>
      </w:pPr>
      <w:r>
        <w:t xml:space="preserve">Phát triển ứng dụng di động để thuận tiện cho sinh viên làm bài.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2026-07-22T09:59:52.304Z</dcterms:created>
  <dcterms:modified xsi:type="dcterms:W3CDTF">2026-07-22T09:59:52.304Z</dcterms:modified>
</cp:coreProperties>
</file>

<file path=docProps/custom.xml><?xml version="1.0" encoding="utf-8"?>
<Properties xmlns="http://schemas.openxmlformats.org/officeDocument/2006/custom-properties" xmlns:vt="http://schemas.openxmlformats.org/officeDocument/2006/docPropsVTypes"/>
</file>