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978" w:rsidRDefault="00C02C34" w:rsidP="00A77978">
      <w:pPr>
        <w:rPr>
          <w:rFonts w:ascii="Arial" w:hAnsi="Arial" w:cs="Arial"/>
          <w:b/>
          <w:sz w:val="32"/>
          <w:szCs w:val="32"/>
        </w:rPr>
      </w:pPr>
      <w:r>
        <w:rPr>
          <w:rFonts w:ascii="Arial" w:hAnsi="Arial" w:cs="Arial"/>
          <w:b/>
          <w:noProof/>
          <w:sz w:val="32"/>
          <w:szCs w:val="32"/>
          <w:lang w:eastAsia="en-GB"/>
        </w:rPr>
        <w:drawing>
          <wp:inline distT="0" distB="0" distL="0" distR="0" wp14:anchorId="635176AD" wp14:editId="4742C56E">
            <wp:extent cx="2627630" cy="84137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7630" cy="841375"/>
                    </a:xfrm>
                    <a:prstGeom prst="rect">
                      <a:avLst/>
                    </a:prstGeom>
                    <a:noFill/>
                  </pic:spPr>
                </pic:pic>
              </a:graphicData>
            </a:graphic>
          </wp:inline>
        </w:drawing>
      </w:r>
    </w:p>
    <w:p w:rsidR="00901239" w:rsidRDefault="00A77978" w:rsidP="00A77978">
      <w:pPr>
        <w:spacing w:after="0" w:line="240" w:lineRule="auto"/>
        <w:rPr>
          <w:rFonts w:ascii="Arial" w:eastAsia="Times" w:hAnsi="Arial" w:cs="Arial"/>
          <w:b/>
          <w:sz w:val="24"/>
          <w:szCs w:val="24"/>
        </w:rPr>
      </w:pPr>
      <w:r w:rsidRPr="00A77978">
        <w:rPr>
          <w:rFonts w:ascii="Arial" w:hAnsi="Arial" w:cs="Arial"/>
          <w:b/>
          <w:sz w:val="24"/>
          <w:szCs w:val="24"/>
        </w:rPr>
        <w:t xml:space="preserve">Our ref: </w:t>
      </w:r>
      <w:r w:rsidR="00B27BA1">
        <w:rPr>
          <w:rFonts w:ascii="Arial" w:hAnsi="Arial" w:cs="Arial"/>
          <w:b/>
          <w:sz w:val="24"/>
          <w:szCs w:val="24"/>
        </w:rPr>
        <w:t xml:space="preserve">FOI </w:t>
      </w:r>
      <w:r w:rsidR="00737A7D">
        <w:rPr>
          <w:rFonts w:ascii="Arial" w:hAnsi="Arial" w:cs="Arial"/>
          <w:b/>
          <w:sz w:val="24"/>
          <w:szCs w:val="24"/>
        </w:rPr>
        <w:t>175</w:t>
      </w:r>
      <w:r w:rsidR="00DC1BEE">
        <w:rPr>
          <w:rFonts w:ascii="Arial" w:hAnsi="Arial" w:cs="Arial"/>
          <w:b/>
          <w:sz w:val="24"/>
          <w:szCs w:val="24"/>
        </w:rPr>
        <w:t>51</w:t>
      </w:r>
    </w:p>
    <w:p w:rsidR="00EA27C2" w:rsidRDefault="00EA27C2" w:rsidP="00A77978">
      <w:pPr>
        <w:spacing w:after="0" w:line="240" w:lineRule="auto"/>
        <w:rPr>
          <w:rFonts w:ascii="Arial" w:eastAsia="Times" w:hAnsi="Arial" w:cs="Arial"/>
          <w:sz w:val="24"/>
          <w:szCs w:val="24"/>
        </w:rPr>
      </w:pPr>
    </w:p>
    <w:p w:rsidR="00A91809" w:rsidRDefault="00EA27C2" w:rsidP="00A77978">
      <w:pPr>
        <w:spacing w:after="0" w:line="240" w:lineRule="auto"/>
        <w:rPr>
          <w:rFonts w:ascii="Arial" w:eastAsia="Times" w:hAnsi="Arial" w:cs="Arial"/>
          <w:sz w:val="24"/>
          <w:szCs w:val="24"/>
        </w:rPr>
      </w:pPr>
      <w:r>
        <w:rPr>
          <w:rFonts w:ascii="Arial" w:eastAsia="Times" w:hAnsi="Arial" w:cs="Arial"/>
          <w:sz w:val="24"/>
          <w:szCs w:val="24"/>
        </w:rPr>
        <w:t>2</w:t>
      </w:r>
      <w:r w:rsidR="007B1339">
        <w:rPr>
          <w:rFonts w:ascii="Arial" w:eastAsia="Times" w:hAnsi="Arial" w:cs="Arial"/>
          <w:sz w:val="24"/>
          <w:szCs w:val="24"/>
        </w:rPr>
        <w:t>5</w:t>
      </w:r>
      <w:r>
        <w:rPr>
          <w:rFonts w:ascii="Arial" w:eastAsia="Times" w:hAnsi="Arial" w:cs="Arial"/>
          <w:sz w:val="24"/>
          <w:szCs w:val="24"/>
        </w:rPr>
        <w:t xml:space="preserve"> September </w:t>
      </w:r>
      <w:r w:rsidR="00A91809" w:rsidRPr="00A91809">
        <w:rPr>
          <w:rFonts w:ascii="Arial" w:eastAsia="Times" w:hAnsi="Arial" w:cs="Arial"/>
          <w:sz w:val="24"/>
          <w:szCs w:val="24"/>
        </w:rPr>
        <w:t>2017</w:t>
      </w:r>
    </w:p>
    <w:p w:rsidR="00A91809" w:rsidRPr="00A91809" w:rsidRDefault="00A91809" w:rsidP="00A77978">
      <w:pPr>
        <w:spacing w:after="0" w:line="240" w:lineRule="auto"/>
        <w:rPr>
          <w:rFonts w:ascii="Arial" w:eastAsia="Times" w:hAnsi="Arial" w:cs="Arial"/>
          <w:sz w:val="24"/>
          <w:szCs w:val="24"/>
        </w:rPr>
      </w:pPr>
    </w:p>
    <w:p w:rsidR="003C3E16" w:rsidRDefault="003C3E16" w:rsidP="003C3E16">
      <w:pPr>
        <w:autoSpaceDE w:val="0"/>
        <w:autoSpaceDN w:val="0"/>
        <w:adjustRightInd w:val="0"/>
        <w:spacing w:after="0" w:line="240" w:lineRule="auto"/>
        <w:rPr>
          <w:rFonts w:ascii="Arial" w:hAnsi="Arial" w:cs="Arial"/>
          <w:color w:val="000000"/>
          <w:sz w:val="18"/>
          <w:szCs w:val="18"/>
          <w:lang w:eastAsia="en-GB"/>
        </w:rPr>
      </w:pPr>
      <w:r w:rsidRPr="003C3E16">
        <w:rPr>
          <w:rFonts w:ascii="Arial" w:eastAsia="Times" w:hAnsi="Arial" w:cs="Arial"/>
          <w:sz w:val="24"/>
          <w:szCs w:val="24"/>
        </w:rPr>
        <w:t>Requester’s email:</w:t>
      </w:r>
      <w:r>
        <w:rPr>
          <w:rFonts w:ascii="Arial" w:eastAsia="Times" w:hAnsi="Arial" w:cs="Arial"/>
          <w:b/>
          <w:sz w:val="24"/>
          <w:szCs w:val="24"/>
        </w:rPr>
        <w:t xml:space="preserve"> </w:t>
      </w:r>
      <w:r w:rsidRPr="003C3E16">
        <w:rPr>
          <w:rFonts w:ascii="Arial" w:hAnsi="Arial" w:cs="Arial"/>
          <w:color w:val="000000"/>
          <w:sz w:val="24"/>
          <w:szCs w:val="24"/>
          <w:lang w:eastAsia="en-GB"/>
        </w:rPr>
        <w:t>request-430621-ceea07e7@whatdotheyknow.com</w:t>
      </w:r>
    </w:p>
    <w:p w:rsidR="00A91809" w:rsidRDefault="00A91809" w:rsidP="00A77978">
      <w:pPr>
        <w:spacing w:after="0" w:line="240" w:lineRule="auto"/>
        <w:rPr>
          <w:rFonts w:ascii="Arial" w:eastAsia="Times" w:hAnsi="Arial" w:cs="Arial"/>
          <w:b/>
          <w:sz w:val="24"/>
          <w:szCs w:val="24"/>
        </w:rPr>
      </w:pPr>
    </w:p>
    <w:p w:rsidR="003C3E16" w:rsidRDefault="003C3E16" w:rsidP="00A77978">
      <w:pPr>
        <w:spacing w:after="0" w:line="240" w:lineRule="auto"/>
        <w:rPr>
          <w:rFonts w:ascii="Arial" w:eastAsia="Times" w:hAnsi="Arial" w:cs="Arial"/>
          <w:b/>
          <w:sz w:val="24"/>
          <w:szCs w:val="24"/>
        </w:rPr>
      </w:pPr>
    </w:p>
    <w:p w:rsidR="009E2520" w:rsidRPr="00A91809" w:rsidRDefault="009E2520" w:rsidP="00A77978">
      <w:pPr>
        <w:spacing w:after="0" w:line="240" w:lineRule="auto"/>
        <w:rPr>
          <w:rFonts w:ascii="Arial" w:eastAsia="Times" w:hAnsi="Arial" w:cs="Arial"/>
          <w:sz w:val="24"/>
          <w:szCs w:val="24"/>
        </w:rPr>
      </w:pPr>
      <w:r w:rsidRPr="00A91809">
        <w:rPr>
          <w:rFonts w:ascii="Arial" w:eastAsia="Times" w:hAnsi="Arial" w:cs="Arial"/>
          <w:sz w:val="24"/>
          <w:szCs w:val="24"/>
        </w:rPr>
        <w:t>Dear</w:t>
      </w:r>
      <w:r w:rsidR="00EA27C2">
        <w:rPr>
          <w:rFonts w:ascii="Arial" w:eastAsia="Times" w:hAnsi="Arial" w:cs="Arial"/>
          <w:sz w:val="24"/>
          <w:szCs w:val="24"/>
        </w:rPr>
        <w:t xml:space="preserve"> </w:t>
      </w:r>
      <w:r w:rsidR="003C3E16">
        <w:rPr>
          <w:rFonts w:ascii="Arial" w:eastAsia="Times" w:hAnsi="Arial" w:cs="Arial"/>
          <w:sz w:val="24"/>
          <w:szCs w:val="24"/>
        </w:rPr>
        <w:t>Dave Rowe</w:t>
      </w:r>
    </w:p>
    <w:p w:rsidR="009E2520" w:rsidRPr="009C1FE1" w:rsidRDefault="009E2520" w:rsidP="00A77978">
      <w:pPr>
        <w:spacing w:after="0" w:line="240" w:lineRule="auto"/>
        <w:rPr>
          <w:rFonts w:ascii="Arial" w:hAnsi="Arial" w:cs="Arial"/>
          <w:b/>
          <w:sz w:val="24"/>
          <w:szCs w:val="24"/>
        </w:rPr>
      </w:pPr>
    </w:p>
    <w:p w:rsidR="009E2520" w:rsidRPr="009C1FE1" w:rsidRDefault="009E2520" w:rsidP="00A77978">
      <w:pPr>
        <w:spacing w:after="0" w:line="240" w:lineRule="auto"/>
        <w:rPr>
          <w:rFonts w:ascii="Arial" w:hAnsi="Arial" w:cs="Arial"/>
          <w:b/>
          <w:sz w:val="24"/>
          <w:szCs w:val="24"/>
        </w:rPr>
      </w:pPr>
    </w:p>
    <w:p w:rsidR="009E2520" w:rsidRPr="009E2520" w:rsidRDefault="009E2520" w:rsidP="009E2520">
      <w:pPr>
        <w:ind w:right="258"/>
        <w:rPr>
          <w:rFonts w:ascii="Arial" w:eastAsia="Times" w:hAnsi="Arial" w:cs="Arial"/>
          <w:b/>
          <w:sz w:val="24"/>
          <w:szCs w:val="24"/>
          <w:u w:val="single"/>
        </w:rPr>
      </w:pPr>
      <w:r w:rsidRPr="009E2520">
        <w:rPr>
          <w:rFonts w:ascii="Arial" w:eastAsia="Times" w:hAnsi="Arial" w:cs="Arial"/>
          <w:b/>
          <w:sz w:val="24"/>
          <w:szCs w:val="24"/>
          <w:u w:val="single"/>
        </w:rPr>
        <w:t>Freedom of Information Act 2000 – Request for Information</w:t>
      </w:r>
    </w:p>
    <w:p w:rsidR="004D7E0F" w:rsidRDefault="009E2520" w:rsidP="009E2520">
      <w:pPr>
        <w:ind w:right="258"/>
        <w:rPr>
          <w:rFonts w:ascii="Arial" w:eastAsia="Times" w:hAnsi="Arial" w:cs="Arial"/>
          <w:sz w:val="24"/>
          <w:szCs w:val="24"/>
        </w:rPr>
      </w:pPr>
      <w:r w:rsidRPr="009E2520">
        <w:rPr>
          <w:rFonts w:ascii="Arial" w:eastAsia="Times" w:hAnsi="Arial" w:cs="Arial"/>
          <w:sz w:val="24"/>
          <w:szCs w:val="24"/>
        </w:rPr>
        <w:t xml:space="preserve">I am writing in respect of your request for information held by the Authority under the provisions of the Freedom of Information Act 2000. </w:t>
      </w:r>
    </w:p>
    <w:p w:rsidR="009E2520" w:rsidRDefault="009E2520" w:rsidP="009E2520">
      <w:pPr>
        <w:ind w:right="258"/>
        <w:rPr>
          <w:rFonts w:ascii="Arial" w:eastAsia="Times" w:hAnsi="Arial" w:cs="Arial"/>
          <w:b/>
          <w:sz w:val="24"/>
          <w:szCs w:val="24"/>
          <w:u w:val="single"/>
        </w:rPr>
      </w:pPr>
      <w:r w:rsidRPr="00B27BA1">
        <w:rPr>
          <w:rFonts w:ascii="Arial" w:eastAsia="Times" w:hAnsi="Arial" w:cs="Arial"/>
          <w:b/>
          <w:sz w:val="24"/>
          <w:szCs w:val="24"/>
          <w:u w:val="single"/>
        </w:rPr>
        <w:t>Your Request:-</w:t>
      </w:r>
    </w:p>
    <w:p w:rsidR="00DC1BEE" w:rsidRPr="00DC1BEE" w:rsidRDefault="00412AE3" w:rsidP="00DC1BEE">
      <w:pPr>
        <w:spacing w:after="0"/>
        <w:ind w:right="255"/>
        <w:rPr>
          <w:rFonts w:ascii="Arial" w:eastAsia="Times" w:hAnsi="Arial" w:cs="Arial"/>
          <w:b/>
          <w:sz w:val="24"/>
          <w:szCs w:val="24"/>
        </w:rPr>
      </w:pPr>
      <w:r>
        <w:rPr>
          <w:rFonts w:ascii="Arial" w:eastAsia="Times" w:hAnsi="Arial" w:cs="Arial"/>
          <w:b/>
          <w:sz w:val="24"/>
          <w:szCs w:val="24"/>
        </w:rPr>
        <w:t>“</w:t>
      </w:r>
      <w:r w:rsidR="00DC1BEE" w:rsidRPr="00DC1BEE">
        <w:rPr>
          <w:rFonts w:ascii="Arial" w:eastAsia="Times" w:hAnsi="Arial" w:cs="Arial"/>
          <w:b/>
          <w:sz w:val="24"/>
          <w:szCs w:val="24"/>
        </w:rPr>
        <w:t xml:space="preserve">1. Could you answer if the library service or local authority completes annual CIPFA library </w:t>
      </w:r>
      <w:proofErr w:type="gramStart"/>
      <w:r w:rsidR="00DC1BEE" w:rsidRPr="00DC1BEE">
        <w:rPr>
          <w:rFonts w:ascii="Arial" w:eastAsia="Times" w:hAnsi="Arial" w:cs="Arial"/>
          <w:b/>
          <w:sz w:val="24"/>
          <w:szCs w:val="24"/>
        </w:rPr>
        <w:t>stats.</w:t>
      </w:r>
      <w:proofErr w:type="gramEnd"/>
      <w:r w:rsidR="00DC1BEE" w:rsidRPr="00DC1BEE">
        <w:rPr>
          <w:rFonts w:ascii="Arial" w:eastAsia="Times" w:hAnsi="Arial" w:cs="Arial"/>
          <w:b/>
          <w:sz w:val="24"/>
          <w:szCs w:val="24"/>
        </w:rPr>
        <w:t xml:space="preserve">  These are as detailed here:</w:t>
      </w:r>
    </w:p>
    <w:p w:rsidR="00DC1BEE" w:rsidRPr="00DC1BEE" w:rsidRDefault="00DC1BEE" w:rsidP="00DC1BEE">
      <w:pPr>
        <w:spacing w:after="0"/>
        <w:ind w:right="255"/>
        <w:rPr>
          <w:rFonts w:ascii="Arial" w:eastAsia="Times" w:hAnsi="Arial" w:cs="Arial"/>
          <w:b/>
          <w:sz w:val="24"/>
          <w:szCs w:val="24"/>
        </w:rPr>
      </w:pPr>
      <w:r w:rsidRPr="00DC1BEE">
        <w:rPr>
          <w:rFonts w:ascii="Arial" w:eastAsia="Times" w:hAnsi="Arial" w:cs="Arial"/>
          <w:b/>
          <w:sz w:val="24"/>
          <w:szCs w:val="24"/>
        </w:rPr>
        <w:t>http://www.cipfa.org/services/statistics/comparative-profiles/public-libraries</w:t>
      </w:r>
    </w:p>
    <w:p w:rsidR="00DC1BEE" w:rsidRPr="00DC1BEE" w:rsidRDefault="00DC1BEE" w:rsidP="00DC1BEE">
      <w:pPr>
        <w:spacing w:after="0"/>
        <w:ind w:right="255"/>
        <w:rPr>
          <w:rFonts w:ascii="Arial" w:eastAsia="Times" w:hAnsi="Arial" w:cs="Arial"/>
          <w:b/>
          <w:sz w:val="24"/>
          <w:szCs w:val="24"/>
        </w:rPr>
      </w:pPr>
    </w:p>
    <w:p w:rsidR="00E654AE" w:rsidRDefault="00DC1BEE" w:rsidP="00DC1BEE">
      <w:pPr>
        <w:spacing w:after="0"/>
        <w:ind w:right="255"/>
        <w:rPr>
          <w:rFonts w:ascii="Arial" w:eastAsia="Times" w:hAnsi="Arial" w:cs="Arial"/>
          <w:b/>
          <w:sz w:val="24"/>
          <w:szCs w:val="24"/>
        </w:rPr>
      </w:pPr>
      <w:r w:rsidRPr="00DC1BEE">
        <w:rPr>
          <w:rFonts w:ascii="Arial" w:eastAsia="Times" w:hAnsi="Arial" w:cs="Arial"/>
          <w:b/>
          <w:sz w:val="24"/>
          <w:szCs w:val="24"/>
        </w:rPr>
        <w:t xml:space="preserve">2. If the answer to the above is </w:t>
      </w:r>
      <w:proofErr w:type="gramStart"/>
      <w:r w:rsidRPr="00DC1BEE">
        <w:rPr>
          <w:rFonts w:ascii="Arial" w:eastAsia="Times" w:hAnsi="Arial" w:cs="Arial"/>
          <w:b/>
          <w:sz w:val="24"/>
          <w:szCs w:val="24"/>
        </w:rPr>
        <w:t>Yes</w:t>
      </w:r>
      <w:proofErr w:type="gramEnd"/>
      <w:r w:rsidRPr="00DC1BEE">
        <w:rPr>
          <w:rFonts w:ascii="Arial" w:eastAsia="Times" w:hAnsi="Arial" w:cs="Arial"/>
          <w:b/>
          <w:sz w:val="24"/>
          <w:szCs w:val="24"/>
        </w:rPr>
        <w:t>, please could you send your 2017 CIPFA library stats return (covering financial year 2016/2017)?</w:t>
      </w:r>
      <w:r w:rsidR="004B27B8">
        <w:rPr>
          <w:rFonts w:ascii="Arial" w:eastAsia="Times" w:hAnsi="Arial" w:cs="Arial"/>
          <w:b/>
          <w:sz w:val="24"/>
          <w:szCs w:val="24"/>
        </w:rPr>
        <w:t>”</w:t>
      </w:r>
    </w:p>
    <w:p w:rsidR="004B27B8" w:rsidRPr="00B17762" w:rsidRDefault="004B27B8" w:rsidP="004B27B8">
      <w:pPr>
        <w:spacing w:after="0"/>
        <w:ind w:right="255"/>
        <w:rPr>
          <w:rFonts w:ascii="Arial" w:eastAsia="Times" w:hAnsi="Arial" w:cs="Arial"/>
          <w:b/>
          <w:sz w:val="24"/>
          <w:szCs w:val="24"/>
        </w:rPr>
      </w:pPr>
    </w:p>
    <w:p w:rsidR="009E2520" w:rsidRDefault="009E2520" w:rsidP="009E2520">
      <w:pPr>
        <w:ind w:right="258"/>
        <w:rPr>
          <w:rFonts w:ascii="Arial" w:eastAsia="Times" w:hAnsi="Arial" w:cs="Arial"/>
          <w:b/>
          <w:sz w:val="24"/>
          <w:szCs w:val="24"/>
          <w:u w:val="single"/>
        </w:rPr>
      </w:pPr>
      <w:r w:rsidRPr="00B27BA1">
        <w:rPr>
          <w:rFonts w:ascii="Arial" w:eastAsia="Times" w:hAnsi="Arial" w:cs="Arial"/>
          <w:b/>
          <w:sz w:val="24"/>
          <w:szCs w:val="24"/>
          <w:u w:val="single"/>
        </w:rPr>
        <w:t>Our Response:-</w:t>
      </w:r>
    </w:p>
    <w:p w:rsidR="003862C5" w:rsidRPr="003C3E16" w:rsidRDefault="003862C5" w:rsidP="003862C5">
      <w:pPr>
        <w:ind w:right="258"/>
        <w:rPr>
          <w:rFonts w:ascii="Arial" w:eastAsia="Times" w:hAnsi="Arial" w:cs="Arial"/>
          <w:sz w:val="24"/>
          <w:szCs w:val="24"/>
        </w:rPr>
      </w:pPr>
      <w:r w:rsidRPr="003C3E16">
        <w:rPr>
          <w:rFonts w:ascii="Arial" w:eastAsia="Times" w:hAnsi="Arial" w:cs="Arial"/>
          <w:sz w:val="24"/>
          <w:szCs w:val="24"/>
        </w:rPr>
        <w:t>1.</w:t>
      </w:r>
      <w:r w:rsidRPr="003C3E16">
        <w:rPr>
          <w:rFonts w:ascii="Arial" w:eastAsia="Times" w:hAnsi="Arial" w:cs="Arial"/>
          <w:sz w:val="24"/>
          <w:szCs w:val="24"/>
        </w:rPr>
        <w:tab/>
        <w:t>Yes.</w:t>
      </w:r>
    </w:p>
    <w:p w:rsidR="003862C5" w:rsidRPr="003C3E16" w:rsidRDefault="003862C5" w:rsidP="003862C5">
      <w:pPr>
        <w:ind w:right="258"/>
        <w:rPr>
          <w:rFonts w:ascii="Arial" w:eastAsia="Times" w:hAnsi="Arial" w:cs="Arial"/>
          <w:sz w:val="24"/>
          <w:szCs w:val="24"/>
        </w:rPr>
      </w:pPr>
      <w:r w:rsidRPr="003C3E16">
        <w:rPr>
          <w:rFonts w:ascii="Arial" w:eastAsia="Times" w:hAnsi="Arial" w:cs="Arial"/>
          <w:sz w:val="24"/>
          <w:szCs w:val="24"/>
        </w:rPr>
        <w:t>2.</w:t>
      </w:r>
      <w:r w:rsidRPr="003C3E16">
        <w:rPr>
          <w:rFonts w:ascii="Arial" w:eastAsia="Times" w:hAnsi="Arial" w:cs="Arial"/>
          <w:sz w:val="24"/>
          <w:szCs w:val="24"/>
        </w:rPr>
        <w:tab/>
      </w:r>
      <w:r w:rsidR="003C3E16">
        <w:rPr>
          <w:rFonts w:ascii="Arial" w:eastAsia="Times" w:hAnsi="Arial" w:cs="Arial"/>
          <w:sz w:val="24"/>
          <w:szCs w:val="24"/>
        </w:rPr>
        <w:t>We do not hold the information requested as t</w:t>
      </w:r>
      <w:bookmarkStart w:id="0" w:name="_GoBack"/>
      <w:bookmarkEnd w:id="0"/>
      <w:r w:rsidRPr="003C3E16">
        <w:rPr>
          <w:rFonts w:ascii="Arial" w:eastAsia="Times" w:hAnsi="Arial" w:cs="Arial"/>
          <w:sz w:val="24"/>
          <w:szCs w:val="24"/>
        </w:rPr>
        <w:t>he 2017 return is currently being prepared and will be summited to CIPFA when complete.</w:t>
      </w:r>
    </w:p>
    <w:p w:rsidR="009E2520" w:rsidRPr="009E2520" w:rsidRDefault="009E2520" w:rsidP="003862C5">
      <w:pPr>
        <w:ind w:right="258"/>
        <w:rPr>
          <w:rFonts w:ascii="Arial" w:eastAsia="Times" w:hAnsi="Arial" w:cs="Arial"/>
          <w:color w:val="000000"/>
          <w:sz w:val="24"/>
          <w:szCs w:val="24"/>
        </w:rPr>
      </w:pPr>
      <w:r w:rsidRPr="009E2520">
        <w:rPr>
          <w:rFonts w:ascii="Arial" w:eastAsia="Times" w:hAnsi="Arial" w:cs="Arial"/>
          <w:color w:val="000000"/>
          <w:sz w:val="24"/>
          <w:szCs w:val="24"/>
        </w:rPr>
        <w:t>If you are not satisfied with the response you may ask for an internal review. Please contact the corporate team at the address below:</w:t>
      </w:r>
    </w:p>
    <w:p w:rsidR="009E2520" w:rsidRPr="009E2520" w:rsidRDefault="009E2520" w:rsidP="009E2520">
      <w:pPr>
        <w:spacing w:after="0" w:line="240" w:lineRule="auto"/>
        <w:ind w:right="255"/>
        <w:rPr>
          <w:rFonts w:ascii="Arial" w:eastAsia="Times" w:hAnsi="Arial" w:cs="Arial"/>
          <w:color w:val="000000"/>
          <w:sz w:val="24"/>
          <w:szCs w:val="24"/>
        </w:rPr>
      </w:pPr>
      <w:r w:rsidRPr="009E2520">
        <w:rPr>
          <w:rFonts w:ascii="Arial" w:eastAsia="Times" w:hAnsi="Arial" w:cs="Arial"/>
          <w:color w:val="000000"/>
          <w:sz w:val="24"/>
          <w:szCs w:val="24"/>
        </w:rPr>
        <w:t>Corporate Information Governance Team</w:t>
      </w:r>
    </w:p>
    <w:p w:rsidR="009E2520" w:rsidRPr="009E2520" w:rsidRDefault="009E2520" w:rsidP="009E2520">
      <w:pPr>
        <w:autoSpaceDE w:val="0"/>
        <w:autoSpaceDN w:val="0"/>
        <w:adjustRightInd w:val="0"/>
        <w:spacing w:after="0" w:line="240" w:lineRule="auto"/>
        <w:ind w:right="255"/>
        <w:rPr>
          <w:rFonts w:ascii="Arial" w:hAnsi="Arial" w:cs="Arial"/>
          <w:color w:val="000000"/>
          <w:sz w:val="24"/>
          <w:szCs w:val="24"/>
        </w:rPr>
      </w:pPr>
      <w:r w:rsidRPr="009E2520">
        <w:rPr>
          <w:rFonts w:ascii="Arial" w:hAnsi="Arial" w:cs="Arial"/>
          <w:color w:val="000000"/>
          <w:sz w:val="24"/>
          <w:szCs w:val="24"/>
        </w:rPr>
        <w:t>Economy Directorate</w:t>
      </w:r>
    </w:p>
    <w:p w:rsidR="009E2520" w:rsidRPr="009E2520" w:rsidRDefault="009E2520" w:rsidP="009E2520">
      <w:pPr>
        <w:autoSpaceDE w:val="0"/>
        <w:autoSpaceDN w:val="0"/>
        <w:adjustRightInd w:val="0"/>
        <w:spacing w:after="0" w:line="240" w:lineRule="auto"/>
        <w:ind w:right="255"/>
        <w:rPr>
          <w:rFonts w:ascii="Arial" w:hAnsi="Arial" w:cs="Arial"/>
          <w:color w:val="000000"/>
          <w:sz w:val="24"/>
          <w:szCs w:val="24"/>
        </w:rPr>
      </w:pPr>
      <w:r w:rsidRPr="009E2520">
        <w:rPr>
          <w:rFonts w:ascii="Arial" w:hAnsi="Arial" w:cs="Arial"/>
          <w:color w:val="000000"/>
          <w:sz w:val="24"/>
          <w:szCs w:val="24"/>
        </w:rPr>
        <w:t>PO Box 16366</w:t>
      </w:r>
    </w:p>
    <w:p w:rsidR="009E2520" w:rsidRPr="009E2520" w:rsidRDefault="009E2520" w:rsidP="009E2520">
      <w:pPr>
        <w:autoSpaceDE w:val="0"/>
        <w:autoSpaceDN w:val="0"/>
        <w:adjustRightInd w:val="0"/>
        <w:spacing w:after="0" w:line="240" w:lineRule="auto"/>
        <w:ind w:right="255"/>
        <w:rPr>
          <w:rFonts w:ascii="Arial" w:hAnsi="Arial" w:cs="Arial"/>
          <w:color w:val="000000"/>
          <w:sz w:val="24"/>
          <w:szCs w:val="24"/>
        </w:rPr>
      </w:pPr>
      <w:r w:rsidRPr="009E2520">
        <w:rPr>
          <w:rFonts w:ascii="Arial" w:hAnsi="Arial" w:cs="Arial"/>
          <w:color w:val="000000"/>
          <w:sz w:val="24"/>
          <w:szCs w:val="24"/>
        </w:rPr>
        <w:t>Birmingham</w:t>
      </w:r>
    </w:p>
    <w:p w:rsidR="009E2520" w:rsidRPr="009E2520" w:rsidRDefault="009E2520" w:rsidP="009E2520">
      <w:pPr>
        <w:autoSpaceDE w:val="0"/>
        <w:autoSpaceDN w:val="0"/>
        <w:adjustRightInd w:val="0"/>
        <w:spacing w:after="0" w:line="240" w:lineRule="auto"/>
        <w:ind w:right="255"/>
        <w:rPr>
          <w:rFonts w:ascii="Arial" w:hAnsi="Arial" w:cs="Arial"/>
          <w:color w:val="000000"/>
          <w:sz w:val="24"/>
          <w:szCs w:val="24"/>
        </w:rPr>
      </w:pPr>
      <w:r w:rsidRPr="009E2520">
        <w:rPr>
          <w:rFonts w:ascii="Arial" w:hAnsi="Arial" w:cs="Arial"/>
          <w:color w:val="000000"/>
          <w:sz w:val="24"/>
          <w:szCs w:val="24"/>
        </w:rPr>
        <w:t>B2 2YY</w:t>
      </w:r>
    </w:p>
    <w:p w:rsidR="009E2520" w:rsidRPr="009E2520" w:rsidRDefault="009E2520" w:rsidP="009E2520">
      <w:pPr>
        <w:autoSpaceDE w:val="0"/>
        <w:autoSpaceDN w:val="0"/>
        <w:adjustRightInd w:val="0"/>
        <w:ind w:right="258"/>
        <w:rPr>
          <w:rFonts w:ascii="Arial" w:hAnsi="Arial" w:cs="Arial"/>
          <w:color w:val="000000"/>
          <w:sz w:val="24"/>
          <w:szCs w:val="24"/>
        </w:rPr>
      </w:pPr>
      <w:r w:rsidRPr="009E2520">
        <w:rPr>
          <w:rFonts w:ascii="Arial" w:hAnsi="Arial" w:cs="Arial"/>
          <w:color w:val="000000"/>
          <w:sz w:val="24"/>
          <w:szCs w:val="24"/>
        </w:rPr>
        <w:t>Or</w:t>
      </w:r>
    </w:p>
    <w:p w:rsidR="009E2520" w:rsidRPr="009E2520" w:rsidRDefault="009E2520" w:rsidP="009E2520">
      <w:pPr>
        <w:autoSpaceDE w:val="0"/>
        <w:autoSpaceDN w:val="0"/>
        <w:adjustRightInd w:val="0"/>
        <w:ind w:right="258"/>
        <w:rPr>
          <w:rFonts w:ascii="Arial" w:hAnsi="Arial" w:cs="Arial"/>
          <w:color w:val="000000"/>
          <w:sz w:val="24"/>
          <w:szCs w:val="24"/>
        </w:rPr>
      </w:pPr>
      <w:r w:rsidRPr="009E2520">
        <w:rPr>
          <w:rFonts w:ascii="Arial" w:hAnsi="Arial" w:cs="Arial"/>
          <w:color w:val="000000"/>
          <w:sz w:val="24"/>
          <w:szCs w:val="24"/>
        </w:rPr>
        <w:t xml:space="preserve">Foi.mailbox@birmingham.gov.uk </w:t>
      </w:r>
    </w:p>
    <w:p w:rsidR="009E2520" w:rsidRPr="009E2520" w:rsidRDefault="009E2520" w:rsidP="009E2520">
      <w:pPr>
        <w:ind w:right="258"/>
        <w:rPr>
          <w:rFonts w:ascii="Arial" w:eastAsia="Times" w:hAnsi="Arial" w:cs="Arial"/>
          <w:color w:val="000000"/>
          <w:sz w:val="24"/>
          <w:szCs w:val="24"/>
        </w:rPr>
      </w:pPr>
      <w:r w:rsidRPr="009E2520">
        <w:rPr>
          <w:rFonts w:ascii="Arial" w:eastAsia="Times" w:hAnsi="Arial" w:cs="Arial"/>
          <w:color w:val="000000"/>
          <w:sz w:val="24"/>
          <w:szCs w:val="24"/>
        </w:rPr>
        <w:lastRenderedPageBreak/>
        <w:t>If subsequently you are not satisfied with the Council’s decision you may apply to the Information Commissioner for a decision. Generally, the ICO cannot make a decision unless you have exhausted the complaints procedure provided by the Council. The Information Commissioner can be contacted at the following address:</w:t>
      </w:r>
    </w:p>
    <w:p w:rsidR="009E2520" w:rsidRPr="009E2520" w:rsidRDefault="009E2520" w:rsidP="009E2520">
      <w:pPr>
        <w:spacing w:after="0" w:line="240" w:lineRule="auto"/>
        <w:ind w:right="255"/>
        <w:rPr>
          <w:rFonts w:ascii="Arial" w:eastAsia="Times" w:hAnsi="Arial" w:cs="Arial"/>
          <w:color w:val="000000"/>
          <w:sz w:val="24"/>
          <w:szCs w:val="24"/>
        </w:rPr>
      </w:pPr>
      <w:r w:rsidRPr="009E2520">
        <w:rPr>
          <w:rFonts w:ascii="Arial" w:eastAsia="Times" w:hAnsi="Arial" w:cs="Arial"/>
          <w:color w:val="000000"/>
          <w:sz w:val="24"/>
          <w:szCs w:val="24"/>
        </w:rPr>
        <w:t>The Information Commissioner</w:t>
      </w:r>
    </w:p>
    <w:p w:rsidR="009E2520" w:rsidRPr="009E2520" w:rsidRDefault="009E2520" w:rsidP="009E2520">
      <w:pPr>
        <w:spacing w:after="0" w:line="240" w:lineRule="auto"/>
        <w:ind w:right="255"/>
        <w:rPr>
          <w:rFonts w:ascii="Arial" w:eastAsia="Times" w:hAnsi="Arial" w:cs="Arial"/>
          <w:color w:val="000000"/>
          <w:sz w:val="24"/>
          <w:szCs w:val="24"/>
        </w:rPr>
      </w:pPr>
      <w:r w:rsidRPr="009E2520">
        <w:rPr>
          <w:rFonts w:ascii="Arial" w:eastAsia="Times" w:hAnsi="Arial" w:cs="Arial"/>
          <w:color w:val="000000"/>
          <w:sz w:val="24"/>
          <w:szCs w:val="24"/>
        </w:rPr>
        <w:t>Wycliffe House</w:t>
      </w:r>
    </w:p>
    <w:p w:rsidR="009E2520" w:rsidRPr="009E2520" w:rsidRDefault="009E2520" w:rsidP="009E2520">
      <w:pPr>
        <w:spacing w:after="0" w:line="240" w:lineRule="auto"/>
        <w:ind w:right="255"/>
        <w:rPr>
          <w:rFonts w:ascii="Arial" w:eastAsia="Times" w:hAnsi="Arial" w:cs="Arial"/>
          <w:color w:val="000000"/>
          <w:sz w:val="24"/>
          <w:szCs w:val="24"/>
        </w:rPr>
      </w:pPr>
      <w:r w:rsidRPr="009E2520">
        <w:rPr>
          <w:rFonts w:ascii="Arial" w:eastAsia="Times" w:hAnsi="Arial" w:cs="Arial"/>
          <w:color w:val="000000"/>
          <w:sz w:val="24"/>
          <w:szCs w:val="24"/>
        </w:rPr>
        <w:t>Water Lane</w:t>
      </w:r>
    </w:p>
    <w:p w:rsidR="009E2520" w:rsidRPr="009E2520" w:rsidRDefault="009E2520" w:rsidP="009E2520">
      <w:pPr>
        <w:spacing w:after="0" w:line="240" w:lineRule="auto"/>
        <w:ind w:right="255"/>
        <w:rPr>
          <w:rFonts w:ascii="Arial" w:eastAsia="Times" w:hAnsi="Arial" w:cs="Arial"/>
          <w:color w:val="000000"/>
          <w:sz w:val="24"/>
          <w:szCs w:val="24"/>
        </w:rPr>
      </w:pPr>
      <w:r w:rsidRPr="009E2520">
        <w:rPr>
          <w:rFonts w:ascii="Arial" w:eastAsia="Times" w:hAnsi="Arial" w:cs="Arial"/>
          <w:color w:val="000000"/>
          <w:sz w:val="24"/>
          <w:szCs w:val="24"/>
        </w:rPr>
        <w:t>Wilmslow</w:t>
      </w:r>
    </w:p>
    <w:p w:rsidR="009E2520" w:rsidRPr="009E2520" w:rsidRDefault="009E2520" w:rsidP="009E2520">
      <w:pPr>
        <w:spacing w:after="0" w:line="240" w:lineRule="auto"/>
        <w:ind w:right="255"/>
        <w:rPr>
          <w:rFonts w:ascii="Arial" w:eastAsia="Times" w:hAnsi="Arial" w:cs="Arial"/>
          <w:color w:val="000000"/>
          <w:sz w:val="24"/>
          <w:szCs w:val="24"/>
        </w:rPr>
      </w:pPr>
      <w:r w:rsidRPr="009E2520">
        <w:rPr>
          <w:rFonts w:ascii="Arial" w:eastAsia="Times" w:hAnsi="Arial" w:cs="Arial"/>
          <w:color w:val="000000"/>
          <w:sz w:val="24"/>
          <w:szCs w:val="24"/>
        </w:rPr>
        <w:t>Cheshire</w:t>
      </w:r>
    </w:p>
    <w:p w:rsidR="009E2520" w:rsidRPr="009E2520" w:rsidRDefault="009E2520" w:rsidP="009E2520">
      <w:pPr>
        <w:spacing w:after="0" w:line="240" w:lineRule="auto"/>
        <w:ind w:right="255"/>
        <w:rPr>
          <w:rFonts w:ascii="Arial" w:eastAsia="Times" w:hAnsi="Arial" w:cs="Arial"/>
          <w:color w:val="000000"/>
          <w:sz w:val="24"/>
          <w:szCs w:val="24"/>
        </w:rPr>
      </w:pPr>
      <w:r w:rsidRPr="009E2520">
        <w:rPr>
          <w:rFonts w:ascii="Arial" w:eastAsia="Times" w:hAnsi="Arial" w:cs="Arial"/>
          <w:color w:val="000000"/>
          <w:sz w:val="24"/>
          <w:szCs w:val="24"/>
        </w:rPr>
        <w:t>SK9 5AF</w:t>
      </w:r>
    </w:p>
    <w:p w:rsidR="009E2520" w:rsidRPr="009E2520" w:rsidRDefault="009E2520" w:rsidP="009E2520">
      <w:pPr>
        <w:spacing w:after="0" w:line="240" w:lineRule="auto"/>
        <w:ind w:left="709" w:right="255"/>
        <w:rPr>
          <w:rFonts w:ascii="Arial" w:eastAsia="Times" w:hAnsi="Arial" w:cs="Arial"/>
          <w:color w:val="000000"/>
          <w:sz w:val="24"/>
          <w:szCs w:val="24"/>
        </w:rPr>
      </w:pPr>
    </w:p>
    <w:p w:rsidR="009E2520" w:rsidRPr="009E2520" w:rsidRDefault="009E2520" w:rsidP="009E2520">
      <w:pPr>
        <w:spacing w:after="0" w:line="240" w:lineRule="auto"/>
        <w:ind w:right="255"/>
        <w:rPr>
          <w:rFonts w:ascii="Arial" w:eastAsia="Times" w:hAnsi="Arial" w:cs="Arial"/>
          <w:color w:val="000000"/>
          <w:sz w:val="24"/>
          <w:szCs w:val="24"/>
        </w:rPr>
      </w:pPr>
      <w:r w:rsidRPr="009E2520">
        <w:rPr>
          <w:rFonts w:ascii="Arial" w:eastAsia="Times" w:hAnsi="Arial" w:cs="Arial"/>
          <w:color w:val="000000"/>
          <w:sz w:val="24"/>
          <w:szCs w:val="24"/>
        </w:rPr>
        <w:t>Telephone: 01625 545745</w:t>
      </w:r>
    </w:p>
    <w:p w:rsidR="009E2520" w:rsidRPr="009E2520" w:rsidRDefault="009E2520" w:rsidP="009E2520">
      <w:pPr>
        <w:spacing w:after="0" w:line="240" w:lineRule="auto"/>
        <w:ind w:right="255"/>
        <w:rPr>
          <w:rFonts w:ascii="Arial" w:eastAsia="Times" w:hAnsi="Arial" w:cs="Arial"/>
          <w:color w:val="000000"/>
          <w:sz w:val="24"/>
          <w:szCs w:val="24"/>
        </w:rPr>
      </w:pPr>
      <w:r w:rsidRPr="009E2520">
        <w:rPr>
          <w:rFonts w:ascii="Arial" w:eastAsia="Times" w:hAnsi="Arial" w:cs="Arial"/>
          <w:color w:val="000000"/>
          <w:sz w:val="24"/>
          <w:szCs w:val="24"/>
        </w:rPr>
        <w:t>Web Address: www.ico.org.uk</w:t>
      </w:r>
    </w:p>
    <w:p w:rsidR="009E2520" w:rsidRPr="009E2520" w:rsidRDefault="009E2520" w:rsidP="009E2520">
      <w:pPr>
        <w:ind w:left="709" w:right="258"/>
        <w:rPr>
          <w:rFonts w:ascii="Arial" w:eastAsia="Times" w:hAnsi="Arial" w:cs="Arial"/>
          <w:bCs/>
          <w:sz w:val="24"/>
          <w:szCs w:val="24"/>
        </w:rPr>
      </w:pPr>
    </w:p>
    <w:p w:rsidR="009E2520" w:rsidRDefault="009E2520" w:rsidP="009E2520">
      <w:pPr>
        <w:ind w:right="258"/>
        <w:rPr>
          <w:rFonts w:ascii="Arial" w:eastAsia="Times" w:hAnsi="Arial" w:cs="Arial"/>
          <w:bCs/>
          <w:sz w:val="24"/>
          <w:szCs w:val="24"/>
        </w:rPr>
      </w:pPr>
      <w:r w:rsidRPr="009E2520">
        <w:rPr>
          <w:rFonts w:ascii="Arial" w:eastAsia="Times" w:hAnsi="Arial" w:cs="Arial"/>
          <w:bCs/>
          <w:sz w:val="24"/>
          <w:szCs w:val="24"/>
        </w:rPr>
        <w:t>Yours sincerely</w:t>
      </w:r>
    </w:p>
    <w:p w:rsidR="00311D42" w:rsidRDefault="00311D42" w:rsidP="009E2520">
      <w:pPr>
        <w:ind w:right="258"/>
        <w:rPr>
          <w:rFonts w:ascii="Arial" w:eastAsia="Times" w:hAnsi="Arial" w:cs="Arial"/>
          <w:bCs/>
          <w:sz w:val="24"/>
          <w:szCs w:val="24"/>
        </w:rPr>
      </w:pPr>
    </w:p>
    <w:p w:rsidR="00E819CD" w:rsidRDefault="003C3E16" w:rsidP="00E819CD">
      <w:pPr>
        <w:spacing w:after="0" w:line="240" w:lineRule="auto"/>
        <w:rPr>
          <w:rFonts w:ascii="Arial" w:hAnsi="Arial" w:cs="Arial"/>
          <w:color w:val="000000"/>
          <w:sz w:val="24"/>
          <w:szCs w:val="24"/>
          <w:lang w:eastAsia="en-GB"/>
        </w:rPr>
      </w:pPr>
      <w:r>
        <w:rPr>
          <w:rFonts w:ascii="Arial" w:hAnsi="Arial" w:cs="Arial"/>
          <w:color w:val="000000"/>
          <w:sz w:val="24"/>
          <w:szCs w:val="24"/>
          <w:lang w:eastAsia="en-GB"/>
        </w:rPr>
        <w:t>Val Llewellyn</w:t>
      </w:r>
    </w:p>
    <w:p w:rsidR="00E819CD" w:rsidRDefault="00E819CD" w:rsidP="00E819CD">
      <w:pPr>
        <w:spacing w:after="0" w:line="240" w:lineRule="auto"/>
        <w:rPr>
          <w:rFonts w:ascii="Arial" w:hAnsi="Arial" w:cs="Arial"/>
          <w:color w:val="000000"/>
          <w:sz w:val="24"/>
          <w:szCs w:val="24"/>
          <w:lang w:eastAsia="en-GB"/>
        </w:rPr>
      </w:pPr>
      <w:r>
        <w:rPr>
          <w:rFonts w:ascii="Arial" w:hAnsi="Arial" w:cs="Arial"/>
          <w:color w:val="000000"/>
          <w:sz w:val="24"/>
          <w:szCs w:val="24"/>
          <w:lang w:eastAsia="en-GB"/>
        </w:rPr>
        <w:t xml:space="preserve">Professional Support </w:t>
      </w:r>
      <w:r w:rsidR="00876287">
        <w:rPr>
          <w:rFonts w:ascii="Arial" w:hAnsi="Arial" w:cs="Arial"/>
          <w:color w:val="000000"/>
          <w:sz w:val="24"/>
          <w:szCs w:val="24"/>
          <w:lang w:eastAsia="en-GB"/>
        </w:rPr>
        <w:t>Advisor</w:t>
      </w:r>
    </w:p>
    <w:p w:rsidR="00E819CD" w:rsidRDefault="00E819CD" w:rsidP="00E819CD">
      <w:pPr>
        <w:spacing w:after="0" w:line="240" w:lineRule="auto"/>
        <w:rPr>
          <w:rFonts w:ascii="Arial" w:hAnsi="Arial" w:cs="Arial"/>
          <w:color w:val="000000"/>
          <w:sz w:val="24"/>
          <w:szCs w:val="24"/>
          <w:lang w:eastAsia="en-GB"/>
        </w:rPr>
      </w:pPr>
      <w:r>
        <w:rPr>
          <w:rFonts w:ascii="Arial" w:hAnsi="Arial" w:cs="Arial"/>
          <w:color w:val="000000"/>
          <w:sz w:val="24"/>
          <w:szCs w:val="24"/>
          <w:lang w:eastAsia="en-GB"/>
        </w:rPr>
        <w:t>Performance and Support Services</w:t>
      </w:r>
    </w:p>
    <w:p w:rsidR="00311D42" w:rsidRDefault="00311D42" w:rsidP="009E2520">
      <w:pPr>
        <w:ind w:right="258"/>
        <w:rPr>
          <w:rFonts w:ascii="Arial" w:eastAsia="Times" w:hAnsi="Arial" w:cs="Arial"/>
          <w:sz w:val="16"/>
          <w:szCs w:val="16"/>
          <w:u w:val="single"/>
        </w:rPr>
      </w:pPr>
    </w:p>
    <w:p w:rsidR="00876287" w:rsidRDefault="00876287" w:rsidP="009E2520">
      <w:pPr>
        <w:ind w:right="258"/>
        <w:rPr>
          <w:rFonts w:ascii="Arial" w:eastAsia="Times" w:hAnsi="Arial" w:cs="Arial"/>
          <w:sz w:val="16"/>
          <w:szCs w:val="16"/>
          <w:u w:val="single"/>
        </w:rPr>
      </w:pPr>
    </w:p>
    <w:p w:rsidR="009E2520" w:rsidRPr="008670B4" w:rsidRDefault="009E2520" w:rsidP="009E2520">
      <w:pPr>
        <w:ind w:right="258"/>
        <w:rPr>
          <w:rFonts w:ascii="Arial" w:eastAsia="Times" w:hAnsi="Arial" w:cs="Arial"/>
          <w:sz w:val="16"/>
          <w:szCs w:val="16"/>
          <w:u w:val="single"/>
        </w:rPr>
      </w:pPr>
      <w:r w:rsidRPr="008670B4">
        <w:rPr>
          <w:rFonts w:ascii="Arial" w:eastAsia="Times" w:hAnsi="Arial" w:cs="Arial"/>
          <w:sz w:val="16"/>
          <w:szCs w:val="16"/>
          <w:u w:val="single"/>
        </w:rPr>
        <w:t>Data Protection Act 1998</w:t>
      </w:r>
    </w:p>
    <w:p w:rsidR="009E2520" w:rsidRDefault="009E2520" w:rsidP="009E2520">
      <w:pPr>
        <w:ind w:right="258"/>
        <w:rPr>
          <w:rFonts w:ascii="Arial" w:eastAsia="Times" w:hAnsi="Arial" w:cs="Arial"/>
          <w:sz w:val="16"/>
          <w:szCs w:val="16"/>
        </w:rPr>
      </w:pPr>
      <w:r w:rsidRPr="008670B4">
        <w:rPr>
          <w:rFonts w:ascii="Arial" w:eastAsia="Times" w:hAnsi="Arial" w:cs="Arial"/>
          <w:sz w:val="16"/>
          <w:szCs w:val="16"/>
        </w:rPr>
        <w:t xml:space="preserve">The information you have provided within your Freedom of Information request will be held on our database and may also be held within manual records for a period of 2 years from the date Birmingham City Council received your request. Any personal data that you provide to Birmingham City Council will be held in line with the requirements set out within the Data Protection Act 1998. </w:t>
      </w:r>
    </w:p>
    <w:p w:rsidR="009E2520" w:rsidRDefault="009E2520" w:rsidP="009E2520">
      <w:pPr>
        <w:ind w:right="258"/>
        <w:rPr>
          <w:rFonts w:ascii="Arial" w:eastAsia="Times" w:hAnsi="Arial" w:cs="Arial"/>
          <w:sz w:val="16"/>
          <w:szCs w:val="16"/>
          <w:u w:val="single"/>
        </w:rPr>
      </w:pPr>
      <w:r w:rsidRPr="008670B4">
        <w:rPr>
          <w:rFonts w:ascii="Arial" w:eastAsia="Times" w:hAnsi="Arial" w:cs="Arial"/>
          <w:sz w:val="16"/>
          <w:szCs w:val="16"/>
          <w:u w:val="single"/>
        </w:rPr>
        <w:t xml:space="preserve">Re Use of Public Sector Information </w:t>
      </w:r>
    </w:p>
    <w:p w:rsidR="009E2520" w:rsidRPr="008670B4" w:rsidRDefault="009E2520" w:rsidP="009E2520">
      <w:pPr>
        <w:ind w:right="258"/>
        <w:rPr>
          <w:rFonts w:ascii="Arial" w:eastAsia="Times" w:hAnsi="Arial" w:cs="Arial"/>
          <w:sz w:val="16"/>
          <w:szCs w:val="16"/>
        </w:rPr>
      </w:pPr>
      <w:r w:rsidRPr="008670B4">
        <w:rPr>
          <w:rFonts w:ascii="Arial" w:eastAsia="Times" w:hAnsi="Arial" w:cs="Arial"/>
          <w:sz w:val="16"/>
          <w:szCs w:val="16"/>
        </w:rPr>
        <w:t xml:space="preserve">Where Birmingham City Council is the copyright holder of any information that may be released, re-use </w:t>
      </w:r>
      <w:r w:rsidRPr="008670B4">
        <w:rPr>
          <w:rFonts w:ascii="Arial" w:eastAsia="MS Mincho" w:hAnsi="Arial" w:cs="Arial"/>
          <w:sz w:val="16"/>
          <w:szCs w:val="16"/>
        </w:rPr>
        <w:t xml:space="preserve">for personal, educational or non-commercial purposes is permitted without further reference to the City Council. </w:t>
      </w:r>
      <w:r w:rsidRPr="008670B4">
        <w:rPr>
          <w:rFonts w:ascii="Arial" w:eastAsia="Arial Unicode MS" w:hAnsi="Arial" w:cs="Arial"/>
          <w:sz w:val="16"/>
          <w:szCs w:val="16"/>
        </w:rPr>
        <w:t>Where the re-use is for other purposes, such as commercial re-use, the applicant should notify the City Council in writing to seek approval or agree terms for re-use.</w:t>
      </w:r>
    </w:p>
    <w:p w:rsidR="009E2520" w:rsidRPr="008601F2" w:rsidRDefault="009E2520" w:rsidP="009E2520">
      <w:pPr>
        <w:rPr>
          <w:rFonts w:ascii="Arial" w:hAnsi="Arial"/>
        </w:rPr>
      </w:pPr>
      <w:r>
        <w:rPr>
          <w:rFonts w:ascii="Arial" w:hAnsi="Arial"/>
        </w:rPr>
        <w:t xml:space="preserve">   </w:t>
      </w:r>
    </w:p>
    <w:p w:rsidR="009E2520" w:rsidRDefault="009E2520" w:rsidP="009E2520">
      <w:pPr>
        <w:ind w:right="258"/>
        <w:rPr>
          <w:rFonts w:ascii="Arial" w:eastAsia="Times" w:hAnsi="Arial" w:cs="Arial"/>
        </w:rPr>
      </w:pPr>
    </w:p>
    <w:p w:rsidR="009E2520" w:rsidRDefault="009E2520" w:rsidP="00A77978">
      <w:pPr>
        <w:spacing w:after="0" w:line="240" w:lineRule="auto"/>
        <w:rPr>
          <w:rFonts w:ascii="Arial" w:hAnsi="Arial" w:cs="Arial"/>
          <w:b/>
          <w:sz w:val="32"/>
          <w:szCs w:val="32"/>
        </w:rPr>
      </w:pPr>
    </w:p>
    <w:sectPr w:rsidR="009E2520" w:rsidSect="00AF77B9">
      <w:footerReference w:type="default" r:id="rId8"/>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2EA" w:rsidRDefault="00C802EA" w:rsidP="00A77978">
      <w:pPr>
        <w:spacing w:after="0" w:line="240" w:lineRule="auto"/>
      </w:pPr>
      <w:r>
        <w:separator/>
      </w:r>
    </w:p>
  </w:endnote>
  <w:endnote w:type="continuationSeparator" w:id="0">
    <w:p w:rsidR="00C802EA" w:rsidRDefault="00C802EA" w:rsidP="00A77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978" w:rsidRDefault="00A77978" w:rsidP="00A77978">
    <w:pPr>
      <w:spacing w:after="0" w:line="240" w:lineRule="auto"/>
      <w:rPr>
        <w:rFonts w:ascii="Arial" w:eastAsia="Times New Roman" w:hAnsi="Arial" w:cs="Arial"/>
        <w:b/>
        <w:noProof/>
        <w:sz w:val="20"/>
        <w:szCs w:val="20"/>
        <w:lang w:eastAsia="en-GB"/>
      </w:rPr>
    </w:pPr>
  </w:p>
  <w:p w:rsidR="00A77978" w:rsidRDefault="00C02C34" w:rsidP="00A77978">
    <w:pPr>
      <w:spacing w:after="0" w:line="240" w:lineRule="auto"/>
      <w:rPr>
        <w:rFonts w:ascii="Arial" w:eastAsia="Times New Roman" w:hAnsi="Arial" w:cs="Arial"/>
        <w:b/>
        <w:noProof/>
        <w:sz w:val="20"/>
        <w:szCs w:val="20"/>
        <w:lang w:eastAsia="en-GB"/>
      </w:rPr>
    </w:pPr>
    <w:r>
      <w:rPr>
        <w:noProof/>
        <w:lang w:eastAsia="en-GB"/>
      </w:rPr>
      <mc:AlternateContent>
        <mc:Choice Requires="wps">
          <w:drawing>
            <wp:anchor distT="0" distB="0" distL="114300" distR="114300" simplePos="0" relativeHeight="251657728" behindDoc="0" locked="0" layoutInCell="1" allowOverlap="1" wp14:anchorId="3C594EBE" wp14:editId="492E9E5F">
              <wp:simplePos x="0" y="0"/>
              <wp:positionH relativeFrom="column">
                <wp:posOffset>3625215</wp:posOffset>
              </wp:positionH>
              <wp:positionV relativeFrom="paragraph">
                <wp:posOffset>101600</wp:posOffset>
              </wp:positionV>
              <wp:extent cx="2658110" cy="75882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758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A1F46" w:rsidRDefault="001859D4" w:rsidP="00AA1F46">
                          <w:pPr>
                            <w:spacing w:after="0" w:line="240" w:lineRule="auto"/>
                            <w:rPr>
                              <w:rFonts w:ascii="Arial" w:hAnsi="Arial" w:cs="Arial"/>
                              <w:sz w:val="20"/>
                              <w:szCs w:val="20"/>
                            </w:rPr>
                          </w:pPr>
                          <w:r>
                            <w:rPr>
                              <w:rFonts w:ascii="Arial" w:hAnsi="Arial" w:cs="Arial"/>
                              <w:sz w:val="20"/>
                              <w:szCs w:val="20"/>
                            </w:rPr>
                            <w:t xml:space="preserve">Tel: </w:t>
                          </w:r>
                          <w:r w:rsidR="002D605F">
                            <w:rPr>
                              <w:rFonts w:ascii="Arial" w:hAnsi="Arial" w:cs="Arial"/>
                              <w:sz w:val="20"/>
                              <w:szCs w:val="20"/>
                            </w:rPr>
                            <w:t>0121 675 233</w:t>
                          </w:r>
                          <w:r w:rsidR="00AA1F46">
                            <w:rPr>
                              <w:rFonts w:ascii="Arial" w:hAnsi="Arial" w:cs="Arial"/>
                              <w:sz w:val="20"/>
                              <w:szCs w:val="20"/>
                            </w:rPr>
                            <w:t>6 – 675 7508</w:t>
                          </w:r>
                        </w:p>
                        <w:p w:rsidR="00A77978" w:rsidRPr="009F261B" w:rsidRDefault="00A77978" w:rsidP="00A77978">
                          <w:pPr>
                            <w:spacing w:after="0" w:line="240" w:lineRule="auto"/>
                            <w:rPr>
                              <w:rFonts w:ascii="Arial" w:hAnsi="Arial" w:cs="Arial"/>
                            </w:rPr>
                          </w:pPr>
                          <w:r>
                            <w:rPr>
                              <w:rFonts w:ascii="Arial" w:hAnsi="Arial" w:cs="Arial"/>
                              <w:sz w:val="20"/>
                              <w:szCs w:val="20"/>
                            </w:rPr>
                            <w:t xml:space="preserve">Email: </w:t>
                          </w:r>
                          <w:hyperlink r:id="rId1" w:history="1">
                            <w:r w:rsidR="00DC1BEE" w:rsidRPr="00F17FCD">
                              <w:rPr>
                                <w:rStyle w:val="Hyperlink"/>
                                <w:sz w:val="20"/>
                                <w:szCs w:val="20"/>
                              </w:rPr>
                              <w:t>place.foi@birmingham.gov.uk</w:t>
                            </w:r>
                          </w:hyperlink>
                        </w:p>
                        <w:p w:rsidR="00A77978" w:rsidRPr="00B02243" w:rsidRDefault="002D605F" w:rsidP="00A77978">
                          <w:pPr>
                            <w:spacing w:after="0" w:line="240" w:lineRule="auto"/>
                            <w:rPr>
                              <w:rFonts w:ascii="Arial" w:hAnsi="Arial" w:cs="Arial"/>
                              <w:sz w:val="20"/>
                              <w:szCs w:val="20"/>
                            </w:rPr>
                          </w:pPr>
                          <w:r>
                            <w:rPr>
                              <w:rFonts w:ascii="Arial" w:hAnsi="Arial" w:cs="Arial"/>
                              <w:sz w:val="20"/>
                              <w:szCs w:val="20"/>
                            </w:rPr>
                            <w:t xml:space="preserve">Web: </w:t>
                          </w:r>
                          <w:hyperlink r:id="rId2" w:history="1">
                            <w:r w:rsidRPr="00D52C22">
                              <w:rPr>
                                <w:rStyle w:val="Hyperlink"/>
                                <w:rFonts w:ascii="Arial" w:hAnsi="Arial" w:cs="Arial"/>
                                <w:sz w:val="20"/>
                                <w:szCs w:val="20"/>
                              </w:rPr>
                              <w:t>www.birmingham.gov.uk/foi_disclosure</w:t>
                            </w:r>
                          </w:hyperlink>
                          <w:r>
                            <w:rPr>
                              <w:rFonts w:ascii="Arial" w:hAnsi="Arial" w:cs="Arial"/>
                              <w:sz w:val="20"/>
                              <w:szCs w:val="20"/>
                            </w:rPr>
                            <w:t xml:space="preserve"> </w:t>
                          </w:r>
                        </w:p>
                        <w:p w:rsidR="00A77978" w:rsidRDefault="00A7797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5.45pt;margin-top:8pt;width:209.3pt;height:59.75pt;z-index:2516577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" stroked="f">
              <v:textbox>
                <w:txbxContent>
                  <w:p w:rsidR="00AA1F46" w:rsidRDefault="001859D4" w:rsidP="00AA1F46">
                    <w:pPr>
                      <w:spacing w:after="0" w:line="240" w:lineRule="auto"/>
                      <w:rPr>
                        <w:rFonts w:ascii="Arial" w:hAnsi="Arial" w:cs="Arial"/>
                        <w:sz w:val="20"/>
                        <w:szCs w:val="20"/>
                      </w:rPr>
                    </w:pPr>
                    <w:r>
                      <w:rPr>
                        <w:rFonts w:ascii="Arial" w:hAnsi="Arial" w:cs="Arial"/>
                        <w:sz w:val="20"/>
                        <w:szCs w:val="20"/>
                      </w:rPr>
                      <w:t xml:space="preserve">Tel: </w:t>
                    </w:r>
                    <w:r w:rsidR="002D605F">
                      <w:rPr>
                        <w:rFonts w:ascii="Arial" w:hAnsi="Arial" w:cs="Arial"/>
                        <w:sz w:val="20"/>
                        <w:szCs w:val="20"/>
                      </w:rPr>
                      <w:t>0121 675 233</w:t>
                    </w:r>
                    <w:r w:rsidR="00AA1F46">
                      <w:rPr>
                        <w:rFonts w:ascii="Arial" w:hAnsi="Arial" w:cs="Arial"/>
                        <w:sz w:val="20"/>
                        <w:szCs w:val="20"/>
                      </w:rPr>
                      <w:t>6 – 675 7508</w:t>
                    </w:r>
                  </w:p>
                  <w:p w:rsidR="00A77978" w:rsidRPr="009F261B" w:rsidRDefault="00A77978" w:rsidP="00A77978">
                    <w:pPr>
                      <w:spacing w:after="0" w:line="240" w:lineRule="auto"/>
                      <w:rPr>
                        <w:rFonts w:ascii="Arial" w:hAnsi="Arial" w:cs="Arial"/>
                      </w:rPr>
                    </w:pPr>
                    <w:r>
                      <w:rPr>
                        <w:rFonts w:ascii="Arial" w:hAnsi="Arial" w:cs="Arial"/>
                        <w:sz w:val="20"/>
                        <w:szCs w:val="20"/>
                      </w:rPr>
                      <w:t xml:space="preserve">Email: </w:t>
                    </w:r>
                    <w:hyperlink r:id="rId3" w:history="1">
                      <w:r w:rsidR="00DC1BEE" w:rsidRPr="00F17FCD">
                        <w:rPr>
                          <w:rStyle w:val="Hyperlink"/>
                          <w:sz w:val="20"/>
                          <w:szCs w:val="20"/>
                        </w:rPr>
                        <w:t>place.foi@birmingham.gov.uk</w:t>
                      </w:r>
                    </w:hyperlink>
                  </w:p>
                  <w:p w:rsidR="00A77978" w:rsidRPr="00B02243" w:rsidRDefault="002D605F" w:rsidP="00A77978">
                    <w:pPr>
                      <w:spacing w:after="0" w:line="240" w:lineRule="auto"/>
                      <w:rPr>
                        <w:rFonts w:ascii="Arial" w:hAnsi="Arial" w:cs="Arial"/>
                        <w:sz w:val="20"/>
                        <w:szCs w:val="20"/>
                      </w:rPr>
                    </w:pPr>
                    <w:r>
                      <w:rPr>
                        <w:rFonts w:ascii="Arial" w:hAnsi="Arial" w:cs="Arial"/>
                        <w:sz w:val="20"/>
                        <w:szCs w:val="20"/>
                      </w:rPr>
                      <w:t xml:space="preserve">Web: </w:t>
                    </w:r>
                    <w:hyperlink r:id="rId4" w:history="1">
                      <w:r w:rsidRPr="00D52C22">
                        <w:rPr>
                          <w:rStyle w:val="Hyperlink"/>
                          <w:rFonts w:ascii="Arial" w:hAnsi="Arial" w:cs="Arial"/>
                          <w:sz w:val="20"/>
                          <w:szCs w:val="20"/>
                        </w:rPr>
                        <w:t>www.birmingham.gov.uk/foi_disclosure</w:t>
                      </w:r>
                    </w:hyperlink>
                    <w:r>
                      <w:rPr>
                        <w:rFonts w:ascii="Arial" w:hAnsi="Arial" w:cs="Arial"/>
                        <w:sz w:val="20"/>
                        <w:szCs w:val="20"/>
                      </w:rPr>
                      <w:t xml:space="preserve"> </w:t>
                    </w:r>
                  </w:p>
                  <w:p w:rsidR="00A77978" w:rsidRDefault="00A77978"/>
                </w:txbxContent>
              </v:textbox>
            </v:shape>
          </w:pict>
        </mc:Fallback>
      </mc:AlternateContent>
    </w:r>
    <w:r w:rsidR="00A77978" w:rsidRPr="00A77978">
      <w:rPr>
        <w:rFonts w:ascii="Arial" w:eastAsia="Times New Roman" w:hAnsi="Arial" w:cs="Arial"/>
        <w:b/>
        <w:noProof/>
        <w:sz w:val="20"/>
        <w:szCs w:val="20"/>
        <w:lang w:eastAsia="en-GB"/>
      </w:rPr>
      <w:t>Performance &amp; Support Services</w:t>
    </w:r>
    <w:r w:rsidR="00A77978">
      <w:rPr>
        <w:rFonts w:ascii="Arial" w:eastAsia="Times New Roman" w:hAnsi="Arial" w:cs="Arial"/>
        <w:b/>
        <w:noProof/>
        <w:sz w:val="20"/>
        <w:szCs w:val="20"/>
        <w:lang w:eastAsia="en-GB"/>
      </w:rPr>
      <w:tab/>
    </w:r>
    <w:r w:rsidR="00A77978">
      <w:rPr>
        <w:rFonts w:ascii="Arial" w:eastAsia="Times New Roman" w:hAnsi="Arial" w:cs="Arial"/>
        <w:b/>
        <w:noProof/>
        <w:sz w:val="20"/>
        <w:szCs w:val="20"/>
        <w:lang w:eastAsia="en-GB"/>
      </w:rPr>
      <w:tab/>
    </w:r>
    <w:r w:rsidR="00A77978">
      <w:rPr>
        <w:rFonts w:ascii="Arial" w:eastAsia="Times New Roman" w:hAnsi="Arial" w:cs="Arial"/>
        <w:b/>
        <w:noProof/>
        <w:sz w:val="20"/>
        <w:szCs w:val="20"/>
        <w:lang w:eastAsia="en-GB"/>
      </w:rPr>
      <w:tab/>
    </w:r>
  </w:p>
  <w:p w:rsidR="00A77978" w:rsidRDefault="00A77978" w:rsidP="00A77978">
    <w:pPr>
      <w:spacing w:after="0" w:line="240" w:lineRule="auto"/>
      <w:rPr>
        <w:rFonts w:ascii="Arial" w:hAnsi="Arial" w:cs="Arial"/>
        <w:noProof/>
        <w:sz w:val="20"/>
        <w:szCs w:val="20"/>
        <w:lang w:eastAsia="en-GB"/>
      </w:rPr>
    </w:pPr>
    <w:r w:rsidRPr="00A77978">
      <w:rPr>
        <w:rFonts w:ascii="Arial" w:eastAsia="Times New Roman" w:hAnsi="Arial" w:cs="Arial"/>
        <w:noProof/>
        <w:sz w:val="20"/>
        <w:szCs w:val="20"/>
        <w:lang w:eastAsia="en-GB"/>
      </w:rPr>
      <w:t>Place Directorate</w:t>
    </w:r>
  </w:p>
  <w:p w:rsidR="00A77978" w:rsidRPr="0034020B" w:rsidRDefault="002D605F" w:rsidP="00A77978">
    <w:pPr>
      <w:spacing w:after="0" w:line="240" w:lineRule="auto"/>
      <w:rPr>
        <w:rFonts w:ascii="Arial" w:hAnsi="Arial" w:cs="Arial"/>
      </w:rPr>
    </w:pPr>
    <w:r>
      <w:rPr>
        <w:rFonts w:ascii="Arial" w:hAnsi="Arial" w:cs="Arial"/>
        <w:noProof/>
        <w:sz w:val="20"/>
        <w:szCs w:val="20"/>
        <w:lang w:eastAsia="en-GB"/>
      </w:rPr>
      <w:t>PO B</w:t>
    </w:r>
    <w:r w:rsidR="00A77978" w:rsidRPr="00B02243">
      <w:rPr>
        <w:rFonts w:ascii="Arial" w:hAnsi="Arial" w:cs="Arial"/>
        <w:noProof/>
        <w:sz w:val="20"/>
        <w:szCs w:val="20"/>
        <w:lang w:eastAsia="en-GB"/>
      </w:rPr>
      <w:t>ox 2122</w:t>
    </w:r>
    <w:r w:rsidR="00A77978">
      <w:rPr>
        <w:rFonts w:ascii="Arial" w:hAnsi="Arial" w:cs="Arial"/>
        <w:noProof/>
        <w:sz w:val="20"/>
        <w:szCs w:val="20"/>
        <w:lang w:eastAsia="en-GB"/>
      </w:rPr>
      <w:tab/>
    </w:r>
    <w:r w:rsidR="00A77978">
      <w:rPr>
        <w:rFonts w:ascii="Arial" w:hAnsi="Arial" w:cs="Arial"/>
        <w:noProof/>
        <w:sz w:val="20"/>
        <w:szCs w:val="20"/>
        <w:lang w:eastAsia="en-GB"/>
      </w:rPr>
      <w:tab/>
    </w:r>
    <w:r w:rsidR="00A77978">
      <w:rPr>
        <w:rFonts w:ascii="Arial" w:hAnsi="Arial" w:cs="Arial"/>
        <w:noProof/>
        <w:sz w:val="20"/>
        <w:szCs w:val="20"/>
        <w:lang w:eastAsia="en-GB"/>
      </w:rPr>
      <w:tab/>
    </w:r>
    <w:r w:rsidR="00A77978">
      <w:rPr>
        <w:rFonts w:ascii="Arial" w:hAnsi="Arial" w:cs="Arial"/>
        <w:noProof/>
        <w:sz w:val="20"/>
        <w:szCs w:val="20"/>
        <w:lang w:eastAsia="en-GB"/>
      </w:rPr>
      <w:tab/>
    </w:r>
    <w:r w:rsidR="00A77978">
      <w:rPr>
        <w:rFonts w:ascii="Arial" w:hAnsi="Arial" w:cs="Arial"/>
        <w:noProof/>
        <w:sz w:val="20"/>
        <w:szCs w:val="20"/>
        <w:lang w:eastAsia="en-GB"/>
      </w:rPr>
      <w:tab/>
    </w:r>
    <w:r w:rsidR="00A77978">
      <w:rPr>
        <w:rFonts w:ascii="Arial" w:hAnsi="Arial" w:cs="Arial"/>
        <w:noProof/>
        <w:sz w:val="20"/>
        <w:szCs w:val="20"/>
        <w:lang w:eastAsia="en-GB"/>
      </w:rPr>
      <w:tab/>
    </w:r>
  </w:p>
  <w:p w:rsidR="00A77978" w:rsidRPr="0034020B" w:rsidRDefault="00A77978" w:rsidP="00A77978">
    <w:pPr>
      <w:spacing w:after="0" w:line="240" w:lineRule="auto"/>
      <w:rPr>
        <w:rFonts w:ascii="Arial" w:hAnsi="Arial" w:cs="Arial"/>
      </w:rPr>
    </w:pPr>
    <w:r w:rsidRPr="00A77978">
      <w:rPr>
        <w:rFonts w:ascii="Arial" w:eastAsia="Times New Roman" w:hAnsi="Arial" w:cs="Arial"/>
        <w:noProof/>
        <w:sz w:val="20"/>
        <w:szCs w:val="20"/>
        <w:lang w:eastAsia="en-GB"/>
      </w:rPr>
      <w:t>3</w:t>
    </w:r>
    <w:r w:rsidRPr="00DC1BEE">
      <w:rPr>
        <w:rFonts w:ascii="Arial" w:eastAsia="Times New Roman" w:hAnsi="Arial" w:cs="Arial"/>
        <w:noProof/>
        <w:sz w:val="20"/>
        <w:szCs w:val="20"/>
        <w:vertAlign w:val="superscript"/>
        <w:lang w:eastAsia="en-GB"/>
      </w:rPr>
      <w:t>rd</w:t>
    </w:r>
    <w:r w:rsidR="00DC1BEE">
      <w:rPr>
        <w:rFonts w:ascii="Arial" w:eastAsia="Times New Roman" w:hAnsi="Arial" w:cs="Arial"/>
        <w:noProof/>
        <w:sz w:val="20"/>
        <w:szCs w:val="20"/>
        <w:lang w:eastAsia="en-GB"/>
      </w:rPr>
      <w:t xml:space="preserve"> </w:t>
    </w:r>
    <w:r>
      <w:rPr>
        <w:rFonts w:ascii="Arial" w:eastAsia="Times New Roman" w:hAnsi="Arial" w:cs="Arial"/>
        <w:noProof/>
        <w:sz w:val="20"/>
        <w:szCs w:val="20"/>
        <w:lang w:eastAsia="en-GB"/>
      </w:rPr>
      <w:t xml:space="preserve">Floor, Council House Extension     </w:t>
    </w:r>
  </w:p>
  <w:p w:rsidR="00A77978" w:rsidRPr="00A77978" w:rsidRDefault="00A77978" w:rsidP="00A77978">
    <w:pPr>
      <w:spacing w:after="0" w:line="240" w:lineRule="auto"/>
      <w:rPr>
        <w:rFonts w:ascii="Arial" w:eastAsia="Times New Roman" w:hAnsi="Arial" w:cs="Arial"/>
        <w:noProof/>
        <w:sz w:val="20"/>
        <w:szCs w:val="20"/>
        <w:lang w:eastAsia="en-GB"/>
      </w:rPr>
    </w:pPr>
    <w:r w:rsidRPr="00A77978">
      <w:rPr>
        <w:rFonts w:ascii="Arial" w:eastAsia="Times New Roman" w:hAnsi="Arial" w:cs="Arial"/>
        <w:noProof/>
        <w:sz w:val="20"/>
        <w:szCs w:val="20"/>
        <w:lang w:eastAsia="en-GB"/>
      </w:rPr>
      <w:t>6 Margaret Street</w:t>
    </w:r>
  </w:p>
  <w:p w:rsidR="00A77978" w:rsidRPr="00A77978" w:rsidRDefault="00A77978" w:rsidP="00A77978">
    <w:pPr>
      <w:spacing w:after="0" w:line="240" w:lineRule="auto"/>
      <w:rPr>
        <w:rFonts w:ascii="Arial" w:eastAsia="Times New Roman" w:hAnsi="Arial" w:cs="Arial"/>
        <w:noProof/>
        <w:sz w:val="20"/>
        <w:szCs w:val="20"/>
        <w:lang w:eastAsia="en-GB"/>
      </w:rPr>
    </w:pPr>
    <w:r w:rsidRPr="00A77978">
      <w:rPr>
        <w:rFonts w:ascii="Arial" w:eastAsia="Times New Roman" w:hAnsi="Arial" w:cs="Arial"/>
        <w:noProof/>
        <w:sz w:val="20"/>
        <w:szCs w:val="20"/>
        <w:lang w:eastAsia="en-GB"/>
      </w:rPr>
      <w:t>Birmingham</w:t>
    </w:r>
  </w:p>
  <w:p w:rsidR="00A77978" w:rsidRDefault="00A77978" w:rsidP="00A77978">
    <w:pPr>
      <w:spacing w:after="0" w:line="240" w:lineRule="auto"/>
    </w:pPr>
    <w:r w:rsidRPr="00A77978">
      <w:rPr>
        <w:rFonts w:ascii="Arial" w:eastAsia="Times New Roman" w:hAnsi="Arial" w:cs="Arial"/>
        <w:noProof/>
        <w:sz w:val="20"/>
        <w:szCs w:val="20"/>
        <w:lang w:eastAsia="en-GB"/>
      </w:rPr>
      <w:t>B3 3BU</w:t>
    </w:r>
    <w:r w:rsidRPr="00A7797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2EA" w:rsidRDefault="00C802EA" w:rsidP="00A77978">
      <w:pPr>
        <w:spacing w:after="0" w:line="240" w:lineRule="auto"/>
      </w:pPr>
      <w:r>
        <w:separator/>
      </w:r>
    </w:p>
  </w:footnote>
  <w:footnote w:type="continuationSeparator" w:id="0">
    <w:p w:rsidR="00C802EA" w:rsidRDefault="00C802EA" w:rsidP="00A779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978"/>
    <w:rsid w:val="00020C0E"/>
    <w:rsid w:val="00114683"/>
    <w:rsid w:val="001815EB"/>
    <w:rsid w:val="001859D4"/>
    <w:rsid w:val="002A1A36"/>
    <w:rsid w:val="002D605F"/>
    <w:rsid w:val="00311D42"/>
    <w:rsid w:val="003550A5"/>
    <w:rsid w:val="00371B4A"/>
    <w:rsid w:val="003862C5"/>
    <w:rsid w:val="003C3E16"/>
    <w:rsid w:val="003D6DBF"/>
    <w:rsid w:val="00412AE3"/>
    <w:rsid w:val="00486A94"/>
    <w:rsid w:val="004B27B8"/>
    <w:rsid w:val="004D7E0F"/>
    <w:rsid w:val="006E4D8F"/>
    <w:rsid w:val="00737A7D"/>
    <w:rsid w:val="007B1339"/>
    <w:rsid w:val="00875701"/>
    <w:rsid w:val="00876287"/>
    <w:rsid w:val="00901239"/>
    <w:rsid w:val="009649C8"/>
    <w:rsid w:val="009C1FE1"/>
    <w:rsid w:val="009D327F"/>
    <w:rsid w:val="009E2520"/>
    <w:rsid w:val="00A53F22"/>
    <w:rsid w:val="00A7736D"/>
    <w:rsid w:val="00A77978"/>
    <w:rsid w:val="00A91809"/>
    <w:rsid w:val="00AA1F46"/>
    <w:rsid w:val="00AF77B9"/>
    <w:rsid w:val="00B17762"/>
    <w:rsid w:val="00B27BA1"/>
    <w:rsid w:val="00B87F79"/>
    <w:rsid w:val="00C02C34"/>
    <w:rsid w:val="00C802EA"/>
    <w:rsid w:val="00D10F52"/>
    <w:rsid w:val="00DC1BEE"/>
    <w:rsid w:val="00E654AE"/>
    <w:rsid w:val="00E819CD"/>
    <w:rsid w:val="00EA27C2"/>
    <w:rsid w:val="00F23DC3"/>
    <w:rsid w:val="00F87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978"/>
    <w:pPr>
      <w:tabs>
        <w:tab w:val="center" w:pos="4513"/>
        <w:tab w:val="right" w:pos="9026"/>
      </w:tabs>
    </w:pPr>
  </w:style>
  <w:style w:type="character" w:customStyle="1" w:styleId="HeaderChar">
    <w:name w:val="Header Char"/>
    <w:link w:val="Header"/>
    <w:uiPriority w:val="99"/>
    <w:rsid w:val="00A77978"/>
    <w:rPr>
      <w:sz w:val="22"/>
      <w:szCs w:val="22"/>
      <w:lang w:eastAsia="en-US"/>
    </w:rPr>
  </w:style>
  <w:style w:type="paragraph" w:styleId="Footer">
    <w:name w:val="footer"/>
    <w:basedOn w:val="Normal"/>
    <w:link w:val="FooterChar"/>
    <w:uiPriority w:val="99"/>
    <w:unhideWhenUsed/>
    <w:rsid w:val="00A77978"/>
    <w:pPr>
      <w:tabs>
        <w:tab w:val="center" w:pos="4513"/>
        <w:tab w:val="right" w:pos="9026"/>
      </w:tabs>
    </w:pPr>
  </w:style>
  <w:style w:type="character" w:customStyle="1" w:styleId="FooterChar">
    <w:name w:val="Footer Char"/>
    <w:link w:val="Footer"/>
    <w:uiPriority w:val="99"/>
    <w:rsid w:val="00A77978"/>
    <w:rPr>
      <w:sz w:val="22"/>
      <w:szCs w:val="22"/>
      <w:lang w:eastAsia="en-US"/>
    </w:rPr>
  </w:style>
  <w:style w:type="character" w:styleId="Hyperlink">
    <w:name w:val="Hyperlink"/>
    <w:unhideWhenUsed/>
    <w:rsid w:val="00A77978"/>
    <w:rPr>
      <w:color w:val="0000FF"/>
      <w:u w:val="single"/>
    </w:rPr>
  </w:style>
  <w:style w:type="paragraph" w:styleId="BalloonText">
    <w:name w:val="Balloon Text"/>
    <w:basedOn w:val="Normal"/>
    <w:link w:val="BalloonTextChar"/>
    <w:uiPriority w:val="99"/>
    <w:semiHidden/>
    <w:unhideWhenUsed/>
    <w:rsid w:val="00A7797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77978"/>
    <w:rPr>
      <w:rFonts w:ascii="Tahoma" w:hAnsi="Tahoma" w:cs="Tahoma"/>
      <w:sz w:val="16"/>
      <w:szCs w:val="16"/>
      <w:lang w:eastAsia="en-US"/>
    </w:rPr>
  </w:style>
  <w:style w:type="character" w:styleId="FollowedHyperlink">
    <w:name w:val="FollowedHyperlink"/>
    <w:basedOn w:val="DefaultParagraphFont"/>
    <w:uiPriority w:val="99"/>
    <w:semiHidden/>
    <w:unhideWhenUsed/>
    <w:rsid w:val="002D60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978"/>
    <w:pPr>
      <w:tabs>
        <w:tab w:val="center" w:pos="4513"/>
        <w:tab w:val="right" w:pos="9026"/>
      </w:tabs>
    </w:pPr>
  </w:style>
  <w:style w:type="character" w:customStyle="1" w:styleId="HeaderChar">
    <w:name w:val="Header Char"/>
    <w:link w:val="Header"/>
    <w:uiPriority w:val="99"/>
    <w:rsid w:val="00A77978"/>
    <w:rPr>
      <w:sz w:val="22"/>
      <w:szCs w:val="22"/>
      <w:lang w:eastAsia="en-US"/>
    </w:rPr>
  </w:style>
  <w:style w:type="paragraph" w:styleId="Footer">
    <w:name w:val="footer"/>
    <w:basedOn w:val="Normal"/>
    <w:link w:val="FooterChar"/>
    <w:uiPriority w:val="99"/>
    <w:unhideWhenUsed/>
    <w:rsid w:val="00A77978"/>
    <w:pPr>
      <w:tabs>
        <w:tab w:val="center" w:pos="4513"/>
        <w:tab w:val="right" w:pos="9026"/>
      </w:tabs>
    </w:pPr>
  </w:style>
  <w:style w:type="character" w:customStyle="1" w:styleId="FooterChar">
    <w:name w:val="Footer Char"/>
    <w:link w:val="Footer"/>
    <w:uiPriority w:val="99"/>
    <w:rsid w:val="00A77978"/>
    <w:rPr>
      <w:sz w:val="22"/>
      <w:szCs w:val="22"/>
      <w:lang w:eastAsia="en-US"/>
    </w:rPr>
  </w:style>
  <w:style w:type="character" w:styleId="Hyperlink">
    <w:name w:val="Hyperlink"/>
    <w:unhideWhenUsed/>
    <w:rsid w:val="00A77978"/>
    <w:rPr>
      <w:color w:val="0000FF"/>
      <w:u w:val="single"/>
    </w:rPr>
  </w:style>
  <w:style w:type="paragraph" w:styleId="BalloonText">
    <w:name w:val="Balloon Text"/>
    <w:basedOn w:val="Normal"/>
    <w:link w:val="BalloonTextChar"/>
    <w:uiPriority w:val="99"/>
    <w:semiHidden/>
    <w:unhideWhenUsed/>
    <w:rsid w:val="00A7797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77978"/>
    <w:rPr>
      <w:rFonts w:ascii="Tahoma" w:hAnsi="Tahoma" w:cs="Tahoma"/>
      <w:sz w:val="16"/>
      <w:szCs w:val="16"/>
      <w:lang w:eastAsia="en-US"/>
    </w:rPr>
  </w:style>
  <w:style w:type="character" w:styleId="FollowedHyperlink">
    <w:name w:val="FollowedHyperlink"/>
    <w:basedOn w:val="DefaultParagraphFont"/>
    <w:uiPriority w:val="99"/>
    <w:semiHidden/>
    <w:unhideWhenUsed/>
    <w:rsid w:val="002D60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11">
      <w:bodyDiv w:val="1"/>
      <w:marLeft w:val="0"/>
      <w:marRight w:val="0"/>
      <w:marTop w:val="0"/>
      <w:marBottom w:val="0"/>
      <w:divBdr>
        <w:top w:val="none" w:sz="0" w:space="0" w:color="auto"/>
        <w:left w:val="none" w:sz="0" w:space="0" w:color="auto"/>
        <w:bottom w:val="none" w:sz="0" w:space="0" w:color="auto"/>
        <w:right w:val="none" w:sz="0" w:space="0" w:color="auto"/>
      </w:divBdr>
    </w:div>
    <w:div w:id="82915463">
      <w:bodyDiv w:val="1"/>
      <w:marLeft w:val="0"/>
      <w:marRight w:val="0"/>
      <w:marTop w:val="0"/>
      <w:marBottom w:val="0"/>
      <w:divBdr>
        <w:top w:val="none" w:sz="0" w:space="0" w:color="auto"/>
        <w:left w:val="none" w:sz="0" w:space="0" w:color="auto"/>
        <w:bottom w:val="none" w:sz="0" w:space="0" w:color="auto"/>
        <w:right w:val="none" w:sz="0" w:space="0" w:color="auto"/>
      </w:divBdr>
    </w:div>
    <w:div w:id="739716010">
      <w:bodyDiv w:val="1"/>
      <w:marLeft w:val="0"/>
      <w:marRight w:val="0"/>
      <w:marTop w:val="0"/>
      <w:marBottom w:val="0"/>
      <w:divBdr>
        <w:top w:val="none" w:sz="0" w:space="0" w:color="auto"/>
        <w:left w:val="none" w:sz="0" w:space="0" w:color="auto"/>
        <w:bottom w:val="none" w:sz="0" w:space="0" w:color="auto"/>
        <w:right w:val="none" w:sz="0" w:space="0" w:color="auto"/>
      </w:divBdr>
    </w:div>
    <w:div w:id="742020538">
      <w:bodyDiv w:val="1"/>
      <w:marLeft w:val="0"/>
      <w:marRight w:val="0"/>
      <w:marTop w:val="0"/>
      <w:marBottom w:val="0"/>
      <w:divBdr>
        <w:top w:val="none" w:sz="0" w:space="0" w:color="auto"/>
        <w:left w:val="none" w:sz="0" w:space="0" w:color="auto"/>
        <w:bottom w:val="none" w:sz="0" w:space="0" w:color="auto"/>
        <w:right w:val="none" w:sz="0" w:space="0" w:color="auto"/>
      </w:divBdr>
    </w:div>
    <w:div w:id="950673176">
      <w:bodyDiv w:val="1"/>
      <w:marLeft w:val="0"/>
      <w:marRight w:val="0"/>
      <w:marTop w:val="0"/>
      <w:marBottom w:val="0"/>
      <w:divBdr>
        <w:top w:val="none" w:sz="0" w:space="0" w:color="auto"/>
        <w:left w:val="none" w:sz="0" w:space="0" w:color="auto"/>
        <w:bottom w:val="none" w:sz="0" w:space="0" w:color="auto"/>
        <w:right w:val="none" w:sz="0" w:space="0" w:color="auto"/>
      </w:divBdr>
    </w:div>
    <w:div w:id="1137068718">
      <w:bodyDiv w:val="1"/>
      <w:marLeft w:val="0"/>
      <w:marRight w:val="0"/>
      <w:marTop w:val="0"/>
      <w:marBottom w:val="0"/>
      <w:divBdr>
        <w:top w:val="none" w:sz="0" w:space="0" w:color="auto"/>
        <w:left w:val="none" w:sz="0" w:space="0" w:color="auto"/>
        <w:bottom w:val="none" w:sz="0" w:space="0" w:color="auto"/>
        <w:right w:val="none" w:sz="0" w:space="0" w:color="auto"/>
      </w:divBdr>
    </w:div>
    <w:div w:id="1180581827">
      <w:bodyDiv w:val="1"/>
      <w:marLeft w:val="0"/>
      <w:marRight w:val="0"/>
      <w:marTop w:val="0"/>
      <w:marBottom w:val="0"/>
      <w:divBdr>
        <w:top w:val="none" w:sz="0" w:space="0" w:color="auto"/>
        <w:left w:val="none" w:sz="0" w:space="0" w:color="auto"/>
        <w:bottom w:val="none" w:sz="0" w:space="0" w:color="auto"/>
        <w:right w:val="none" w:sz="0" w:space="0" w:color="auto"/>
      </w:divBdr>
    </w:div>
    <w:div w:id="1396079186">
      <w:bodyDiv w:val="1"/>
      <w:marLeft w:val="0"/>
      <w:marRight w:val="0"/>
      <w:marTop w:val="0"/>
      <w:marBottom w:val="0"/>
      <w:divBdr>
        <w:top w:val="none" w:sz="0" w:space="0" w:color="auto"/>
        <w:left w:val="none" w:sz="0" w:space="0" w:color="auto"/>
        <w:bottom w:val="none" w:sz="0" w:space="0" w:color="auto"/>
        <w:right w:val="none" w:sz="0" w:space="0" w:color="auto"/>
      </w:divBdr>
    </w:div>
    <w:div w:id="1851411628">
      <w:bodyDiv w:val="1"/>
      <w:marLeft w:val="0"/>
      <w:marRight w:val="0"/>
      <w:marTop w:val="0"/>
      <w:marBottom w:val="0"/>
      <w:divBdr>
        <w:top w:val="none" w:sz="0" w:space="0" w:color="auto"/>
        <w:left w:val="none" w:sz="0" w:space="0" w:color="auto"/>
        <w:bottom w:val="none" w:sz="0" w:space="0" w:color="auto"/>
        <w:right w:val="none" w:sz="0" w:space="0" w:color="auto"/>
      </w:divBdr>
    </w:div>
    <w:div w:id="186011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place.foi@birmingham.gov.uk" TargetMode="External"/><Relationship Id="rId2" Type="http://schemas.openxmlformats.org/officeDocument/2006/relationships/hyperlink" Target="http://www.birmingham.gov.uk/foi_disclosure" TargetMode="External"/><Relationship Id="rId1" Type="http://schemas.openxmlformats.org/officeDocument/2006/relationships/hyperlink" Target="mailto:place.foi@birmingham.gov.uk" TargetMode="External"/><Relationship Id="rId4" Type="http://schemas.openxmlformats.org/officeDocument/2006/relationships/hyperlink" Target="http://www.birmingham.gov.uk/foi_disclo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Service Birmingham</Company>
  <LinksUpToDate>false</LinksUpToDate>
  <CharactersWithSpaces>2477</CharactersWithSpaces>
  <SharedDoc>false</SharedDoc>
  <HLinks>
    <vt:vector size="6" baseType="variant">
      <vt:variant>
        <vt:i4>3276890</vt:i4>
      </vt:variant>
      <vt:variant>
        <vt:i4>0</vt:i4>
      </vt:variant>
      <vt:variant>
        <vt:i4>0</vt:i4>
      </vt:variant>
      <vt:variant>
        <vt:i4>5</vt:i4>
      </vt:variant>
      <vt:variant>
        <vt:lpwstr>mailto:PlaceFOI@birmingham.gov.uk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 Birmingham</dc:creator>
  <cp:lastModifiedBy>Val Llewellyn</cp:lastModifiedBy>
  <cp:revision>4</cp:revision>
  <dcterms:created xsi:type="dcterms:W3CDTF">2017-09-22T13:45:00Z</dcterms:created>
  <dcterms:modified xsi:type="dcterms:W3CDTF">2017-09-25T09:31:00Z</dcterms:modified>
</cp:coreProperties>
</file>