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 is an example of the output from the </w:t>
      </w:r>
      <w:r w:rsidDel="00000000" w:rsidR="00000000" w:rsidRPr="00000000">
        <w:rPr>
          <w:b w:val="1"/>
          <w:rtl w:val="0"/>
        </w:rPr>
        <w:t xml:space="preserve">sndfile-info</w:t>
      </w:r>
      <w:r w:rsidDel="00000000" w:rsidR="00000000" w:rsidRPr="00000000">
        <w:rPr>
          <w:rtl w:val="0"/>
        </w:rPr>
        <w:t xml:space="preserve"> program distributed with libsndfile.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file was opened and parsed correctly but had been truncated so that the values in the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SSND</w:t>
      </w:r>
      <w:r w:rsidDel="00000000" w:rsidR="00000000" w:rsidRPr="00000000">
        <w:rPr>
          <w:rtl w:val="0"/>
        </w:rPr>
        <w:t xml:space="preserve"> chunks were incorrect.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erikd@hendrix 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examples/sndfile-info truncated.aiff </w:t>
        <w:br w:type="textWrapping"/>
        <w:t xml:space="preserve">        truncated.aiff</w:t>
        <w:br w:type="textWrapping"/>
        <w:t xml:space="preserve">        size : 200000</w:t>
        <w:br w:type="textWrapping"/>
        <w:t xml:space="preserve">        FORM : 307474 (should be 199992)</w:t>
        <w:br w:type="textWrapping"/>
        <w:t xml:space="preserve">         AIFF</w:t>
        <w:br w:type="textWrapping"/>
        <w:t xml:space="preserve">         COMM : 18</w:t>
        <w:br w:type="textWrapping"/>
        <w:t xml:space="preserve">          Sample Rate : 16000</w:t>
        <w:br w:type="textWrapping"/>
        <w:t xml:space="preserve">          Samples     : 76857</w:t>
        <w:br w:type="textWrapping"/>
        <w:t xml:space="preserve">          Channels    : 2</w:t>
        <w:br w:type="textWrapping"/>
        <w:t xml:space="preserve">          Sample Size : 16</w:t>
        <w:br w:type="textWrapping"/>
        <w:t xml:space="preserve">         SSND : 307436 (should be 199946)</w:t>
        <w:br w:type="textWrapping"/>
        <w:t xml:space="preserve">          Offset     : 0</w:t>
        <w:br w:type="textWrapping"/>
        <w:t xml:space="preserve">          Block Size : 0</w:t>
        <w:br w:type="textWrapping"/>
        <w:t xml:space="preserve">        </w:t>
        <w:br w:type="textWrapping"/>
        <w:t xml:space="preserve">        --------------------------------</w:t>
        <w:br w:type="textWrapping"/>
        <w:t xml:space="preserve">        Sample Rate : 16000</w:t>
        <w:br w:type="textWrapping"/>
        <w:t xml:space="preserve">        Frames      : 76857</w:t>
        <w:br w:type="textWrapping"/>
        <w:t xml:space="preserve">        Channels    : 2</w:t>
        <w:br w:type="textWrapping"/>
        <w:t xml:space="preserve">        Bit Width   : 16</w:t>
        <w:br w:type="textWrapping"/>
        <w:t xml:space="preserve">        Format      : 0x00020001</w:t>
        <w:br w:type="textWrapping"/>
        <w:t xml:space="preserve">        Sections    : 1</w:t>
        <w:br w:type="textWrapping"/>
        <w:t xml:space="preserve">        Seekable    : TRUE</w:t>
        <w:br w:type="textWrapping"/>
        <w:t xml:space="preserve">        Signal Max  : 32766</w:t>
        <w:br w:type="textWrapping"/>
        <w:t xml:space="preserve">        </w:t>
        <w:tab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