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Portable header file to contain: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&gt;&gt;&gt;&gt;&gt;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PortAudio Portable Real-Time Audio Library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PortAudio API Header File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Latest version available at: http://www.portaudio.com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1999-2006 Ross Bencina and Phil Burk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Permission is hereby granted, free of charge, to any person obtaining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copy of this software and associated documentation files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(the "Software"), to deal in the Software without restriction,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including without limitation the rights to use, copy, modify, merge,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publish, distribute, sublicense, and/or sell copies of the Software,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to permit persons to whom the Software is furnished to do so,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subject to the following conditions: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above copyright notice and this permission notice shall 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included in all copies or substantial portions of the Software.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SOFTWARE IS PROVIDED "AS IS", WITHOUT WARRANTY OF ANY KIND,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EXPRESS OR IMPLIED, INCLUDING BUT NOT LIMITED TO THE WARRANTIES OF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MERCHANTABILITY, FITNESS FOR A PARTICULAR PURPOSE AND NONINFRINGEMENT.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NO EVENT SHALL THE AUTHORS OR COPYRIGHT HOLDERS BE LIABLE FOR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ANY CLAIM, DAMAGES OR OTHER LIABILITY, WHETHER IN AN ACTION OF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CONTRACT, TORT OR OTHERWISE, ARISING FROM, OUT OF OR IN CONNECTION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 THE SOFTWARE OR THE USE OR OTHER DEALINGS IN THE SOFTWARE.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text above constitutes the entire PortAudio license; however,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PortAudio community also makes the following non-binding requests: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Any person wishing to distribute modifications to the Software is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requested to send the modifications to the original developer so that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they can be incorporated into the canonical version. It is also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requested that these non-binding requests be included along with the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above.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&lt;&lt;&lt;&lt;&lt;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files to contain: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&gt;&gt;&gt;&gt;&gt;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PortAudio Portable Real-Time Audio Library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Latest version at: http://www.portaudio.com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&lt;platform&gt; Implementation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1999-2000 &lt;author(s)&gt;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Permission is hereby granted, free of charge, to any person obtaining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copy of this software and associated documentation files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(the "Software"), to deal in the Software without restriction,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including without limitation the rights to use, copy, modify, merge,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publish, distribute, sublicense, and/or sell copies of the Software,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to permit persons to whom the Software is furnished to do so,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subject to the following conditions: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above copyright notice and this permission notice shall be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included in all copies or substantial portions of the Software.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SOFTWARE IS PROVIDED "AS IS", WITHOUT WARRANTY OF ANY KIND,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EXPRESS OR IMPLIED, INCLUDING BUT NOT LIMITED TO THE WARRANTIES OF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MERCHANTABILITY, FITNESS FOR A PARTICULAR PURPOSE AND NONINFRINGEMENT.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 NO EVENT SHALL THE AUTHORS OR COPYRIGHT HOLDERS BE LIABLE FOR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ANY CLAIM, DAMAGES OR OTHER LIABILITY, WHETHER IN AN ACTION OF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CONTRACT, TORT OR OTHERWISE, ARISING FROM, OUT OF OR IN CONNECTION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 THE SOFTWARE OR THE USE OR OTHER DEALINGS IN THE SOFTWARE.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text above constitutes the entire PortAudio license; however,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PortAudio community also makes the following non-binding requests: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Any person wishing to distribute modifications to the Software is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requested to send the modifications to the original developer so that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they can be incorporated into the canonical version. It is also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requested that these non-binding requests be included along with the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above.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&lt;&lt;&lt;&lt;&lt;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