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Installation and Release Notes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Unless you installed a binary version of wxWidgets (e.g. under Linux using your distro's package manager), you will probably have to </w:t>
      </w:r>
      <w:r w:rsidDel="00000000" w:rsidR="00000000" w:rsidRPr="00000000">
        <w:rPr>
          <w:b w:val="1"/>
          <w:rtl w:val="0"/>
        </w:rPr>
        <w:t xml:space="preserve">compile</w:t>
      </w:r>
      <w:r w:rsidDel="00000000" w:rsidR="00000000" w:rsidRPr="00000000">
        <w:rPr>
          <w:rtl w:val="0"/>
        </w:rPr>
        <w:t xml:space="preserve"> the wxWidgets library before you can start use 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read the platform-specific readme.txt and install.txt for how to do this: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r w:rsidDel="00000000" w:rsidR="00000000" w:rsidRPr="00000000">
        <w:rPr>
          <w:rtl w:val="0"/>
        </w:rPr>
        <w:t xml:space="preserve">Readme: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General ReadMe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wxMSW</w:t>
        </w:r>
      </w:hyperlink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wxMSW for WinXP</w:t>
        </w:r>
      </w:hyperlink>
      <w:r w:rsidDel="00000000" w:rsidR="00000000" w:rsidRPr="00000000">
        <w:rPr>
          <w:rtl w:val="0"/>
        </w:rPr>
        <w:t xml:space="preserve">),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wxGTK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wxOSX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wxMotif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wxQt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wxX11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Univ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wxiOS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r w:rsidDel="00000000" w:rsidR="00000000" w:rsidRPr="00000000">
        <w:rPr>
          <w:rtl w:val="0"/>
        </w:rPr>
        <w:t xml:space="preserve">Installation: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wxMSW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wxGTK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wxMotif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wxX11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wxOSX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wxQt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General change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r w:rsidDel="00000000" w:rsidR="00000000" w:rsidRPr="00000000">
        <w:rPr>
          <w:rtl w:val="0"/>
        </w:rPr>
        <w:t xml:space="preserve">Licence: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Preamble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Licence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 Licence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L-GPL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wxWidgets manual is available in various formats; the availability of the following formats depends on what you've downloaded from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wxWidgets website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MS HTML Help (CHM)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wxHTML Help (HTB)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Rich Text Format (RTF)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Portable Document Format (PDF)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use the manual in the </w:t>
      </w:r>
      <w:r w:rsidDel="00000000" w:rsidR="00000000" w:rsidRPr="00000000">
        <w:rPr>
          <w:b w:val="1"/>
          <w:rtl w:val="0"/>
        </w:rPr>
        <w:t xml:space="preserve">wxHTML Help</w:t>
      </w:r>
      <w:r w:rsidDel="00000000" w:rsidR="00000000" w:rsidRPr="00000000">
        <w:rPr>
          <w:rtl w:val="0"/>
        </w:rPr>
        <w:t xml:space="preserve"> format (extension htb), you can use the </w:t>
      </w:r>
      <w:r w:rsidDel="00000000" w:rsidR="00000000" w:rsidRPr="00000000">
        <w:rPr>
          <w:b w:val="1"/>
          <w:rtl w:val="0"/>
        </w:rPr>
        <w:t xml:space="preserve">HelpView</w:t>
      </w:r>
      <w:r w:rsidDel="00000000" w:rsidR="00000000" w:rsidRPr="00000000">
        <w:rPr>
          <w:rtl w:val="0"/>
        </w:rPr>
        <w:t xml:space="preserve"> application, compiling it from the utils/helpview folder in the wxWidgets distribution.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 note that beyond the wxWidgets manual there are various other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which can help to learn wxWidgets programming: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wxWidgets website</w:t>
        </w:r>
      </w:hyperlink>
      <w:r w:rsidDel="00000000" w:rsidR="00000000" w:rsidRPr="00000000">
        <w:rPr>
          <w:rtl w:val="0"/>
        </w:rPr>
        <w:t xml:space="preserve">: Contains FAQs, tutorials, info about the mailing lists, and in general everything related to the wxWidgets world is linked here.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wxWidgets forum</w:t>
        </w:r>
      </w:hyperlink>
      <w:r w:rsidDel="00000000" w:rsidR="00000000" w:rsidRPr="00000000">
        <w:rPr>
          <w:rtl w:val="0"/>
        </w:rPr>
        <w:t xml:space="preserve">: Provides a discussion board about various wxWidgets topics (contains also </w:t>
      </w:r>
      <w:r w:rsidDel="00000000" w:rsidR="00000000" w:rsidRPr="00000000">
        <w:rPr>
          <w:i w:val="1"/>
          <w:rtl w:val="0"/>
        </w:rPr>
        <w:t xml:space="preserve">localized</w:t>
      </w:r>
      <w:r w:rsidDel="00000000" w:rsidR="00000000" w:rsidRPr="00000000">
        <w:rPr>
          <w:rtl w:val="0"/>
        </w:rPr>
        <w:t xml:space="preserve"> forums).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wxWiki</w:t>
        </w:r>
      </w:hyperlink>
      <w:r w:rsidDel="00000000" w:rsidR="00000000" w:rsidRPr="00000000">
        <w:rPr>
          <w:rtl w:val="0"/>
        </w:rPr>
        <w:t xml:space="preserve">: A user-editable website with lots of tutorials, links to external tools, resources, etc.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Contributor Notes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Contributor notes contain information useful only to wxWidgets developers for the maintainance of the project: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 of Contributor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 List for wxWidgets: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wxWiki Todo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Documentation Todo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are fully-fledged applications which demonstrate some features of wxWidgets (for a list of the 70+ samples please look at the manual):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bombs</w:t>
        </w:r>
      </w:hyperlink>
      <w:r w:rsidDel="00000000" w:rsidR="00000000" w:rsidRPr="00000000">
        <w:rPr>
          <w:rtl w:val="0"/>
        </w:rPr>
        <w:t xml:space="preserve">: minesweeper-like game.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forty</w:t>
        </w:r>
      </w:hyperlink>
      <w:r w:rsidDel="00000000" w:rsidR="00000000" w:rsidRPr="00000000">
        <w:rPr>
          <w:rtl w:val="0"/>
        </w:rPr>
        <w:t xml:space="preserve">: a great little card game by Chris Breeze.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fractal</w:t>
        </w:r>
      </w:hyperlink>
      <w:r w:rsidDel="00000000" w:rsidR="00000000" w:rsidRPr="00000000">
        <w:rPr>
          <w:rtl w:val="0"/>
        </w:rPr>
        <w:t xml:space="preserve">: fractal mountains by Andrew Davison.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life</w:t>
        </w:r>
      </w:hyperlink>
      <w:r w:rsidDel="00000000" w:rsidR="00000000" w:rsidRPr="00000000">
        <w:rPr>
          <w:rtl w:val="0"/>
        </w:rPr>
        <w:t xml:space="preserve">: the game of Life by J. H. Conway, implemented in wxWidgets by Guillermo Rodriguez Garcia.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poem</w:t>
        </w:r>
      </w:hyperlink>
      <w:r w:rsidDel="00000000" w:rsidR="00000000" w:rsidRPr="00000000">
        <w:rPr>
          <w:rtl w:val="0"/>
        </w:rPr>
        <w:t xml:space="preserve">: a little poetry display program.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xygen/out/html/todo.html" TargetMode="External"/><Relationship Id="rId20" Type="http://schemas.openxmlformats.org/officeDocument/2006/relationships/hyperlink" Target="http://docs.google.com/x11/install.txt" TargetMode="External"/><Relationship Id="rId42" Type="http://schemas.openxmlformats.org/officeDocument/2006/relationships/hyperlink" Target="http://docs.google.com/demos/forty" TargetMode="External"/><Relationship Id="rId41" Type="http://schemas.openxmlformats.org/officeDocument/2006/relationships/hyperlink" Target="http://docs.google.com/demos/bombs" TargetMode="External"/><Relationship Id="rId22" Type="http://schemas.openxmlformats.org/officeDocument/2006/relationships/hyperlink" Target="http://docs.google.com/qt/install.txt" TargetMode="External"/><Relationship Id="rId44" Type="http://schemas.openxmlformats.org/officeDocument/2006/relationships/hyperlink" Target="http://docs.google.com/demos/life" TargetMode="External"/><Relationship Id="rId21" Type="http://schemas.openxmlformats.org/officeDocument/2006/relationships/hyperlink" Target="http://docs.google.com/osx/install.txt" TargetMode="External"/><Relationship Id="rId43" Type="http://schemas.openxmlformats.org/officeDocument/2006/relationships/hyperlink" Target="http://docs.google.com/demos/fractal" TargetMode="External"/><Relationship Id="rId24" Type="http://schemas.openxmlformats.org/officeDocument/2006/relationships/hyperlink" Target="http://docs.google.com/preamble.txt" TargetMode="External"/><Relationship Id="rId23" Type="http://schemas.openxmlformats.org/officeDocument/2006/relationships/hyperlink" Target="http://docs.google.com/changes.txt" TargetMode="External"/><Relationship Id="rId45" Type="http://schemas.openxmlformats.org/officeDocument/2006/relationships/hyperlink" Target="http://docs.google.com/demos/po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sw/winxp.txt" TargetMode="External"/><Relationship Id="rId26" Type="http://schemas.openxmlformats.org/officeDocument/2006/relationships/hyperlink" Target="http://docs.google.com/licendoc.txt" TargetMode="External"/><Relationship Id="rId25" Type="http://schemas.openxmlformats.org/officeDocument/2006/relationships/hyperlink" Target="http://docs.google.com/licence.txt" TargetMode="External"/><Relationship Id="rId28" Type="http://schemas.openxmlformats.org/officeDocument/2006/relationships/hyperlink" Target="http://docs.google.com/gpl.txt" TargetMode="External"/><Relationship Id="rId27" Type="http://schemas.openxmlformats.org/officeDocument/2006/relationships/hyperlink" Target="http://docs.google.com/lgpl.tx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wxwidgets.org" TargetMode="External"/><Relationship Id="rId7" Type="http://schemas.openxmlformats.org/officeDocument/2006/relationships/hyperlink" Target="http://docs.google.com/readme.txt" TargetMode="External"/><Relationship Id="rId8" Type="http://schemas.openxmlformats.org/officeDocument/2006/relationships/hyperlink" Target="http://docs.google.com/msw/readme.txt" TargetMode="External"/><Relationship Id="rId31" Type="http://schemas.openxmlformats.org/officeDocument/2006/relationships/hyperlink" Target="http://docs.google.com/doxygen/out/wx.chm" TargetMode="External"/><Relationship Id="rId30" Type="http://schemas.openxmlformats.org/officeDocument/2006/relationships/hyperlink" Target="http://docs.google.com/doxygen/out/html/index.html" TargetMode="External"/><Relationship Id="rId11" Type="http://schemas.openxmlformats.org/officeDocument/2006/relationships/hyperlink" Target="http://docs.google.com/osx/readme.txt" TargetMode="External"/><Relationship Id="rId33" Type="http://schemas.openxmlformats.org/officeDocument/2006/relationships/hyperlink" Target="http://docs.google.com/doxygen/out/rtf/refman.rtf" TargetMode="External"/><Relationship Id="rId10" Type="http://schemas.openxmlformats.org/officeDocument/2006/relationships/hyperlink" Target="http://docs.google.com/gtk/readme.txt" TargetMode="External"/><Relationship Id="rId32" Type="http://schemas.openxmlformats.org/officeDocument/2006/relationships/hyperlink" Target="http://docs.google.com/doxygen/out/wx.htb" TargetMode="External"/><Relationship Id="rId13" Type="http://schemas.openxmlformats.org/officeDocument/2006/relationships/hyperlink" Target="http://docs.google.com/qt/readme.txt" TargetMode="External"/><Relationship Id="rId35" Type="http://schemas.openxmlformats.org/officeDocument/2006/relationships/hyperlink" Target="https://www.wxwidgets.org" TargetMode="External"/><Relationship Id="rId12" Type="http://schemas.openxmlformats.org/officeDocument/2006/relationships/hyperlink" Target="http://docs.google.com/motif/readme.txt" TargetMode="External"/><Relationship Id="rId34" Type="http://schemas.openxmlformats.org/officeDocument/2006/relationships/hyperlink" Target="http://docs.google.com/doxygen/out/wx.pdf" TargetMode="External"/><Relationship Id="rId15" Type="http://schemas.openxmlformats.org/officeDocument/2006/relationships/hyperlink" Target="http://docs.google.com/univ/readme.txt" TargetMode="External"/><Relationship Id="rId37" Type="http://schemas.openxmlformats.org/officeDocument/2006/relationships/hyperlink" Target="https://wiki.wxwidgets.org/" TargetMode="External"/><Relationship Id="rId14" Type="http://schemas.openxmlformats.org/officeDocument/2006/relationships/hyperlink" Target="http://docs.google.com/x11/readme.txt" TargetMode="External"/><Relationship Id="rId36" Type="http://schemas.openxmlformats.org/officeDocument/2006/relationships/hyperlink" Target="https://forums.wxwidgets.org/" TargetMode="External"/><Relationship Id="rId17" Type="http://schemas.openxmlformats.org/officeDocument/2006/relationships/hyperlink" Target="http://docs.google.com/msw/install.txt" TargetMode="External"/><Relationship Id="rId39" Type="http://schemas.openxmlformats.org/officeDocument/2006/relationships/hyperlink" Target="https://wiki.wxwidgets.org/Development:_Todo_List" TargetMode="External"/><Relationship Id="rId16" Type="http://schemas.openxmlformats.org/officeDocument/2006/relationships/hyperlink" Target="http://docs.google.com/ios/readme.txt" TargetMode="External"/><Relationship Id="rId38" Type="http://schemas.openxmlformats.org/officeDocument/2006/relationships/hyperlink" Target="http://docs.google.com/contributing/" TargetMode="External"/><Relationship Id="rId19" Type="http://schemas.openxmlformats.org/officeDocument/2006/relationships/hyperlink" Target="http://docs.google.com/motif/install.txt" TargetMode="External"/><Relationship Id="rId18" Type="http://schemas.openxmlformats.org/officeDocument/2006/relationships/hyperlink" Target="http://docs.google.com/gtk/instal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