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slogan ideas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CafePress products: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http://www.cafepress.com/cp/info/products/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mug or umbrella: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super-gui-OS-agnostic-XP-Linux-MacOS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(perhaps highlighted in different colours)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wxWidgets: "Practically Perfect in Every Way"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tote bag: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"Bag yourself some cool tools at wxwidgets.org"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sweatshirt: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an app for Windows, Mac and Linux in a week?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sweat.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&lt;wxWidgets logo&gt;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wxwidgets.org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 is open source and OS-agnostic.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up for it at wxwidgets.org.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hat: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Brim-full of cool GUI tools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frosted glass mug: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logo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slogans from wx-users: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wxWidgets: The API for programmers who aren't sheep.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(Robin Dunn)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printed on a shirt: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human being should be able to change a diaper, plan an invasion,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butcher a hog, conn a ship, design a building, write a sonnet,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balance accounts, build a wall, set a bone, comfort the dying,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take orders, give orders, cooperate, act alone, solve equations,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analyze a new problem, pitch manure, program a computer, cook 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tasty meal, fight efficiently, die gallantly.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Specialization is for insects."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[Robert A. Heinlein]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stripped down 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"Specialization is for insects."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Open-Source, Cross-Platform GUI Framework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Ten Years of Evolution Behind 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this changed to 'native UI' on the website, which is slightly more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but sounds less 'catchy' imho.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and templates.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Hmm. I might buy a mug that had, say, a wxLogo and "wxWidgets" (and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the website URL underneath in smaller type) on one side and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"Specialization is for insects ... and templates" on the other.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only if it held at leat a full half (imperial) pint, mind. Not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those wussy 8.5 fl.oz. jobbies.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That'd be a nice ice-breaker when working at a new client's site -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would be bound to stop and ask what it was all about!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and how about a nice silk tie (US: necktie) with the logo on ...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 forgot, we programmers don't wear ties.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can't believe it's not native"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"Because friends don't let friends use Win32".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MFC)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photo of 3 babes wearing Linux, Windows and Mac Logo T-shirt with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at the bottom.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choose one when you can have 3?"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(Mohammad Zubair &lt;mzubair@singnet.com.sg&gt;)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wxWidgets: Write it once and for all.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Gregory &lt;msgregory@earthlink.net&gt;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front: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an API?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&lt;wxWidgets&gt;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get THE API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C++, Python, Basic, Lua ...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back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&lt;windows&gt; OR &lt;linux&gt; OR &lt;mac&gt; 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&lt;wxWidgets&gt;  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&lt;windows&gt; AND &lt;linux&gt; AND &lt;mac&gt;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&lt;xxxxx&gt; is the respective logo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Martin &lt;mmartin@ceyd.es&gt;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Ollivier wrote: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this for a t-shirt slogan?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API to rule them all, one API to hide them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API to bridge them all and in the compiler bind them.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"and in the linker bind them"? That's where the local libraries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bound to the wxWidgets code anyway.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 Gibson wrote: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Perhaps a head shot of a Maori with full face tattoo and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&gt; slogan "Go native"?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Perhaps the "tattoos" could be various representations of a common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window control in different operating systems to emphasise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native look and feel.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idea. But I wonder where you'll find some volunteer willing to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his face tattooed with win32 common controls ;-)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