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Welcome to wxWidgets for Qt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downloaded the Qt port of the wxWidgets GUI library.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required to use at least Qt 5 and some features are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available when using Qt 5.2 or higher.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info about the wxWidgets project (including all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ports and version of wxWidgets) can be found at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wxWidgets homepage at: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https://www.wxwidgets.org/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how to install can be found in the file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INSTALL.txt, but if you cannot wait, this should work 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systems: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mkdir build_qt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build_qt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../configure --with-qt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 &lt;type root password&gt;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install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ldconfig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it is strongly advised to build the library in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separate directory, as shown above, as it allows you to have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builds of it (for example with and without debug) in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parallel. If you build in the source directory, don't forget to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"make clean" before changing the configuration!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run into problems, please read the INSTALL.txt and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those instructions. If you still don't have any success,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a bug report to one of our mailing list, INCLUDING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DESCRIPTION OF YOUR SYSTEM AND YOUR PROBLEM, SUCH AS YOUR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OF GTK, WXGTK, WHAT DISTRIBUTION YOU USE AND WHAT ERROR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REPORTED. I know this has no effect, but I tried...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problems concerning installation, feature requests,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 or comments to the wxWidgets users list. These can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found at https://www.wxwidgets.org/support/mailing-lists/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 doesn't come with any guarantee whatsoever. It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crash your harddisk or destroy your monitor. It doesn't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 to be suitable for any special or general purpose.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Regards,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wxWidgets Team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