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TIFFFieldPassCount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_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_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_3znysh7">
        <w:r w:rsidDel="00000000" w:rsidR="00000000" w:rsidRPr="00000000">
          <w:rPr>
            <w:color w:val="0000ee"/>
            <w:u w:val="single"/>
            <w:rtl w:val="0"/>
          </w:rPr>
          <w:t xml:space="preserve">RETURN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_2et92p0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TIFFFieldPassCount − Get whether to pass a count to TIFFGet/SetField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SYNOPSIS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contextualSpacing w:val="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#include &lt;tiffio.h&gt;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 TIFFFieldPassCount(const TIFFField*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i w:val="1"/>
          <w:vertAlign w:val="baseline"/>
          <w:rtl w:val="0"/>
        </w:rPr>
        <w:t xml:space="preserve">fip</w:t>
      </w:r>
      <w:r w:rsidDel="00000000" w:rsidR="00000000" w:rsidRPr="00000000">
        <w:rPr>
          <w:b w:val="1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Rule="auto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DESCRIPTION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TIFFFieldPassCount</w:t>
      </w:r>
      <w:r w:rsidDel="00000000" w:rsidR="00000000" w:rsidRPr="00000000">
        <w:rPr>
          <w:vertAlign w:val="baseline"/>
          <w:rtl w:val="0"/>
        </w:rPr>
        <w:t xml:space="preserve"> returns true (nonzero) if </w:t>
      </w:r>
      <w:r w:rsidDel="00000000" w:rsidR="00000000" w:rsidRPr="00000000">
        <w:rPr>
          <w:b w:val="1"/>
          <w:vertAlign w:val="baseline"/>
          <w:rtl w:val="0"/>
        </w:rPr>
        <w:t xml:space="preserve">TIFFGetField</w:t>
      </w:r>
      <w:r w:rsidDel="00000000" w:rsidR="00000000" w:rsidRPr="00000000">
        <w:rPr>
          <w:vertAlign w:val="baseline"/>
          <w:rtl w:val="0"/>
        </w:rPr>
        <w:t xml:space="preserve"> and </w:t>
      </w:r>
      <w:r w:rsidDel="00000000" w:rsidR="00000000" w:rsidRPr="00000000">
        <w:rPr>
          <w:b w:val="1"/>
          <w:vertAlign w:val="baseline"/>
          <w:rtl w:val="0"/>
        </w:rPr>
        <w:t xml:space="preserve">TIFFSetField</w:t>
      </w:r>
      <w:r w:rsidDel="00000000" w:rsidR="00000000" w:rsidRPr="00000000">
        <w:rPr>
          <w:vertAlign w:val="baseline"/>
          <w:rtl w:val="0"/>
        </w:rPr>
        <w:t xml:space="preserve"> expect a </w:t>
      </w:r>
      <w:r w:rsidDel="00000000" w:rsidR="00000000" w:rsidRPr="00000000">
        <w:rPr>
          <w:i w:val="1"/>
          <w:vertAlign w:val="baseline"/>
          <w:rtl w:val="0"/>
        </w:rPr>
        <w:t xml:space="preserve">count</w:t>
      </w:r>
      <w:r w:rsidDel="00000000" w:rsidR="00000000" w:rsidRPr="00000000">
        <w:rPr>
          <w:vertAlign w:val="baseline"/>
          <w:rtl w:val="0"/>
        </w:rPr>
        <w:t xml:space="preserve"> value to be passed before the actual data pointer.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contextualSpacing w:val="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fip</w:t>
      </w:r>
      <w:r w:rsidDel="00000000" w:rsidR="00000000" w:rsidRPr="00000000">
        <w:rPr>
          <w:vertAlign w:val="baseline"/>
          <w:rtl w:val="0"/>
        </w:rPr>
        <w:t xml:space="preserve"> is a field information pointer previously returned by </w:t>
      </w:r>
      <w:r w:rsidDel="00000000" w:rsidR="00000000" w:rsidRPr="00000000">
        <w:rPr>
          <w:b w:val="1"/>
          <w:vertAlign w:val="baseline"/>
          <w:rtl w:val="0"/>
        </w:rPr>
        <w:t xml:space="preserve">TIFFFindField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TIFFFieldWithTag</w:t>
      </w:r>
      <w:r w:rsidDel="00000000" w:rsidR="00000000" w:rsidRPr="00000000">
        <w:rPr>
          <w:vertAlign w:val="baseline"/>
          <w:rtl w:val="0"/>
        </w:rPr>
        <w:t xml:space="preserve">, or </w:t>
      </w:r>
      <w:r w:rsidDel="00000000" w:rsidR="00000000" w:rsidRPr="00000000">
        <w:rPr>
          <w:b w:val="1"/>
          <w:vertAlign w:val="baseline"/>
          <w:rtl w:val="0"/>
        </w:rPr>
        <w:t xml:space="preserve">TIFFFieldWithName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When a </w:t>
      </w:r>
      <w:r w:rsidDel="00000000" w:rsidR="00000000" w:rsidRPr="00000000">
        <w:rPr>
          <w:i w:val="1"/>
          <w:vertAlign w:val="baseline"/>
          <w:rtl w:val="0"/>
        </w:rPr>
        <w:t xml:space="preserve">count</w:t>
      </w:r>
      <w:r w:rsidDel="00000000" w:rsidR="00000000" w:rsidRPr="00000000">
        <w:rPr>
          <w:vertAlign w:val="baseline"/>
          <w:rtl w:val="0"/>
        </w:rPr>
        <w:t xml:space="preserve"> is required, it will be of type </w:t>
      </w:r>
      <w:r w:rsidDel="00000000" w:rsidR="00000000" w:rsidRPr="00000000">
        <w:rPr>
          <w:b w:val="1"/>
          <w:vertAlign w:val="baseline"/>
          <w:rtl w:val="0"/>
        </w:rPr>
        <w:t xml:space="preserve">uint32</w:t>
      </w:r>
      <w:r w:rsidDel="00000000" w:rsidR="00000000" w:rsidRPr="00000000">
        <w:rPr>
          <w:vertAlign w:val="baseline"/>
          <w:rtl w:val="0"/>
        </w:rPr>
        <w:t xml:space="preserve"> when </w:t>
      </w:r>
      <w:r w:rsidDel="00000000" w:rsidR="00000000" w:rsidRPr="00000000">
        <w:rPr>
          <w:b w:val="1"/>
          <w:vertAlign w:val="baseline"/>
          <w:rtl w:val="0"/>
        </w:rPr>
        <w:t xml:space="preserve">TIFFFieldReadCount</w:t>
      </w:r>
      <w:r w:rsidDel="00000000" w:rsidR="00000000" w:rsidRPr="00000000">
        <w:rPr>
          <w:vertAlign w:val="baseline"/>
          <w:rtl w:val="0"/>
        </w:rPr>
        <w:t xml:space="preserve"> reports </w:t>
      </w:r>
      <w:r w:rsidDel="00000000" w:rsidR="00000000" w:rsidRPr="00000000">
        <w:rPr>
          <w:b w:val="1"/>
          <w:vertAlign w:val="baseline"/>
          <w:rtl w:val="0"/>
        </w:rPr>
        <w:t xml:space="preserve">TIFF_VARIABLE2</w:t>
      </w:r>
      <w:r w:rsidDel="00000000" w:rsidR="00000000" w:rsidRPr="00000000">
        <w:rPr>
          <w:vertAlign w:val="baseline"/>
          <w:rtl w:val="0"/>
        </w:rPr>
        <w:t xml:space="preserve">, and of type </w:t>
      </w:r>
      <w:r w:rsidDel="00000000" w:rsidR="00000000" w:rsidRPr="00000000">
        <w:rPr>
          <w:b w:val="1"/>
          <w:vertAlign w:val="baseline"/>
          <w:rtl w:val="0"/>
        </w:rPr>
        <w:t xml:space="preserve">uint16</w:t>
      </w:r>
      <w:r w:rsidDel="00000000" w:rsidR="00000000" w:rsidRPr="00000000">
        <w:rPr>
          <w:vertAlign w:val="baseline"/>
          <w:rtl w:val="0"/>
        </w:rPr>
        <w:t xml:space="preserve"> otherwise. (This distinction is critical for use of </w:t>
      </w:r>
      <w:r w:rsidDel="00000000" w:rsidR="00000000" w:rsidRPr="00000000">
        <w:rPr>
          <w:b w:val="1"/>
          <w:vertAlign w:val="baseline"/>
          <w:rtl w:val="0"/>
        </w:rPr>
        <w:t xml:space="preserve">TIFFGetField</w:t>
      </w:r>
      <w:r w:rsidDel="00000000" w:rsidR="00000000" w:rsidRPr="00000000">
        <w:rPr>
          <w:vertAlign w:val="baseline"/>
          <w:rtl w:val="0"/>
        </w:rPr>
        <w:t xml:space="preserve">, but normally not so for use of </w:t>
      </w:r>
      <w:r w:rsidDel="00000000" w:rsidR="00000000" w:rsidRPr="00000000">
        <w:rPr>
          <w:b w:val="1"/>
          <w:vertAlign w:val="baseline"/>
          <w:rtl w:val="0"/>
        </w:rPr>
        <w:t xml:space="preserve">TIFFSetField</w:t>
      </w:r>
      <w:r w:rsidDel="00000000" w:rsidR="00000000" w:rsidRPr="00000000">
        <w:rPr>
          <w:vertAlign w:val="baseline"/>
          <w:rtl w:val="0"/>
        </w:rPr>
        <w:t xml:space="preserve">.)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Rule="auto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RETURN VALUES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TIFFFieldPassCount</w:t>
      </w:r>
      <w:r w:rsidDel="00000000" w:rsidR="00000000" w:rsidRPr="00000000">
        <w:rPr>
          <w:vertAlign w:val="baseline"/>
          <w:rtl w:val="0"/>
        </w:rPr>
        <w:t xml:space="preserve"> returns an integer that is always 1 (true) or 0 (false).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Rule="auto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SEE ALSO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libtiff</w:t>
      </w:r>
      <w:r w:rsidDel="00000000" w:rsidR="00000000" w:rsidRPr="00000000">
        <w:rPr>
          <w:vertAlign w:val="baseline"/>
          <w:rtl w:val="0"/>
        </w:rPr>
        <w:t xml:space="preserve">(3TIFF),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Libtiff library home page: </w:t>
      </w:r>
      <w:r w:rsidDel="00000000" w:rsidR="00000000" w:rsidRPr="00000000">
        <w:rPr>
          <w:b w:val="1"/>
          <w:vertAlign w:val="baseline"/>
          <w:rtl w:val="0"/>
        </w:rPr>
        <w:t xml:space="preserve">http://www.simplesystems.org/libtiff/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jc w:val="cente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