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TIFFSetDirectory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SYNOPSIS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RETURN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DIAGNOSTICS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SEE ALSO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NAME</w:t>
      </w:r>
    </w:p>
    <w:tbl>
      <w:tblPr>
        <w:tblStyle w:val="Table1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TIFFSetDirectory, TIFFSetSubDirectory − set the current directory for an open TIFF file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SYNOPSIS</w:t>
      </w:r>
    </w:p>
    <w:tbl>
      <w:tblPr>
        <w:tblStyle w:val="Table2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#include &lt;tiffio.h&gt;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 TIFFSetDirectory(TIFF *</w:t>
            </w:r>
            <w:r w:rsidDel="00000000" w:rsidR="00000000" w:rsidRPr="00000000">
              <w:rPr>
                <w:i w:val="1"/>
                <w:rtl w:val="0"/>
              </w:rPr>
              <w:t xml:space="preserve">tif</w:t>
            </w:r>
            <w:r w:rsidDel="00000000" w:rsidR="00000000" w:rsidRPr="00000000">
              <w:rPr>
                <w:b w:val="1"/>
                <w:rtl w:val="0"/>
              </w:rPr>
              <w:t xml:space="preserve">, tdir_t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dirnum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 TIFFSetSubDirectory(TIFF *</w:t>
            </w:r>
            <w:r w:rsidDel="00000000" w:rsidR="00000000" w:rsidRPr="00000000">
              <w:rPr>
                <w:i w:val="1"/>
                <w:rtl w:val="0"/>
              </w:rPr>
              <w:t xml:space="preserve">tif</w:t>
            </w:r>
            <w:r w:rsidDel="00000000" w:rsidR="00000000" w:rsidRPr="00000000">
              <w:rPr>
                <w:b w:val="1"/>
                <w:rtl w:val="0"/>
              </w:rPr>
              <w:t xml:space="preserve">, uint32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diroff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tbl>
      <w:tblPr>
        <w:tblStyle w:val="Table3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TIFFSetDirectory</w:t>
            </w:r>
            <w:r w:rsidDel="00000000" w:rsidR="00000000" w:rsidRPr="00000000">
              <w:rPr>
                <w:rtl w:val="0"/>
              </w:rPr>
              <w:t xml:space="preserve"> changes the current directory and reads its contents with </w:t>
            </w:r>
            <w:r w:rsidDel="00000000" w:rsidR="00000000" w:rsidRPr="00000000">
              <w:rPr>
                <w:i w:val="1"/>
                <w:rtl w:val="0"/>
              </w:rPr>
              <w:t xml:space="preserve">TIFFReadDirectory</w:t>
            </w:r>
            <w:r w:rsidDel="00000000" w:rsidR="00000000" w:rsidRPr="00000000">
              <w:rPr>
                <w:rtl w:val="0"/>
              </w:rPr>
              <w:t xml:space="preserve">. The parameter </w:t>
            </w:r>
            <w:r w:rsidDel="00000000" w:rsidR="00000000" w:rsidRPr="00000000">
              <w:rPr>
                <w:i w:val="1"/>
                <w:rtl w:val="0"/>
              </w:rPr>
              <w:t xml:space="preserve">dirnum</w:t>
            </w:r>
            <w:r w:rsidDel="00000000" w:rsidR="00000000" w:rsidRPr="00000000">
              <w:rPr>
                <w:rtl w:val="0"/>
              </w:rPr>
              <w:t xml:space="preserve"> specifies the subfile/directory as an integer number, with the first directory numbered zero.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TIFFSetSubDirectory</w:t>
            </w:r>
            <w:r w:rsidDel="00000000" w:rsidR="00000000" w:rsidRPr="00000000">
              <w:rPr>
                <w:rtl w:val="0"/>
              </w:rPr>
              <w:t xml:space="preserve"> acts like </w:t>
            </w:r>
            <w:r w:rsidDel="00000000" w:rsidR="00000000" w:rsidRPr="00000000">
              <w:rPr>
                <w:i w:val="1"/>
                <w:rtl w:val="0"/>
              </w:rPr>
              <w:t xml:space="preserve">TIFFSetDirectory</w:t>
            </w:r>
            <w:r w:rsidDel="00000000" w:rsidR="00000000" w:rsidRPr="00000000">
              <w:rPr>
                <w:rtl w:val="0"/>
              </w:rPr>
              <w:t xml:space="preserve">, except the directory is specified as a file offset instead of an index; this is required for accessing subdirectories linked through a </w:t>
            </w:r>
            <w:r w:rsidDel="00000000" w:rsidR="00000000" w:rsidRPr="00000000">
              <w:rPr>
                <w:i w:val="1"/>
                <w:rtl w:val="0"/>
              </w:rPr>
              <w:t xml:space="preserve">SubIFD</w:t>
            </w:r>
            <w:r w:rsidDel="00000000" w:rsidR="00000000" w:rsidRPr="00000000">
              <w:rPr>
                <w:rtl w:val="0"/>
              </w:rPr>
              <w:t xml:space="preserve"> tag.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RETURN VALUES</w:t>
      </w:r>
    </w:p>
    <w:tbl>
      <w:tblPr>
        <w:tblStyle w:val="Table4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 successful return 1 is returned. Otherwise, 0 is returned if </w:t>
            </w:r>
            <w:r w:rsidDel="00000000" w:rsidR="00000000" w:rsidRPr="00000000">
              <w:rPr>
                <w:i w:val="1"/>
                <w:rtl w:val="0"/>
              </w:rPr>
              <w:t xml:space="preserve">dirnum</w:t>
            </w:r>
            <w:r w:rsidDel="00000000" w:rsidR="00000000" w:rsidRPr="00000000">
              <w:rPr>
                <w:rtl w:val="0"/>
              </w:rPr>
              <w:t xml:space="preserve"> or </w:t>
            </w:r>
            <w:r w:rsidDel="00000000" w:rsidR="00000000" w:rsidRPr="00000000">
              <w:rPr>
                <w:i w:val="1"/>
                <w:rtl w:val="0"/>
              </w:rPr>
              <w:t xml:space="preserve">diroff</w:t>
            </w:r>
            <w:r w:rsidDel="00000000" w:rsidR="00000000" w:rsidRPr="00000000">
              <w:rPr>
                <w:rtl w:val="0"/>
              </w:rPr>
              <w:t xml:space="preserve"> specifies a non-existent directory, or if an error was encountered while reading the directory’s contents.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DIAGNOSTICS</w:t>
      </w:r>
    </w:p>
    <w:tbl>
      <w:tblPr>
        <w:tblStyle w:val="Table5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 error messages are directed to the </w:t>
            </w:r>
            <w:r w:rsidDel="00000000" w:rsidR="00000000" w:rsidRPr="00000000">
              <w:rPr>
                <w:i w:val="1"/>
                <w:rtl w:val="0"/>
              </w:rPr>
              <w:t xml:space="preserve">TIFFError</w:t>
            </w:r>
            <w:r w:rsidDel="00000000" w:rsidR="00000000" w:rsidRPr="00000000">
              <w:rPr>
                <w:rtl w:val="0"/>
              </w:rPr>
              <w:t xml:space="preserve">(3TIFF) routine.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%s: Error fetching directory count</w:t>
            </w:r>
            <w:r w:rsidDel="00000000" w:rsidR="00000000" w:rsidRPr="00000000">
              <w:rPr>
                <w:rtl w:val="0"/>
              </w:rPr>
              <w:t xml:space="preserve">. An error was encountered while reading the ‘‘directory count’’ field.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%s: Error fetching directory link</w:t>
            </w:r>
            <w:r w:rsidDel="00000000" w:rsidR="00000000" w:rsidRPr="00000000">
              <w:rPr>
                <w:rtl w:val="0"/>
              </w:rPr>
              <w:t xml:space="preserve">. An error was encountered while reading the ‘‘link value’’ that points to the next directory in a file.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tbl>
      <w:tblPr>
        <w:tblStyle w:val="Table6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TIFFCurrentDirectory</w:t>
            </w:r>
            <w:r w:rsidDel="00000000" w:rsidR="00000000" w:rsidRPr="00000000">
              <w:rPr>
                <w:rtl w:val="0"/>
              </w:rPr>
              <w:t xml:space="preserve">(3TIFF), </w:t>
            </w:r>
            <w:r w:rsidDel="00000000" w:rsidR="00000000" w:rsidRPr="00000000">
              <w:rPr>
                <w:i w:val="1"/>
                <w:rtl w:val="0"/>
              </w:rPr>
              <w:t xml:space="preserve">TIFFOpen</w:t>
            </w:r>
            <w:r w:rsidDel="00000000" w:rsidR="00000000" w:rsidRPr="00000000">
              <w:rPr>
                <w:rtl w:val="0"/>
              </w:rPr>
              <w:t xml:space="preserve">(3TIFF), </w:t>
            </w:r>
            <w:r w:rsidDel="00000000" w:rsidR="00000000" w:rsidRPr="00000000">
              <w:rPr>
                <w:i w:val="1"/>
                <w:rtl w:val="0"/>
              </w:rPr>
              <w:t xml:space="preserve">TIFFReadDirectory</w:t>
            </w:r>
            <w:r w:rsidDel="00000000" w:rsidR="00000000" w:rsidRPr="00000000">
              <w:rPr>
                <w:rtl w:val="0"/>
              </w:rPr>
              <w:t xml:space="preserve">(3TIFF), </w:t>
            </w:r>
            <w:r w:rsidDel="00000000" w:rsidR="00000000" w:rsidRPr="00000000">
              <w:rPr>
                <w:i w:val="1"/>
                <w:rtl w:val="0"/>
              </w:rPr>
              <w:t xml:space="preserve">TIFFWriteDirectory</w:t>
            </w:r>
            <w:r w:rsidDel="00000000" w:rsidR="00000000" w:rsidRPr="00000000">
              <w:rPr>
                <w:rtl w:val="0"/>
              </w:rPr>
              <w:t xml:space="preserve">(3TIFF), </w:t>
            </w:r>
            <w:r w:rsidDel="00000000" w:rsidR="00000000" w:rsidRPr="00000000">
              <w:rPr>
                <w:i w:val="1"/>
                <w:rtl w:val="0"/>
              </w:rPr>
              <w:t xml:space="preserve">libtiff</w:t>
            </w:r>
            <w:r w:rsidDel="00000000" w:rsidR="00000000" w:rsidRPr="00000000">
              <w:rPr>
                <w:rtl w:val="0"/>
              </w:rPr>
              <w:t xml:space="preserve">(3TIFF)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Libtiff library home page: </w:t>
            </w:r>
            <w:r w:rsidDel="00000000" w:rsidR="00000000" w:rsidRPr="00000000">
              <w:rPr>
                <w:b w:val="1"/>
                <w:rtl w:val="0"/>
              </w:rPr>
              <w:t xml:space="preserve">http://www.simplesystems.org/libtiff/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