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_TIFFmalloc, _TIFFrealloc, _TIFFfree, _TIFFmemset, _TIFFmemcpy, _TIFFmemcmp, − memory management-related functions for use with TIFF files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tdata_t _TIFFmalloc(tsize_t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tdata_t _TIFFrealloc(tdata_t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buffer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_TIFFfree(tdata_t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buffer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_TIFFmemset(tdata_t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, 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void _TIFFmemcpy(tdata_t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dest</w:t>
            </w:r>
            <w:r w:rsidDel="00000000" w:rsidR="00000000" w:rsidRPr="00000000">
              <w:rPr>
                <w:b w:val="1"/>
                <w:rtl w:val="0"/>
              </w:rPr>
              <w:t xml:space="preserve">, const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src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_TIFFmemcmp(const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s1</w:t>
            </w:r>
            <w:r w:rsidDel="00000000" w:rsidR="00000000" w:rsidRPr="00000000">
              <w:rPr>
                <w:b w:val="1"/>
                <w:rtl w:val="0"/>
              </w:rPr>
              <w:t xml:space="preserve">, const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s2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These routines are provided for writing portable software that uses </w:t>
            </w: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; they hide any memory-management related issues, such as dealing with segmented architectures found on 16-bit machines.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_TIFFmalloc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_TIFFrealloc</w:t>
            </w:r>
            <w:r w:rsidDel="00000000" w:rsidR="00000000" w:rsidRPr="00000000">
              <w:rPr>
                <w:rtl w:val="0"/>
              </w:rPr>
              <w:t xml:space="preserve"> are used to dynamically allocate and reallocate memory used by </w:t>
            </w:r>
            <w:r w:rsidDel="00000000" w:rsidR="00000000" w:rsidRPr="00000000">
              <w:rPr>
                <w:i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; such as memory passed into the I/O routines. Memory allocated through these interfaces is released back to the system using the </w:t>
            </w:r>
            <w:r w:rsidDel="00000000" w:rsidR="00000000" w:rsidRPr="00000000">
              <w:rPr>
                <w:i w:val="1"/>
                <w:rtl w:val="0"/>
              </w:rPr>
              <w:t xml:space="preserve">_TIFFfree</w:t>
            </w:r>
            <w:r w:rsidDel="00000000" w:rsidR="00000000" w:rsidRPr="00000000">
              <w:rPr>
                <w:rtl w:val="0"/>
              </w:rPr>
              <w:t xml:space="preserve"> routine.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Memory allocated through one of the above interfaces can be set to a known value using </w:t>
            </w:r>
            <w:r w:rsidDel="00000000" w:rsidR="00000000" w:rsidRPr="00000000">
              <w:rPr>
                <w:i w:val="1"/>
                <w:rtl w:val="0"/>
              </w:rPr>
              <w:t xml:space="preserve">_TIFFmemset</w:t>
            </w:r>
            <w:r w:rsidDel="00000000" w:rsidR="00000000" w:rsidRPr="00000000">
              <w:rPr>
                <w:rtl w:val="0"/>
              </w:rPr>
              <w:t xml:space="preserve">, copied to another memory location using </w:t>
            </w:r>
            <w:r w:rsidDel="00000000" w:rsidR="00000000" w:rsidRPr="00000000">
              <w:rPr>
                <w:i w:val="1"/>
                <w:rtl w:val="0"/>
              </w:rPr>
              <w:t xml:space="preserve">_TIFFmemcpy</w:t>
            </w:r>
            <w:r w:rsidDel="00000000" w:rsidR="00000000" w:rsidRPr="00000000">
              <w:rPr>
                <w:rtl w:val="0"/>
              </w:rPr>
              <w:t xml:space="preserve">, or compared for equality using </w:t>
            </w:r>
            <w:r w:rsidDel="00000000" w:rsidR="00000000" w:rsidRPr="00000000">
              <w:rPr>
                <w:i w:val="1"/>
                <w:rtl w:val="0"/>
              </w:rPr>
              <w:t xml:space="preserve">_TIFFmemcmp</w:t>
            </w:r>
            <w:r w:rsidDel="00000000" w:rsidR="00000000" w:rsidRPr="00000000">
              <w:rPr>
                <w:rtl w:val="0"/>
              </w:rPr>
              <w:t xml:space="preserve">. These routines conform to the equivalent ANSI C routines: </w:t>
            </w:r>
            <w:r w:rsidDel="00000000" w:rsidR="00000000" w:rsidRPr="00000000">
              <w:rPr>
                <w:i w:val="1"/>
                <w:rtl w:val="0"/>
              </w:rPr>
              <w:t xml:space="preserve">memset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memcpy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i w:val="1"/>
                <w:rtl w:val="0"/>
              </w:rPr>
              <w:t xml:space="preserve">memcmp</w:t>
            </w:r>
            <w:r w:rsidDel="00000000" w:rsidR="00000000" w:rsidRPr="00000000">
              <w:rPr>
                <w:rtl w:val="0"/>
              </w:rPr>
              <w:t xml:space="preserve">, repsectively.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malloc</w:t>
            </w:r>
            <w:r w:rsidDel="00000000" w:rsidR="00000000" w:rsidRPr="00000000">
              <w:rPr>
                <w:rtl w:val="0"/>
              </w:rPr>
              <w:t xml:space="preserve">(3), </w:t>
            </w: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  <w:t xml:space="preserve">(3),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