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thumbnail − create a TIFF file with thumbnail images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input.tif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 is a program written to show how one might use the SubIFD tag (#330) to store thumbnail images. </w:t>
            </w:r>
            <w:r w:rsidDel="00000000" w:rsidR="00000000" w:rsidRPr="00000000">
              <w:rPr>
                <w:i w:val="1"/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 copies a TIFF Class F facsimile file to the output file and for each image an 8-bit greyscale </w:t>
            </w:r>
            <w:r w:rsidDel="00000000" w:rsidR="00000000" w:rsidRPr="00000000">
              <w:rPr>
                <w:i w:val="1"/>
                <w:rtl w:val="0"/>
              </w:rPr>
              <w:t xml:space="preserve">thumbnail sketch</w:t>
            </w:r>
            <w:r w:rsidDel="00000000" w:rsidR="00000000" w:rsidRPr="00000000">
              <w:rPr>
                <w:rtl w:val="0"/>
              </w:rPr>
              <w:t xml:space="preserve">. The output file contains the thumbnail image with the associated full-resolution page linked below with the SubIFD tag.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default, thumbnail images are 216 pixels wide by 274 pixels high. Pixels are calculated by sampling and filtering the input image with each pixel value passed through a contrast curve.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width of thumbnail images in pixels.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the height of thumbnail images in pixels.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contrast curve to apply in generating the thumbnail images. By default pixels values are passed through a linear contrast curve that simply maps the pixel value ranges. Alternative curves are: </w:t>
            </w:r>
            <w:r w:rsidDel="00000000" w:rsidR="00000000" w:rsidRPr="00000000">
              <w:rPr>
                <w:b w:val="1"/>
                <w:rtl w:val="0"/>
              </w:rPr>
              <w:t xml:space="preserve">exp50</w:t>
            </w:r>
            <w:r w:rsidDel="00000000" w:rsidR="00000000" w:rsidRPr="00000000">
              <w:rPr>
                <w:rtl w:val="0"/>
              </w:rPr>
              <w:t xml:space="preserve"> for a 50% exponential curve, </w:t>
            </w:r>
            <w:r w:rsidDel="00000000" w:rsidR="00000000" w:rsidRPr="00000000">
              <w:rPr>
                <w:b w:val="1"/>
                <w:rtl w:val="0"/>
              </w:rPr>
              <w:t xml:space="preserve">exp60</w:t>
            </w:r>
            <w:r w:rsidDel="00000000" w:rsidR="00000000" w:rsidRPr="00000000">
              <w:rPr>
                <w:rtl w:val="0"/>
              </w:rPr>
              <w:t xml:space="preserve"> for a 60% exponential curve, </w:t>
            </w:r>
            <w:r w:rsidDel="00000000" w:rsidR="00000000" w:rsidRPr="00000000">
              <w:rPr>
                <w:b w:val="1"/>
                <w:rtl w:val="0"/>
              </w:rPr>
              <w:t xml:space="preserve">exp70</w:t>
            </w:r>
            <w:r w:rsidDel="00000000" w:rsidR="00000000" w:rsidRPr="00000000">
              <w:rPr>
                <w:rtl w:val="0"/>
              </w:rPr>
              <w:t xml:space="preserve"> for a 70% exponential curve, </w:t>
            </w:r>
            <w:r w:rsidDel="00000000" w:rsidR="00000000" w:rsidRPr="00000000">
              <w:rPr>
                <w:b w:val="1"/>
                <w:rtl w:val="0"/>
              </w:rPr>
              <w:t xml:space="preserve">exp80</w:t>
            </w:r>
            <w:r w:rsidDel="00000000" w:rsidR="00000000" w:rsidRPr="00000000">
              <w:rPr>
                <w:rtl w:val="0"/>
              </w:rPr>
              <w:t xml:space="preserve"> for a 80% exponential curve, </w:t>
            </w:r>
            <w:r w:rsidDel="00000000" w:rsidR="00000000" w:rsidRPr="00000000">
              <w:rPr>
                <w:b w:val="1"/>
                <w:rtl w:val="0"/>
              </w:rPr>
              <w:t xml:space="preserve">exp90</w:t>
            </w:r>
            <w:r w:rsidDel="00000000" w:rsidR="00000000" w:rsidRPr="00000000">
              <w:rPr>
                <w:rtl w:val="0"/>
              </w:rPr>
              <w:t xml:space="preserve"> for a 90% exponential curve, </w:t>
            </w:r>
            <w:r w:rsidDel="00000000" w:rsidR="00000000" w:rsidRPr="00000000">
              <w:rPr>
                <w:b w:val="1"/>
                <w:rtl w:val="0"/>
              </w:rPr>
              <w:t xml:space="preserve">exp</w:t>
            </w:r>
            <w:r w:rsidDel="00000000" w:rsidR="00000000" w:rsidRPr="00000000">
              <w:rPr>
                <w:rtl w:val="0"/>
              </w:rPr>
              <w:t xml:space="preserve"> for a pure exponential curve, </w:t>
            </w:r>
            <w:r w:rsidDel="00000000" w:rsidR="00000000" w:rsidRPr="00000000">
              <w:rPr>
                <w:b w:val="1"/>
                <w:rtl w:val="0"/>
              </w:rPr>
              <w:t xml:space="preserve">linear</w:t>
            </w:r>
            <w:r w:rsidDel="00000000" w:rsidR="00000000" w:rsidRPr="00000000">
              <w:rPr>
                <w:rtl w:val="0"/>
              </w:rPr>
              <w:t xml:space="preserve"> for a linear curve.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are no options to control the format of the saved thumbnail images.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tiffdump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tiffgt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