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v3.4beta029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rtl w:val="0"/>
          </w:rPr>
          <w:t xml:space="preserve">Changes in the manual pages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configure</w:t>
      </w:r>
      <w:r w:rsidDel="00000000" w:rsidR="00000000" w:rsidRPr="00000000">
        <w:rPr>
          <w:rFonts w:ascii="Arial" w:cs="Arial" w:eastAsia="Arial" w:hAnsi="Arial"/>
          <w:rtl w:val="0"/>
        </w:rPr>
        <w:t xml:space="preserve"> now captures significantly more information in the </w:t>
      </w:r>
      <w:r w:rsidDel="00000000" w:rsidR="00000000" w:rsidRPr="00000000">
        <w:rPr>
          <w:rFonts w:ascii="Arial" w:cs="Arial" w:eastAsia="Arial" w:hAnsi="Arial"/>
          <w:b w:val="1"/>
          <w:rtl w:val="0"/>
        </w:rPr>
        <w:t xml:space="preserve">config.log</w:t>
      </w:r>
      <w:r w:rsidDel="00000000" w:rsidR="00000000" w:rsidRPr="00000000">
        <w:rPr>
          <w:rFonts w:ascii="Arial" w:cs="Arial" w:eastAsia="Arial" w:hAnsi="Arial"/>
          <w:rtl w:val="0"/>
        </w:rPr>
        <w:t xml:space="preserve"> file and provides more information when it is unable to setup a configuration</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building shared libraries on more systems: AIX, HPUX, Solaris, and Linux.</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new configuration parameter LIBCOPTS was added for passing arguments to the C compiler to use when building only the library; this is part of the enhanced support for building shared libraries</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include files for optional packages that reside in </w:t>
      </w:r>
      <w:r w:rsidDel="00000000" w:rsidR="00000000" w:rsidRPr="00000000">
        <w:rPr>
          <w:rFonts w:ascii="Arial" w:cs="Arial" w:eastAsia="Arial" w:hAnsi="Arial"/>
          <w:b w:val="1"/>
          <w:rtl w:val="0"/>
        </w:rPr>
        <w:t xml:space="preserve">/usr/include</w:t>
      </w:r>
      <w:r w:rsidDel="00000000" w:rsidR="00000000" w:rsidRPr="00000000">
        <w:rPr>
          <w:rFonts w:ascii="Arial" w:cs="Arial" w:eastAsia="Arial" w:hAnsi="Arial"/>
          <w:rtl w:val="0"/>
        </w:rPr>
        <w:t xml:space="preserve"> are now handled correctly</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build trees may now be configured using either relative or absolute pathnames to the source distribution</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several new configuration parameters were added, mainly for building shared libraries: DIST_MAJOR, DIST_MINOR, DIST_ALPHA, and DSOSUF_VERSION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Deflate support has been revised: it requires version 0.99 of the zlib software distribution, </w:t>
      </w:r>
      <w:r w:rsidDel="00000000" w:rsidR="00000000" w:rsidRPr="00000000">
        <w:rPr>
          <w:rFonts w:ascii="Arial" w:cs="Arial" w:eastAsia="Arial" w:hAnsi="Arial"/>
          <w:b w:val="1"/>
          <w:rtl w:val="0"/>
        </w:rPr>
        <w:t xml:space="preserve">the output format has changed and is incompatible with previous versions of this library</w:t>
      </w:r>
      <w:r w:rsidDel="00000000" w:rsidR="00000000" w:rsidRPr="00000000">
        <w:rPr>
          <w:rFonts w:ascii="Arial" w:cs="Arial" w:eastAsia="Arial" w:hAnsi="Arial"/>
          <w:rtl w:val="0"/>
        </w:rPr>
        <w:t xml:space="preserve"> (each strip now includes a header read and written by the zlib library)</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codec name printed by the TIFFPrintDirectory routine is now taken from the codec table instead of from a builtin table; this means that application-defined codecs are handled correctly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new symbol was added that contains the library version number; this can be used to do a compile-time compatibility check of the library version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rtl w:val="0"/>
        </w:rPr>
        <w:t xml:space="preserve">CHANGES IN THE MANUAL PAGES: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creation and installation of manual pages was redone; it now implements the documented ``configuration scheme''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9">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10">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m@engr.sgi.com" TargetMode="External"/><Relationship Id="rId9" Type="http://schemas.openxmlformats.org/officeDocument/2006/relationships/hyperlink" Target="http://docs.google.com/sam.html" TargetMode="External"/><Relationship Id="rId5" Type="http://schemas.openxmlformats.org/officeDocument/2006/relationships/styles" Target="styles.xml"/><Relationship Id="rId6" Type="http://schemas.openxmlformats.org/officeDocument/2006/relationships/hyperlink" Target="http://docs.google.com/v3.4beta029.html" TargetMode="External"/><Relationship Id="rId7" Type="http://schemas.openxmlformats.org/officeDocument/2006/relationships/hyperlink" Target="ftp://ftp.sgi.com/graphics/tif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