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v3.7.0beta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v3.7.0alpha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rFonts w:ascii="Arial" w:cs="Arial" w:eastAsia="Arial" w:hAnsi="Arial"/>
            <w:color w:val="0000ee"/>
            <w:u w:val="single"/>
            <w:shd w:fill="auto" w:val="clear"/>
            <w:rtl w:val="0"/>
          </w:rPr>
          <w:t xml:space="preserve">Changes in the LZW compression kit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LZW compression enabled by default. You don't need the separate compression kit anymore.</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bmp2tiff: Added new utility to convert Windows BMP files into TIFFs.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The first attempt to implement a test suite.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Many portability fixes in the new autotooled build suite.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tif_next.c, tif_thunder.c}: Several buffer overruns fixed, as noted by Chris Evans.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BSD data types (u_char, u_short, u_int, u_long) is no longer used internally in the libtiff. Should result in simpler configuration and better portability.</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libtiff/tiff.h: Fix column tagging. Reference current Adobe XMP specification. Reference libtiff bug tracking system to submit private tag additions.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Don't reject to read tags of the SamplesPerPixel size when the tag count is greater than number of samples as per bug </w:t>
      </w:r>
      <w:hyperlink r:id="rId9">
        <w:r w:rsidDel="00000000" w:rsidR="00000000" w:rsidRPr="00000000">
          <w:rPr>
            <w:rFonts w:ascii="Arial" w:cs="Arial" w:eastAsia="Arial" w:hAnsi="Arial"/>
            <w:color w:val="0000ee"/>
            <w:u w:val="single"/>
            <w:shd w:fill="auto" w:val="clear"/>
            <w:rtl w:val="0"/>
          </w:rPr>
          <w:t xml:space="preserve"> http://bugzilla.remotesensing.org/show_bug.cgi?id=576</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libtiff/{tiffio.h, tif_open.c}: Applied patches from Joris Van Damme to avoid requirement for tiffiop.h inclusion in some applications. Look for details here: </w:t>
      </w:r>
      <w:hyperlink r:id="rId10">
        <w:r w:rsidDel="00000000" w:rsidR="00000000" w:rsidRPr="00000000">
          <w:rPr>
            <w:rFonts w:ascii="Arial" w:cs="Arial" w:eastAsia="Arial" w:hAnsi="Arial"/>
            <w:color w:val="0000ee"/>
            <w:u w:val="single"/>
            <w:shd w:fill="auto" w:val="clear"/>
            <w:rtl w:val="0"/>
          </w:rPr>
          <w:t xml:space="preserve"> http://www.asmail.be/msg0054799560.html</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libtiff/{tiffiop.h, tif_dirinfo.c}: Fixed problem with the static variable as per bug </w:t>
      </w:r>
      <w:hyperlink r:id="rId11">
        <w:r w:rsidDel="00000000" w:rsidR="00000000" w:rsidRPr="00000000">
          <w:rPr>
            <w:rFonts w:ascii="Arial" w:cs="Arial" w:eastAsia="Arial" w:hAnsi="Arial"/>
            <w:color w:val="0000ee"/>
            <w:u w:val="single"/>
            <w:shd w:fill="auto" w:val="clear"/>
            <w:rtl w:val="0"/>
          </w:rPr>
          <w:t xml:space="preserve"> http://bugzilla.remotesensing.org/show_bug.cgi?id=593</w:t>
        </w:r>
      </w:hyperlink>
      <w:r w:rsidDel="00000000" w:rsidR="00000000" w:rsidRPr="00000000">
        <w:rPr>
          <w:rFonts w:ascii="Arial" w:cs="Arial" w:eastAsia="Arial" w:hAnsi="Arial"/>
          <w:shd w:fill="auto" w:val="clear"/>
          <w:rtl w:val="0"/>
        </w:rPr>
        <w:t xml:space="preserv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LZW compression code is merged back from the separate package. All libtiff tools are updated to not advertise an abcence of LZW support.</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Call TIFFError() instead of producing warnings when setting custom tags by value. Reported by Eric Fieleke.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tiff2ps: Avoid zero division in setupPageState() function; properly initialize array in PSDataBW().</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tiff2pdf: Multiple bugfixes.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ras2tiff: Fixed issue with missed big-endian checks as per bug http://bugzilla.remotesensing.org/show_bug.cgi?id=586.</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bmp2tiff: Added new utility to convert Windows BMP files into TIFFs.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 changes.</w:t>
      </w:r>
    </w:p>
    <w:bookmarkStart w:colFirst="0" w:colLast="0" w:name="tyjcwt" w:id="5"/>
    <w:bookmarkEnd w:id="5"/>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CHANGES IN THE LZW COMPRESSION KIT:</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This one is not longer needed.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shd w:fill="auto" w:val="clear"/>
          <w:rtl w:val="0"/>
        </w:rPr>
        <w:t xml:space="preserve"> TIFF home page.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ugzilla.remotesensing.org/show_bug.cgi?id=593" TargetMode="External"/><Relationship Id="rId10" Type="http://schemas.openxmlformats.org/officeDocument/2006/relationships/hyperlink" Target="http://www.asmail.be/msg0054799560.html" TargetMode="External"/><Relationship Id="rId12" Type="http://schemas.openxmlformats.org/officeDocument/2006/relationships/image" Target="media/image2.png"/><Relationship Id="rId9" Type="http://schemas.openxmlformats.org/officeDocument/2006/relationships/hyperlink" Target="http://bugzilla.remotesensing.org/show_bug.cgi?id=576" TargetMode="External"/><Relationship Id="rId5" Type="http://schemas.openxmlformats.org/officeDocument/2006/relationships/styles" Target="styles.xml"/><Relationship Id="rId6" Type="http://schemas.openxmlformats.org/officeDocument/2006/relationships/hyperlink" Target="http://docs.google.com/v3.7.0alpha.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