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Replace runtime endianess check with the compile time one.</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support for the new predictor type (floating point predictor), defined at the TIFF Technical Note 3.</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Support for custom tags, passed by value. Added support for all DNG tags.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Do not use empty -R option when linking with --enable-rpath.</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workaround for OpenBSD/MirOS soname problem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http://bugzilla.remotesensing.org/show_bug.cgi?id=838</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parallel compilation of the libtiff and libtiffxx libraries as per bug </w:t>
      </w:r>
      <w:hyperlink r:id="rId10">
        <w:r w:rsidDel="00000000" w:rsidR="00000000" w:rsidRPr="00000000">
          <w:rPr>
            <w:rFonts w:ascii="Arial" w:cs="Arial" w:eastAsia="Arial" w:hAnsi="Arial"/>
            <w:color w:val="0000ee"/>
            <w:u w:val="single"/>
            <w:shd w:fill="auto" w:val="clear"/>
            <w:rtl w:val="0"/>
          </w:rPr>
          <w:t xml:space="preserve"> http://bugzilla.remotesensing.org/show_bug.cgi?id=826</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libtiff/Makefile.am: Use libtool machinery to pass rpath option.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make.opt: Build with Win32 CRT library by default.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tiffiop.h, tif_open.c: Added open option 'h' to avoid reading the first IFD when needed. As per bug </w:t>
      </w:r>
      <w:hyperlink r:id="rId11">
        <w:r w:rsidDel="00000000" w:rsidR="00000000" w:rsidRPr="00000000">
          <w:rPr>
            <w:rFonts w:ascii="Arial" w:cs="Arial" w:eastAsia="Arial" w:hAnsi="Arial"/>
            <w:color w:val="0000ee"/>
            <w:u w:val="single"/>
            <w:shd w:fill="auto" w:val="clear"/>
            <w:rtl w:val="0"/>
          </w:rPr>
          <w:t xml:space="preserve"> http://bugzilla.remotesensing.org/show_bug.cgi?id=875</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Use correct int size on Sparc 64bit/Sun compiler platform.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http://bugzilla.remotesensing.org/show_bug.cgi?id=855</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Added support for ClipPath, XClipPathUnits and YClipPathUnits tags.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tif_dir.h, tif_dir.c, tif_print.c: Make DocumentName, Artist, HostComputer, ImageDescription, Make, Model, Copyright, DateTime, PageName, TextureFormat, TextureWrapModes and TargetPrinter tags custom.</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Cleanup the codec state depending on TIFF_CODERSETUP flag (to fix memory leaks).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Use tdir_count when calling TIFFCvtNativeToIEEEDouble() in the TIFFWriteDoubleArray() function as per bug </w:t>
      </w:r>
      <w:hyperlink r:id="rId13">
        <w:r w:rsidDel="00000000" w:rsidR="00000000" w:rsidRPr="00000000">
          <w:rPr>
            <w:rFonts w:ascii="Arial" w:cs="Arial" w:eastAsia="Arial" w:hAnsi="Arial"/>
            <w:color w:val="0000ee"/>
            <w:u w:val="single"/>
            <w:shd w:fill="auto" w:val="clear"/>
            <w:rtl w:val="0"/>
          </w:rPr>
          <w:t xml:space="preserve"> http://bugzilla.remotesensing.org/show_bug.cgi?id=845</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tif_print.c: TIFFFetchByteArray() returns uint16 array when fetching the BYTE and SBYTE fields, so we should consider result as pointer to uint16 array and not as array of chars. As per bug </w:t>
      </w:r>
      <w:hyperlink r:id="rId14">
        <w:r w:rsidDel="00000000" w:rsidR="00000000" w:rsidRPr="00000000">
          <w:rPr>
            <w:rFonts w:ascii="Arial" w:cs="Arial" w:eastAsia="Arial" w:hAnsi="Arial"/>
            <w:color w:val="0000ee"/>
            <w:u w:val="single"/>
            <w:shd w:fill="auto" w:val="clear"/>
            <w:rtl w:val="0"/>
          </w:rPr>
          <w:t xml:space="preserve"> http://bugzilla.remotesensing.org/show_bug.cgi?id=831</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More efficient custom tags retrieval as per bug </w:t>
      </w:r>
      <w:hyperlink r:id="rId15">
        <w:r w:rsidDel="00000000" w:rsidR="00000000" w:rsidRPr="00000000">
          <w:rPr>
            <w:rFonts w:ascii="Arial" w:cs="Arial" w:eastAsia="Arial" w:hAnsi="Arial"/>
            <w:color w:val="0000ee"/>
            <w:u w:val="single"/>
            <w:shd w:fill="auto" w:val="clear"/>
            <w:rtl w:val="0"/>
          </w:rPr>
          <w:t xml:space="preserve"> http://bugzilla.remotesensing.org/show_bug.cgi?id=830</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tif_win32.c: Use FILE_SHARE_READ | FILE_SHARE_WRITE share mode in CreateFile() call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http://bugzilla.remotesensing.org/show_bug.cgi?id=829</w:t>
        </w:r>
      </w:hyperlink>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Substantial fix for addtiffo problems with JPEG encoded TIFF files. Pre-allocate lots of space for jpegtables in directory.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Changed the code that computes stripbytecount[0] if it appears bogus to ignore if stripoffset[0] is zero. This is a common case with GDAL indicating a "null" tile/strip.</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added LIB_JPEG_MK1 support in JPEGDecodeRaw().</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Ensure that broken files with too many values in PerSampleShorts, TIFFFetchPerSampleLongs and TIFFFetchPerSampleAnys work ok instead of crashing. </w:t>
      </w:r>
      <w:hyperlink r:id="rId17">
        <w:r w:rsidDel="00000000" w:rsidR="00000000" w:rsidRPr="00000000">
          <w:rPr>
            <w:rFonts w:ascii="Arial" w:cs="Arial" w:eastAsia="Arial" w:hAnsi="Arial"/>
            <w:color w:val="0000ee"/>
            <w:u w:val="single"/>
            <w:shd w:fill="auto" w:val="clear"/>
            <w:rtl w:val="0"/>
          </w:rPr>
          <w:t xml:space="preserve"> http://bugzilla.remotesensing.org/show_bug.cgi?id=843</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tif_predict.h, tif_predict.c: Added ability to decode and encode floating point predictor, as per TIFF Technical Note 3. See http://chriscox.org/TIFF_TN3_Draft2.pdf for details.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tiffio.h, tiffiop.h, tif_dir.c, tif_read.c, tif_swab.c: Added _TIFFSwab24BitData() and TIFFSwabArrayOfLong() functions used to swap 24-bit floating point values.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Added predictor constants.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tiffiop.h, tif_dir.c: Use uint32 type for appropriate values in _TIFFVSetField() function. Inspired by the bug </w:t>
      </w:r>
      <w:hyperlink r:id="rId18">
        <w:r w:rsidDel="00000000" w:rsidR="00000000" w:rsidRPr="00000000">
          <w:rPr>
            <w:rFonts w:ascii="Arial" w:cs="Arial" w:eastAsia="Arial" w:hAnsi="Arial"/>
            <w:color w:val="0000ee"/>
            <w:u w:val="single"/>
            <w:shd w:fill="auto" w:val="clear"/>
            <w:rtl w:val="0"/>
          </w:rPr>
          <w:t xml:space="preserve"> http://bugzilla.remotesensing.org/show_bug.cgi?id=816</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Do not read header in case the output file should be truncated (Ron).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tif_config.h.vc: Use lfind() instead of bsearch() in _TIFFFindFieldInfoByName() function (Ron).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tif_print.c: Properly handle all data types in custom tags.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dirinfo.c: Added DNG tags.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Added missed DNG tag (LensInfo); added DNG 1.1.0.0 tags.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tif_dir.c, tif_print.c: Added Support for custom tags, passed by value.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tif_dirinfo.c, tiffiop.h: Added EXIF related tags.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Print two characters per loop in the t2p_write_pdf_trailer(). As per bug </w:t>
      </w:r>
      <w:hyperlink r:id="rId19">
        <w:r w:rsidDel="00000000" w:rsidR="00000000" w:rsidRPr="00000000">
          <w:rPr>
            <w:rFonts w:ascii="Arial" w:cs="Arial" w:eastAsia="Arial" w:hAnsi="Arial"/>
            <w:color w:val="0000ee"/>
            <w:u w:val="single"/>
            <w:shd w:fill="auto" w:val="clear"/>
            <w:rtl w:val="0"/>
          </w:rPr>
          <w:t xml:space="preserve"> http://bugzilla.remotesensing.org/show_bug.cgi?id=594</w:t>
        </w:r>
      </w:hyperlink>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tiffgt.c: Use MacOS X OpenGL framework when appropriate. As per bug </w:t>
      </w:r>
      <w:hyperlink r:id="rId20">
        <w:r w:rsidDel="00000000" w:rsidR="00000000" w:rsidRPr="00000000">
          <w:rPr>
            <w:rFonts w:ascii="Arial" w:cs="Arial" w:eastAsia="Arial" w:hAnsi="Arial"/>
            <w:color w:val="0000ee"/>
            <w:u w:val="single"/>
            <w:shd w:fill="auto" w:val="clear"/>
            <w:rtl w:val="0"/>
          </w:rPr>
          <w:t xml:space="preserve"> http://bugzilla.remotesensing.org/show_bug.cgi?id=844</w:t>
        </w:r>
      </w:hyperlink>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ppm2tiff.c: Fixed format string when read PPM file header with the fscanf() function. As per bug </w:t>
      </w:r>
      <w:hyperlink r:id="rId21">
        <w:r w:rsidDel="00000000" w:rsidR="00000000" w:rsidRPr="00000000">
          <w:rPr>
            <w:rFonts w:ascii="Arial" w:cs="Arial" w:eastAsia="Arial" w:hAnsi="Arial"/>
            <w:color w:val="0000ee"/>
            <w:u w:val="single"/>
            <w:shd w:fill="auto" w:val="clear"/>
            <w:rtl w:val="0"/>
          </w:rPr>
          <w:t xml:space="preserve"> http://bugzilla.remotesensing.org/show_bug.cgi?id=861</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tiffsplit.c: Check for JPEGTables tag presence before copying.</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tiff2pdfr.c: Calculate the tile width properly; added new option '-b' to use interpolation in output PDF files (Bruno Ledoux).</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tiffdither.c: Copy the PhotometricInterpretation tag from the input file.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tif2pdf.c: Fixed problem with alpha channel handling as per bug </w:t>
      </w:r>
      <w:hyperlink r:id="rId22">
        <w:r w:rsidDel="00000000" w:rsidR="00000000" w:rsidRPr="00000000">
          <w:rPr>
            <w:rFonts w:ascii="Arial" w:cs="Arial" w:eastAsia="Arial" w:hAnsi="Arial"/>
            <w:color w:val="0000ee"/>
            <w:u w:val="single"/>
            <w:shd w:fill="auto" w:val="clear"/>
            <w:rtl w:val="0"/>
          </w:rPr>
          <w:t xml:space="preserve"> http://bugzilla.remotesensing.org/show_bug.cgi?id=794</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addtiffo/{tif_overview.c, tif_ovrcache.c, tif_ovrcache.h}: Make overviews working for contiguous images.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remotesensing.org/show_bug.cgi?id=844" TargetMode="External"/><Relationship Id="rId11" Type="http://schemas.openxmlformats.org/officeDocument/2006/relationships/hyperlink" Target="http://bugzilla.remotesensing.org/show_bug.cgi?id=875" TargetMode="External"/><Relationship Id="rId22" Type="http://schemas.openxmlformats.org/officeDocument/2006/relationships/hyperlink" Target="http://bugzilla.remotesensing.org/show_bug.cgi?id=794" TargetMode="External"/><Relationship Id="rId10" Type="http://schemas.openxmlformats.org/officeDocument/2006/relationships/hyperlink" Target="http://bugzilla.remotesensing.org/show_bug.cgi?id=826" TargetMode="External"/><Relationship Id="rId21" Type="http://schemas.openxmlformats.org/officeDocument/2006/relationships/hyperlink" Target="http://bugzilla.remotesensing.org/show_bug.cgi?id=861" TargetMode="External"/><Relationship Id="rId13" Type="http://schemas.openxmlformats.org/officeDocument/2006/relationships/hyperlink" Target="http://bugzilla.remotesensing.org/show_bug.cgi?id=845" TargetMode="External"/><Relationship Id="rId12" Type="http://schemas.openxmlformats.org/officeDocument/2006/relationships/hyperlink" Target="http://bugzilla.remotesensing.org/show_bug.cgi?id=8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838" TargetMode="External"/><Relationship Id="rId15" Type="http://schemas.openxmlformats.org/officeDocument/2006/relationships/hyperlink" Target="http://bugzilla.remotesensing.org/show_bug.cgi?id=830" TargetMode="External"/><Relationship Id="rId14" Type="http://schemas.openxmlformats.org/officeDocument/2006/relationships/hyperlink" Target="http://bugzilla.remotesensing.org/show_bug.cgi?id=831" TargetMode="External"/><Relationship Id="rId17" Type="http://schemas.openxmlformats.org/officeDocument/2006/relationships/hyperlink" Target="http://bugzilla.remotesensing.org/show_bug.cgi?id=843" TargetMode="External"/><Relationship Id="rId16" Type="http://schemas.openxmlformats.org/officeDocument/2006/relationships/hyperlink" Target="http://bugzilla.remotesensing.org/show_bug.cgi?id=829" TargetMode="External"/><Relationship Id="rId5" Type="http://schemas.openxmlformats.org/officeDocument/2006/relationships/styles" Target="styles.xml"/><Relationship Id="rId19" Type="http://schemas.openxmlformats.org/officeDocument/2006/relationships/hyperlink" Target="http://bugzilla.remotesensing.org/show_bug.cgi?id=594" TargetMode="External"/><Relationship Id="rId6" Type="http://schemas.openxmlformats.org/officeDocument/2006/relationships/hyperlink" Target="http://docs.google.com/v3.7.2.html" TargetMode="External"/><Relationship Id="rId18" Type="http://schemas.openxmlformats.org/officeDocument/2006/relationships/hyperlink" Target="http://bugzilla.remotesensing.org/show_bug.cgi?id=816"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