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65" w:rsidRDefault="00FA37E3">
      <w:r>
        <w:t>Instructions to Add Data to the Inside Baseball Dataset &amp; Mapping a Pastime Visualization</w:t>
      </w:r>
    </w:p>
    <w:p w:rsidR="00FA37E3" w:rsidRDefault="00FA37E3"/>
    <w:p w:rsidR="00FA37E3" w:rsidRDefault="00FA37E3" w:rsidP="00FA37E3">
      <w:pPr>
        <w:pStyle w:val="ListParagraph"/>
        <w:numPr>
          <w:ilvl w:val="0"/>
          <w:numId w:val="1"/>
        </w:numPr>
      </w:pPr>
      <w:r>
        <w:t>Please prepare the following information for entry into the dataset and pull request. Items marked with an asterisk * are required.</w:t>
      </w:r>
      <w:r w:rsidR="009A744D">
        <w:t xml:space="preserve"> Providing data for more than the required fields will increase access and research potential. </w:t>
      </w:r>
    </w:p>
    <w:p w:rsidR="00FA37E3" w:rsidRDefault="00FA37E3" w:rsidP="00FA37E3">
      <w:pPr>
        <w:pStyle w:val="ListParagraph"/>
        <w:numPr>
          <w:ilvl w:val="1"/>
          <w:numId w:val="1"/>
        </w:numPr>
      </w:pPr>
      <w:r>
        <w:t>*Institution:</w:t>
      </w:r>
    </w:p>
    <w:p w:rsidR="00FA37E3" w:rsidRDefault="00FA37E3" w:rsidP="00FA37E3">
      <w:pPr>
        <w:pStyle w:val="ListParagraph"/>
        <w:numPr>
          <w:ilvl w:val="2"/>
          <w:numId w:val="1"/>
        </w:numPr>
      </w:pPr>
      <w:r>
        <w:t xml:space="preserve">Title/name of organization, institution or repository possessing the baseball collection items/objects. </w:t>
      </w:r>
    </w:p>
    <w:p w:rsidR="00FA37E3" w:rsidRDefault="00FA37E3" w:rsidP="00FA37E3">
      <w:pPr>
        <w:pStyle w:val="ListParagraph"/>
        <w:numPr>
          <w:ilvl w:val="1"/>
          <w:numId w:val="1"/>
        </w:numPr>
      </w:pPr>
      <w:r>
        <w:t xml:space="preserve">Object Number: </w:t>
      </w:r>
    </w:p>
    <w:p w:rsidR="00FA37E3" w:rsidRDefault="00FA37E3" w:rsidP="00FA37E3">
      <w:pPr>
        <w:pStyle w:val="ListParagraph"/>
        <w:numPr>
          <w:ilvl w:val="2"/>
          <w:numId w:val="1"/>
        </w:numPr>
      </w:pPr>
      <w:r>
        <w:t>A collection item or object’s identification or accession number</w:t>
      </w:r>
    </w:p>
    <w:p w:rsidR="00FA37E3" w:rsidRDefault="00FA37E3" w:rsidP="00FA37E3">
      <w:pPr>
        <w:pStyle w:val="ListParagraph"/>
        <w:numPr>
          <w:ilvl w:val="1"/>
          <w:numId w:val="1"/>
        </w:numPr>
      </w:pPr>
      <w:r>
        <w:t xml:space="preserve">*Digital ID URL: </w:t>
      </w:r>
    </w:p>
    <w:p w:rsidR="00FA37E3" w:rsidRDefault="00FA37E3" w:rsidP="00FA37E3">
      <w:pPr>
        <w:pStyle w:val="ListParagraph"/>
        <w:numPr>
          <w:ilvl w:val="2"/>
          <w:numId w:val="1"/>
        </w:numPr>
      </w:pPr>
      <w:r>
        <w:t xml:space="preserve">URL with collection item or object presented for public access and display. </w:t>
      </w:r>
    </w:p>
    <w:p w:rsidR="00FA37E3" w:rsidRDefault="00FA37E3" w:rsidP="00FA37E3">
      <w:pPr>
        <w:pStyle w:val="ListParagraph"/>
        <w:numPr>
          <w:ilvl w:val="1"/>
          <w:numId w:val="1"/>
        </w:numPr>
      </w:pPr>
      <w:r>
        <w:t xml:space="preserve">Object Name: </w:t>
      </w:r>
    </w:p>
    <w:p w:rsidR="009A744D" w:rsidRDefault="00FA37E3" w:rsidP="00B7467F">
      <w:pPr>
        <w:pStyle w:val="ListParagraph"/>
        <w:numPr>
          <w:ilvl w:val="2"/>
          <w:numId w:val="1"/>
        </w:numPr>
      </w:pPr>
      <w:r>
        <w:t>A distinctive field for museum colle</w:t>
      </w:r>
      <w:r w:rsidR="009A744D">
        <w:t>ctions that differs from Title and is often the proper name of the object such as “jersey for New York Yankees.”</w:t>
      </w:r>
    </w:p>
    <w:p w:rsidR="00FA37E3" w:rsidRDefault="00FA37E3" w:rsidP="00FA37E3">
      <w:pPr>
        <w:pStyle w:val="ListParagraph"/>
        <w:numPr>
          <w:ilvl w:val="1"/>
          <w:numId w:val="1"/>
        </w:numPr>
      </w:pPr>
      <w:r>
        <w:t xml:space="preserve">*Title: </w:t>
      </w:r>
    </w:p>
    <w:p w:rsidR="00FA37E3" w:rsidRPr="009A744D" w:rsidRDefault="009A744D" w:rsidP="009A744D">
      <w:pPr>
        <w:pStyle w:val="ListParagraph"/>
        <w:numPr>
          <w:ilvl w:val="2"/>
          <w:numId w:val="1"/>
        </w:numPr>
        <w:rPr>
          <w:i/>
        </w:rPr>
      </w:pPr>
      <w:r>
        <w:t xml:space="preserve">Title of the object or collection item such as </w:t>
      </w:r>
      <w:r w:rsidRPr="009A744D">
        <w:rPr>
          <w:i/>
        </w:rPr>
        <w:t>Spalding's Official Base Ball Guide, 1889</w:t>
      </w:r>
      <w:r>
        <w:t xml:space="preserve">. Multiple title fields are available if needed. </w:t>
      </w:r>
    </w:p>
    <w:p w:rsidR="009A744D" w:rsidRPr="009A744D" w:rsidRDefault="009A744D" w:rsidP="009A744D">
      <w:pPr>
        <w:pStyle w:val="ListParagraph"/>
        <w:numPr>
          <w:ilvl w:val="1"/>
          <w:numId w:val="1"/>
        </w:numPr>
        <w:rPr>
          <w:i/>
        </w:rPr>
      </w:pPr>
      <w:r>
        <w:t>*Object Type:</w:t>
      </w:r>
    </w:p>
    <w:p w:rsidR="009A744D" w:rsidRPr="009A744D" w:rsidRDefault="009A744D" w:rsidP="009A744D">
      <w:pPr>
        <w:pStyle w:val="ListParagraph"/>
        <w:numPr>
          <w:ilvl w:val="2"/>
          <w:numId w:val="1"/>
        </w:numPr>
        <w:rPr>
          <w:i/>
        </w:rPr>
      </w:pPr>
      <w:r>
        <w:t>Provide the larger classification or genre in which the collection item or object belongs. For instance, jerseys or uniforms are classified as “clothing” or a black and white photographic print would be classified as “Photography” in this field.</w:t>
      </w:r>
    </w:p>
    <w:p w:rsidR="009A744D" w:rsidRPr="009A744D" w:rsidRDefault="009A744D" w:rsidP="009A744D">
      <w:pPr>
        <w:pStyle w:val="ListParagraph"/>
        <w:numPr>
          <w:ilvl w:val="1"/>
          <w:numId w:val="1"/>
        </w:numPr>
        <w:rPr>
          <w:i/>
        </w:rPr>
      </w:pPr>
      <w:r>
        <w:t xml:space="preserve">*Secondary Object Type: </w:t>
      </w:r>
    </w:p>
    <w:p w:rsidR="009A744D" w:rsidRPr="009A744D" w:rsidRDefault="009A744D" w:rsidP="009A744D">
      <w:pPr>
        <w:pStyle w:val="ListParagraph"/>
        <w:numPr>
          <w:ilvl w:val="2"/>
          <w:numId w:val="1"/>
        </w:numPr>
        <w:rPr>
          <w:i/>
        </w:rPr>
      </w:pPr>
      <w:r>
        <w:t xml:space="preserve">Provide the distinct type of object such as jersey, uniform, baseball, bat, glove, baseball card or periodical, etc. </w:t>
      </w:r>
    </w:p>
    <w:p w:rsidR="009A744D" w:rsidRPr="009A744D" w:rsidRDefault="009A744D" w:rsidP="009A744D">
      <w:pPr>
        <w:pStyle w:val="ListParagraph"/>
        <w:numPr>
          <w:ilvl w:val="1"/>
          <w:numId w:val="1"/>
        </w:numPr>
        <w:rPr>
          <w:i/>
        </w:rPr>
      </w:pPr>
      <w:r>
        <w:t xml:space="preserve">Creator/Publisher: </w:t>
      </w:r>
    </w:p>
    <w:p w:rsidR="009A744D" w:rsidRPr="009A744D" w:rsidRDefault="009A744D" w:rsidP="009A744D">
      <w:pPr>
        <w:pStyle w:val="ListParagraph"/>
        <w:numPr>
          <w:ilvl w:val="2"/>
          <w:numId w:val="1"/>
        </w:numPr>
        <w:rPr>
          <w:i/>
        </w:rPr>
      </w:pPr>
      <w:r>
        <w:t>The active maker, publisher or creator of the object. Multiple Creator/Publisher fields are available.</w:t>
      </w:r>
      <w:bookmarkStart w:id="0" w:name="_GoBack"/>
      <w:bookmarkEnd w:id="0"/>
    </w:p>
    <w:p w:rsidR="009A744D" w:rsidRPr="009A744D" w:rsidRDefault="009A744D" w:rsidP="009A744D">
      <w:pPr>
        <w:pStyle w:val="ListParagraph"/>
        <w:numPr>
          <w:ilvl w:val="1"/>
          <w:numId w:val="1"/>
        </w:numPr>
      </w:pPr>
      <w:r w:rsidRPr="009A744D">
        <w:t>*Subject:</w:t>
      </w:r>
    </w:p>
    <w:p w:rsidR="009A744D" w:rsidRDefault="009A744D" w:rsidP="009A744D">
      <w:pPr>
        <w:pStyle w:val="ListParagraph"/>
        <w:numPr>
          <w:ilvl w:val="2"/>
          <w:numId w:val="1"/>
        </w:numPr>
      </w:pPr>
      <w:r w:rsidRPr="009A744D">
        <w:t>The subject matter of the object or</w:t>
      </w:r>
      <w:r>
        <w:t xml:space="preserve"> collection item. Provide at least one subject that is related to the collection object/item that describes its historic value and representation or significance within the larger context of baseball history. </w:t>
      </w:r>
    </w:p>
    <w:p w:rsidR="009A744D" w:rsidRDefault="006B4381" w:rsidP="009A744D">
      <w:pPr>
        <w:pStyle w:val="ListParagraph"/>
        <w:numPr>
          <w:ilvl w:val="1"/>
          <w:numId w:val="1"/>
        </w:numPr>
      </w:pPr>
      <w:r>
        <w:t xml:space="preserve">*Date: </w:t>
      </w:r>
    </w:p>
    <w:p w:rsidR="006B4381" w:rsidRDefault="006B4381" w:rsidP="006B4381">
      <w:pPr>
        <w:pStyle w:val="ListParagraph"/>
        <w:numPr>
          <w:ilvl w:val="2"/>
          <w:numId w:val="1"/>
        </w:numPr>
      </w:pPr>
      <w:r>
        <w:t xml:space="preserve">Date of the collection item or object. Circa dates are acceptable. </w:t>
      </w:r>
    </w:p>
    <w:p w:rsidR="006B4381" w:rsidRDefault="006B4381" w:rsidP="006B4381">
      <w:pPr>
        <w:pStyle w:val="ListParagraph"/>
        <w:numPr>
          <w:ilvl w:val="1"/>
          <w:numId w:val="1"/>
        </w:numPr>
      </w:pPr>
      <w:r>
        <w:t xml:space="preserve">*Era: </w:t>
      </w:r>
    </w:p>
    <w:p w:rsidR="006B4381" w:rsidRDefault="006B4381" w:rsidP="006B4381">
      <w:pPr>
        <w:pStyle w:val="ListParagraph"/>
        <w:numPr>
          <w:ilvl w:val="2"/>
          <w:numId w:val="1"/>
        </w:numPr>
      </w:pPr>
      <w:r>
        <w:t xml:space="preserve">Convert the date to a decade era such as 1950s. For date ranges use the multiple era fields provided for each decade. </w:t>
      </w:r>
    </w:p>
    <w:p w:rsidR="006B4381" w:rsidRDefault="006B4381" w:rsidP="006B4381">
      <w:pPr>
        <w:pStyle w:val="ListParagraph"/>
        <w:numPr>
          <w:ilvl w:val="1"/>
          <w:numId w:val="1"/>
        </w:numPr>
      </w:pPr>
      <w:r>
        <w:t xml:space="preserve">Collection: </w:t>
      </w:r>
    </w:p>
    <w:p w:rsidR="006B4381" w:rsidRDefault="006B4381" w:rsidP="006B4381">
      <w:pPr>
        <w:pStyle w:val="ListParagraph"/>
        <w:numPr>
          <w:ilvl w:val="2"/>
          <w:numId w:val="1"/>
        </w:numPr>
      </w:pPr>
      <w:r>
        <w:t>To be used when the collection item or object originated out of a distinct collection such as the “Branch Rickey Papers.”</w:t>
      </w:r>
    </w:p>
    <w:p w:rsidR="006B4381" w:rsidRDefault="006B4381" w:rsidP="006B4381">
      <w:pPr>
        <w:pStyle w:val="ListParagraph"/>
        <w:numPr>
          <w:ilvl w:val="1"/>
          <w:numId w:val="1"/>
        </w:numPr>
      </w:pPr>
      <w:r>
        <w:t xml:space="preserve">*Description: </w:t>
      </w:r>
    </w:p>
    <w:p w:rsidR="006B4381" w:rsidRDefault="006B4381" w:rsidP="006B4381">
      <w:pPr>
        <w:pStyle w:val="ListParagraph"/>
        <w:numPr>
          <w:ilvl w:val="2"/>
          <w:numId w:val="1"/>
        </w:numPr>
      </w:pPr>
      <w:r>
        <w:t xml:space="preserve">Describe the object/item in detail. </w:t>
      </w:r>
    </w:p>
    <w:p w:rsidR="006B4381" w:rsidRDefault="006B4381" w:rsidP="006B4381">
      <w:pPr>
        <w:pStyle w:val="ListParagraph"/>
        <w:numPr>
          <w:ilvl w:val="1"/>
          <w:numId w:val="1"/>
        </w:numPr>
      </w:pPr>
      <w:r>
        <w:t>*Geography:</w:t>
      </w:r>
    </w:p>
    <w:p w:rsidR="006B4381" w:rsidRDefault="006B4381" w:rsidP="006B4381">
      <w:pPr>
        <w:pStyle w:val="ListParagraph"/>
        <w:numPr>
          <w:ilvl w:val="2"/>
          <w:numId w:val="1"/>
        </w:numPr>
      </w:pPr>
      <w:r>
        <w:lastRenderedPageBreak/>
        <w:t>Provide a geographic location as best as is known.</w:t>
      </w:r>
    </w:p>
    <w:p w:rsidR="006B4381" w:rsidRDefault="006B4381" w:rsidP="006B4381">
      <w:pPr>
        <w:pStyle w:val="ListParagraph"/>
        <w:numPr>
          <w:ilvl w:val="1"/>
          <w:numId w:val="1"/>
        </w:numPr>
      </w:pPr>
      <w:r>
        <w:t>*Location:</w:t>
      </w:r>
    </w:p>
    <w:p w:rsidR="006B4381" w:rsidRDefault="006B4381" w:rsidP="006B4381">
      <w:pPr>
        <w:pStyle w:val="ListParagraph"/>
        <w:numPr>
          <w:ilvl w:val="2"/>
          <w:numId w:val="1"/>
        </w:numPr>
      </w:pPr>
      <w:r>
        <w:t xml:space="preserve">Itemize the geographic location(s) using the multiple location fields provided. </w:t>
      </w:r>
    </w:p>
    <w:p w:rsidR="006B4381" w:rsidRDefault="006B4381" w:rsidP="006B4381">
      <w:pPr>
        <w:pStyle w:val="ListParagraph"/>
        <w:numPr>
          <w:ilvl w:val="1"/>
          <w:numId w:val="1"/>
        </w:numPr>
      </w:pPr>
      <w:r>
        <w:t>*Copyright:</w:t>
      </w:r>
    </w:p>
    <w:p w:rsidR="006B4381" w:rsidRDefault="006B4381" w:rsidP="006B4381">
      <w:pPr>
        <w:pStyle w:val="ListParagraph"/>
        <w:numPr>
          <w:ilvl w:val="2"/>
          <w:numId w:val="1"/>
        </w:numPr>
      </w:pPr>
      <w:r>
        <w:t xml:space="preserve">Use one of these possible data values for this field: </w:t>
      </w:r>
    </w:p>
    <w:p w:rsidR="006B4381" w:rsidRDefault="006B4381" w:rsidP="006B4381">
      <w:pPr>
        <w:pStyle w:val="ListParagraph"/>
        <w:numPr>
          <w:ilvl w:val="3"/>
          <w:numId w:val="1"/>
        </w:numPr>
      </w:pPr>
      <w:r>
        <w:t>No Known Copyright Restrictions</w:t>
      </w:r>
    </w:p>
    <w:p w:rsidR="006B4381" w:rsidRDefault="006B4381" w:rsidP="006B4381">
      <w:pPr>
        <w:pStyle w:val="ListParagraph"/>
        <w:numPr>
          <w:ilvl w:val="3"/>
          <w:numId w:val="1"/>
        </w:numPr>
      </w:pPr>
      <w:r>
        <w:t>Copyright Restricted</w:t>
      </w:r>
    </w:p>
    <w:p w:rsidR="006B4381" w:rsidRPr="009A744D" w:rsidRDefault="006B4381" w:rsidP="006B4381">
      <w:pPr>
        <w:pStyle w:val="ListParagraph"/>
        <w:numPr>
          <w:ilvl w:val="3"/>
          <w:numId w:val="1"/>
        </w:numPr>
      </w:pPr>
      <w:r>
        <w:t>[insert copyright holder as is properly named]</w:t>
      </w:r>
    </w:p>
    <w:sectPr w:rsidR="006B4381" w:rsidRPr="009A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24CF"/>
    <w:multiLevelType w:val="hybridMultilevel"/>
    <w:tmpl w:val="EFC2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4041B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C78A9FE0">
      <w:start w:val="1"/>
      <w:numFmt w:val="lowerRoman"/>
      <w:lvlText w:val="%3."/>
      <w:lvlJc w:val="right"/>
      <w:pPr>
        <w:ind w:left="207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E3"/>
    <w:rsid w:val="006B4381"/>
    <w:rsid w:val="009A744D"/>
    <w:rsid w:val="00BD3BBC"/>
    <w:rsid w:val="00D84D0D"/>
    <w:rsid w:val="00FA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184D"/>
  <w15:chartTrackingRefBased/>
  <w15:docId w15:val="{4D6D9827-BCE6-4820-9CBC-1668F6BF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Hickey</dc:creator>
  <cp:keywords/>
  <dc:description/>
  <cp:lastModifiedBy>Julia Hickey</cp:lastModifiedBy>
  <cp:revision>1</cp:revision>
  <dcterms:created xsi:type="dcterms:W3CDTF">2018-07-19T13:04:00Z</dcterms:created>
  <dcterms:modified xsi:type="dcterms:W3CDTF">2018-07-19T13:30:00Z</dcterms:modified>
</cp:coreProperties>
</file>