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77E3" w14:textId="355AFBDC" w:rsidR="00072D9F" w:rsidRPr="00147B4B" w:rsidRDefault="00072D9F" w:rsidP="00072D9F">
      <w:pPr>
        <w:jc w:val="center"/>
        <w:rPr>
          <w:rFonts w:ascii="Times New Roman" w:hAnsi="Times New Roman" w:cs="Times New Roman"/>
          <w:b/>
          <w:i/>
          <w:sz w:val="48"/>
          <w:szCs w:val="32"/>
        </w:rPr>
      </w:pPr>
      <w:r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1909"/>
        <w:gridCol w:w="2676"/>
        <w:gridCol w:w="6570"/>
      </w:tblGrid>
      <w:tr w:rsidR="00A701F6" w:rsidRPr="00147B4B" w14:paraId="3849BEDC" w14:textId="31031C22" w:rsidTr="00AA1512">
        <w:tc>
          <w:tcPr>
            <w:tcW w:w="1909"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676"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570"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AA1512">
        <w:tc>
          <w:tcPr>
            <w:tcW w:w="1909" w:type="dxa"/>
          </w:tcPr>
          <w:p w14:paraId="002BDDD6" w14:textId="778DDA1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p>
        </w:tc>
        <w:tc>
          <w:tcPr>
            <w:tcW w:w="2676" w:type="dxa"/>
          </w:tcPr>
          <w:p w14:paraId="2DE9FB0A" w14:textId="78917975" w:rsidR="00A701F6" w:rsidRPr="00147B4B" w:rsidRDefault="00C56F23" w:rsidP="00C56F23">
            <w:pPr>
              <w:rPr>
                <w:rFonts w:ascii="Times New Roman" w:hAnsi="Times New Roman" w:cs="Times New Roman"/>
                <w:sz w:val="32"/>
                <w:szCs w:val="32"/>
              </w:rPr>
            </w:pPr>
            <w:r>
              <w:rPr>
                <w:rFonts w:ascii="Times New Roman" w:hAnsi="Times New Roman" w:cs="Times New Roman"/>
                <w:sz w:val="32"/>
                <w:szCs w:val="32"/>
              </w:rPr>
              <w:t>Lễ tân, thủ thư q</w:t>
            </w:r>
            <w:r w:rsidR="0046272D">
              <w:rPr>
                <w:rFonts w:ascii="Times New Roman" w:hAnsi="Times New Roman" w:cs="Times New Roman"/>
                <w:sz w:val="32"/>
                <w:szCs w:val="32"/>
              </w:rPr>
              <w:t>uản lí thông tin đọc giả, hoạt động mượn sách và HSD thẻ thư viện của đọc giả</w:t>
            </w:r>
            <w:r w:rsidR="00CB1FDC">
              <w:rPr>
                <w:rFonts w:ascii="Times New Roman" w:hAnsi="Times New Roman" w:cs="Times New Roman"/>
                <w:sz w:val="32"/>
                <w:szCs w:val="32"/>
              </w:rPr>
              <w:t>.</w:t>
            </w:r>
          </w:p>
        </w:tc>
        <w:tc>
          <w:tcPr>
            <w:tcW w:w="6570"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15800E0C"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đọc giả đăng ký trên web của thư viện thì đọc giả sẽ đọc mã số khi đăng ký thành công cho thủ thư để duyệt form tạo hồ sơ cho đọc giả.</w:t>
            </w:r>
          </w:p>
        </w:tc>
      </w:tr>
      <w:tr w:rsidR="005D3FDD" w:rsidRPr="00147B4B" w14:paraId="030AE2C9" w14:textId="77777777" w:rsidTr="00AA1512">
        <w:tc>
          <w:tcPr>
            <w:tcW w:w="1909"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676" w:type="dxa"/>
          </w:tcPr>
          <w:p w14:paraId="63F01401" w14:textId="5BD08493" w:rsidR="005D3FDD" w:rsidRDefault="006F2546" w:rsidP="00C56F23">
            <w:pPr>
              <w:rPr>
                <w:rFonts w:ascii="Times New Roman" w:hAnsi="Times New Roman" w:cs="Times New Roman"/>
                <w:sz w:val="32"/>
                <w:szCs w:val="32"/>
              </w:rPr>
            </w:pPr>
            <w:r>
              <w:rPr>
                <w:rFonts w:ascii="Times New Roman" w:hAnsi="Times New Roman" w:cs="Times New Roman"/>
                <w:sz w:val="32"/>
                <w:szCs w:val="32"/>
              </w:rPr>
              <w:t>Lễ tân cấp thẻ thư viện cho đọc giả</w:t>
            </w:r>
            <w:r w:rsidR="00774572">
              <w:rPr>
                <w:rFonts w:ascii="Times New Roman" w:hAnsi="Times New Roman" w:cs="Times New Roman"/>
                <w:sz w:val="32"/>
                <w:szCs w:val="32"/>
              </w:rPr>
              <w:t xml:space="preserve"> để quản lí ra vào thư viện của đọc giả</w:t>
            </w:r>
          </w:p>
        </w:tc>
        <w:tc>
          <w:tcPr>
            <w:tcW w:w="6570" w:type="dxa"/>
          </w:tcPr>
          <w:p w14:paraId="307895D1" w14:textId="155E5A8C" w:rsidR="005D3FDD" w:rsidRDefault="001C444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lấy hồ sơ đọc đã tạo chọn đăng ký làm thẻ và tiến hành làm thẻ thư viện cho đọc giả.</w:t>
            </w:r>
          </w:p>
          <w:p w14:paraId="1D12CD48" w14:textId="7559F56E" w:rsidR="003F498E" w:rsidRDefault="003F498E"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có thể xem được ngày cấp thẻ và ngày hết hạn thẻ thư viện của đọc giả.</w:t>
            </w:r>
          </w:p>
          <w:p w14:paraId="45C07A14" w14:textId="77777777" w:rsidR="003F498E" w:rsidRDefault="001C444D" w:rsidP="0014501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Thẻ thư viện có HSD 1 năm kể từ ngày in thẻ.</w:t>
            </w:r>
          </w:p>
          <w:p w14:paraId="0C3C5EBB" w14:textId="73D37612" w:rsidR="005805E1" w:rsidRDefault="005805E1" w:rsidP="0014501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hết hạn đọc giả phải làm lại thẻ mới</w:t>
            </w:r>
            <w:r w:rsidR="000832AA">
              <w:rPr>
                <w:rFonts w:ascii="Times New Roman" w:hAnsi="Times New Roman" w:cs="Times New Roman"/>
                <w:sz w:val="32"/>
                <w:szCs w:val="32"/>
              </w:rPr>
              <w:t>.</w:t>
            </w:r>
          </w:p>
        </w:tc>
      </w:tr>
      <w:tr w:rsidR="00403A17" w:rsidRPr="00147B4B" w14:paraId="6B9D78C1" w14:textId="77777777" w:rsidTr="00AA1512">
        <w:tc>
          <w:tcPr>
            <w:tcW w:w="1909" w:type="dxa"/>
          </w:tcPr>
          <w:p w14:paraId="255B8EAC" w14:textId="30850F38" w:rsidR="00403A17" w:rsidRDefault="003A5FD6"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thông tin đọc giả</w:t>
            </w:r>
          </w:p>
        </w:tc>
        <w:tc>
          <w:tcPr>
            <w:tcW w:w="2676" w:type="dxa"/>
          </w:tcPr>
          <w:p w14:paraId="447D2A2F" w14:textId="6EBB0142" w:rsidR="00403A17" w:rsidRDefault="00403A17" w:rsidP="00C56F23">
            <w:pPr>
              <w:rPr>
                <w:rFonts w:ascii="Times New Roman" w:hAnsi="Times New Roman" w:cs="Times New Roman"/>
                <w:sz w:val="32"/>
                <w:szCs w:val="32"/>
              </w:rPr>
            </w:pPr>
            <w:r>
              <w:rPr>
                <w:rFonts w:ascii="Times New Roman" w:hAnsi="Times New Roman" w:cs="Times New Roman"/>
                <w:sz w:val="32"/>
                <w:szCs w:val="32"/>
              </w:rPr>
              <w:t>Lễ tân, thủ thư có thể xem được thông tin đọc giả và xem được hoạt động mượn sách của đọc giả</w:t>
            </w:r>
          </w:p>
        </w:tc>
        <w:tc>
          <w:tcPr>
            <w:tcW w:w="6570" w:type="dxa"/>
          </w:tcPr>
          <w:p w14:paraId="21825DC1" w14:textId="24E8BCE0" w:rsidR="00403A17" w:rsidRDefault="00403A17"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w:t>
            </w:r>
            <w:r w:rsidR="00BD1465">
              <w:rPr>
                <w:rFonts w:ascii="Times New Roman" w:hAnsi="Times New Roman" w:cs="Times New Roman"/>
                <w:sz w:val="32"/>
                <w:szCs w:val="32"/>
              </w:rPr>
              <w:t xml:space="preserve"> thư, tra cứu thông tin đọc giả</w:t>
            </w:r>
            <w:r w:rsidR="00BC776B">
              <w:rPr>
                <w:rFonts w:ascii="Times New Roman" w:hAnsi="Times New Roman" w:cs="Times New Roman"/>
                <w:sz w:val="32"/>
                <w:szCs w:val="32"/>
              </w:rPr>
              <w:t xml:space="preserve"> và hoạt động mượn sách</w:t>
            </w:r>
            <w:r w:rsidR="00BD1465">
              <w:rPr>
                <w:rFonts w:ascii="Times New Roman" w:hAnsi="Times New Roman" w:cs="Times New Roman"/>
                <w:sz w:val="32"/>
                <w:szCs w:val="32"/>
              </w:rPr>
              <w:t xml:space="preserve"> dựa theo mã thẻ thư viện của đọc</w:t>
            </w:r>
            <w:r w:rsidR="00CD2A0D">
              <w:rPr>
                <w:rFonts w:ascii="Times New Roman" w:hAnsi="Times New Roman" w:cs="Times New Roman"/>
                <w:sz w:val="32"/>
                <w:szCs w:val="32"/>
              </w:rPr>
              <w:t>.</w:t>
            </w:r>
          </w:p>
          <w:p w14:paraId="10C834C7" w14:textId="3FAB2CF6" w:rsidR="00BC776B" w:rsidRPr="00BC776B" w:rsidRDefault="00BC776B" w:rsidP="00BC776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 thư, có quyền xem thông tin đọc giả và có thể cập nhật thông tin của đọc giả.</w:t>
            </w:r>
          </w:p>
        </w:tc>
      </w:tr>
      <w:tr w:rsidR="00A701F6" w:rsidRPr="00147B4B" w14:paraId="5FAF85DD" w14:textId="77777777" w:rsidTr="00AA1512">
        <w:tc>
          <w:tcPr>
            <w:tcW w:w="1909" w:type="dxa"/>
          </w:tcPr>
          <w:p w14:paraId="3F920C63" w14:textId="30B7B16A" w:rsidR="00A701F6" w:rsidRPr="00BD5DDB" w:rsidRDefault="00F73A8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w:t>
            </w:r>
            <w:r w:rsidR="00BD5DDB">
              <w:rPr>
                <w:rFonts w:ascii="Times New Roman" w:hAnsi="Times New Roman" w:cs="Times New Roman"/>
                <w:sz w:val="32"/>
                <w:szCs w:val="32"/>
              </w:rPr>
              <w:t xml:space="preserve"> sách</w:t>
            </w:r>
          </w:p>
        </w:tc>
        <w:tc>
          <w:tcPr>
            <w:tcW w:w="2676" w:type="dxa"/>
          </w:tcPr>
          <w:p w14:paraId="7FD10066" w14:textId="0D8E963C" w:rsidR="00A33529" w:rsidRDefault="00C56F23" w:rsidP="00A63F08">
            <w:pPr>
              <w:rPr>
                <w:rFonts w:ascii="Times New Roman" w:hAnsi="Times New Roman" w:cs="Times New Roman"/>
                <w:sz w:val="32"/>
                <w:szCs w:val="32"/>
              </w:rPr>
            </w:pPr>
            <w:r>
              <w:rPr>
                <w:rFonts w:ascii="Times New Roman" w:hAnsi="Times New Roman" w:cs="Times New Roman"/>
                <w:sz w:val="32"/>
                <w:szCs w:val="32"/>
              </w:rPr>
              <w:t>Thủ thư quản lí tình trạng sách,</w:t>
            </w:r>
            <w:r w:rsidR="008867CE">
              <w:rPr>
                <w:rFonts w:ascii="Times New Roman" w:hAnsi="Times New Roman" w:cs="Times New Roman"/>
                <w:sz w:val="32"/>
                <w:szCs w:val="32"/>
              </w:rPr>
              <w:t xml:space="preserve"> </w:t>
            </w:r>
            <w:r>
              <w:rPr>
                <w:rFonts w:ascii="Times New Roman" w:hAnsi="Times New Roman" w:cs="Times New Roman"/>
                <w:sz w:val="32"/>
                <w:szCs w:val="32"/>
              </w:rPr>
              <w:t>thống kê được số sách trong thư viện, sắp xếp sách theo cùng thể loại, tác giả, NXB.</w:t>
            </w:r>
          </w:p>
          <w:p w14:paraId="0D9073D8" w14:textId="0348993A" w:rsidR="00ED48A4" w:rsidRPr="00C8710C" w:rsidRDefault="00ED48A4" w:rsidP="00C8710C">
            <w:pPr>
              <w:rPr>
                <w:rFonts w:ascii="Times New Roman" w:hAnsi="Times New Roman" w:cs="Times New Roman"/>
                <w:sz w:val="32"/>
                <w:szCs w:val="32"/>
              </w:rPr>
            </w:pPr>
            <w:r w:rsidRPr="00C8710C">
              <w:rPr>
                <w:rFonts w:ascii="Times New Roman" w:hAnsi="Times New Roman" w:cs="Times New Roman"/>
                <w:sz w:val="32"/>
                <w:szCs w:val="32"/>
              </w:rPr>
              <w:t xml:space="preserve">Biết được số lượng mượn, sách bị hư hỏng đang bảo trì </w:t>
            </w:r>
            <w:r w:rsidRPr="00C8710C">
              <w:rPr>
                <w:rFonts w:ascii="Times New Roman" w:hAnsi="Times New Roman" w:cs="Times New Roman"/>
                <w:sz w:val="32"/>
                <w:szCs w:val="32"/>
              </w:rPr>
              <w:lastRenderedPageBreak/>
              <w:t>và số sách có trong thư viện.</w:t>
            </w:r>
          </w:p>
          <w:p w14:paraId="60F20D00" w14:textId="0032CF7D" w:rsidR="00C56F23" w:rsidRPr="00147B4B" w:rsidRDefault="00C56F23" w:rsidP="00A63F08">
            <w:pPr>
              <w:rPr>
                <w:rFonts w:ascii="Times New Roman" w:hAnsi="Times New Roman" w:cs="Times New Roman"/>
                <w:sz w:val="32"/>
                <w:szCs w:val="32"/>
              </w:rPr>
            </w:pPr>
          </w:p>
        </w:tc>
        <w:tc>
          <w:tcPr>
            <w:tcW w:w="6570" w:type="dxa"/>
          </w:tcPr>
          <w:p w14:paraId="614B63F3" w14:textId="77777777" w:rsidR="00154022" w:rsidRDefault="00FD6CB6" w:rsidP="00BE5786">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Mỗi tháng thủ thư sẽ </w:t>
            </w:r>
            <w:r w:rsidR="006D6AAC" w:rsidRPr="00BE5786">
              <w:rPr>
                <w:rFonts w:ascii="Times New Roman" w:hAnsi="Times New Roman" w:cs="Times New Roman"/>
                <w:sz w:val="32"/>
                <w:szCs w:val="32"/>
              </w:rPr>
              <w:t>kiểm kê lại</w:t>
            </w:r>
            <w:r w:rsidR="00D65392" w:rsidRPr="00BE5786">
              <w:rPr>
                <w:rFonts w:ascii="Times New Roman" w:hAnsi="Times New Roman" w:cs="Times New Roman"/>
                <w:sz w:val="32"/>
                <w:szCs w:val="32"/>
              </w:rPr>
              <w:t xml:space="preserve"> toàn bộ</w:t>
            </w:r>
            <w:r w:rsidR="006D6AAC" w:rsidRPr="00BE5786">
              <w:rPr>
                <w:rFonts w:ascii="Times New Roman" w:hAnsi="Times New Roman" w:cs="Times New Roman"/>
                <w:sz w:val="32"/>
                <w:szCs w:val="32"/>
              </w:rPr>
              <w:t xml:space="preserve"> sách trong thư viện. Thủ thư kiểm kê được những sách đang được mượn và những sách hiện có trong thư việ</w:t>
            </w:r>
            <w:r w:rsidR="00A958C9" w:rsidRPr="00BE5786">
              <w:rPr>
                <w:rFonts w:ascii="Times New Roman" w:hAnsi="Times New Roman" w:cs="Times New Roman"/>
                <w:sz w:val="32"/>
                <w:szCs w:val="32"/>
              </w:rPr>
              <w:t>n. Sách được mượn kiểm kê dựa trên mã sách đã được mượn trong thông tin mượn của đọc giả đang mượn (nếu có).</w:t>
            </w:r>
            <w:r w:rsidR="004B3495" w:rsidRPr="00BE5786">
              <w:rPr>
                <w:rFonts w:ascii="Times New Roman" w:hAnsi="Times New Roman" w:cs="Times New Roman"/>
                <w:sz w:val="32"/>
                <w:szCs w:val="32"/>
              </w:rPr>
              <w:t xml:space="preserve"> Còn lại thủ thư sẽ kiểm tra bằng cách quét mã vạch những sách hiện có trên kệ sách, những sách thiếu sẽ báo lên hệ thống cho thủ </w:t>
            </w:r>
            <w:r w:rsidR="004B3495" w:rsidRPr="00BE5786">
              <w:rPr>
                <w:rFonts w:ascii="Times New Roman" w:hAnsi="Times New Roman" w:cs="Times New Roman"/>
                <w:sz w:val="32"/>
                <w:szCs w:val="32"/>
              </w:rPr>
              <w:lastRenderedPageBreak/>
              <w:t>thư.</w:t>
            </w:r>
            <w:r w:rsidR="00403C90" w:rsidRPr="00BE5786">
              <w:rPr>
                <w:rFonts w:ascii="Times New Roman" w:hAnsi="Times New Roman" w:cs="Times New Roman"/>
                <w:sz w:val="32"/>
                <w:szCs w:val="32"/>
              </w:rPr>
              <w:t xml:space="preserve"> Và thủ thư sẽ lập báo cáo cho những sách bị mất.</w:t>
            </w:r>
          </w:p>
          <w:p w14:paraId="40E9AD70" w14:textId="24465B56" w:rsidR="001951DC" w:rsidRPr="00BE5786" w:rsidRDefault="001951DC" w:rsidP="00BE5786">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sắp xếp sách theo thể loại.</w:t>
            </w:r>
          </w:p>
        </w:tc>
      </w:tr>
      <w:tr w:rsidR="00060175" w:rsidRPr="00147B4B" w14:paraId="1BED9050" w14:textId="77777777" w:rsidTr="00AA1512">
        <w:tc>
          <w:tcPr>
            <w:tcW w:w="1909" w:type="dxa"/>
          </w:tcPr>
          <w:p w14:paraId="7846064C" w14:textId="7ECD29E7" w:rsidR="00060175" w:rsidRDefault="00A4645C"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676" w:type="dxa"/>
          </w:tcPr>
          <w:p w14:paraId="316C97CF" w14:textId="680E3497" w:rsidR="00060175" w:rsidRDefault="00D710D1" w:rsidP="00A63F08">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570" w:type="dxa"/>
          </w:tcPr>
          <w:p w14:paraId="0AE53B17" w14:textId="77777777" w:rsidR="00060175" w:rsidRDefault="001C7A1E" w:rsidP="00134E01">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nhập sách, hệ thống sẽ hiện ra form nhập sách thư viện (tên sách, thể loại, tác giả, NXB, thông tin mô tả)</w:t>
            </w:r>
            <w:r w:rsidR="00AB0622">
              <w:rPr>
                <w:rFonts w:ascii="Times New Roman" w:hAnsi="Times New Roman" w:cs="Times New Roman"/>
                <w:sz w:val="32"/>
                <w:szCs w:val="32"/>
              </w:rPr>
              <w:t>.</w:t>
            </w:r>
          </w:p>
          <w:p w14:paraId="2BF7F01E" w14:textId="6AE024C2" w:rsidR="00491D8C" w:rsidRDefault="009C6F74" w:rsidP="00491D8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sách đã nhập vào hệ thống</w:t>
            </w:r>
            <w:r w:rsidR="00434968">
              <w:rPr>
                <w:rFonts w:ascii="Times New Roman" w:hAnsi="Times New Roman" w:cs="Times New Roman"/>
                <w:sz w:val="32"/>
                <w:szCs w:val="32"/>
              </w:rPr>
              <w:t>, hệ thống</w:t>
            </w:r>
            <w:r>
              <w:rPr>
                <w:rFonts w:ascii="Times New Roman" w:hAnsi="Times New Roman" w:cs="Times New Roman"/>
                <w:sz w:val="32"/>
                <w:szCs w:val="32"/>
              </w:rPr>
              <w:t xml:space="preserve"> sẽ sinh mã vạch</w:t>
            </w:r>
            <w:r w:rsidR="00DC218D">
              <w:rPr>
                <w:rFonts w:ascii="Times New Roman" w:hAnsi="Times New Roman" w:cs="Times New Roman"/>
                <w:sz w:val="32"/>
                <w:szCs w:val="32"/>
              </w:rPr>
              <w:t xml:space="preserve"> để phân biệt</w:t>
            </w:r>
            <w:r>
              <w:rPr>
                <w:rFonts w:ascii="Times New Roman" w:hAnsi="Times New Roman" w:cs="Times New Roman"/>
                <w:sz w:val="32"/>
                <w:szCs w:val="32"/>
              </w:rPr>
              <w:t>,</w:t>
            </w:r>
            <w:r w:rsidR="0030375F">
              <w:rPr>
                <w:rFonts w:ascii="Times New Roman" w:hAnsi="Times New Roman" w:cs="Times New Roman"/>
                <w:sz w:val="32"/>
                <w:szCs w:val="32"/>
              </w:rPr>
              <w:t xml:space="preserve"> </w:t>
            </w:r>
            <w:r w:rsidR="00491D8C">
              <w:rPr>
                <w:rFonts w:ascii="Times New Roman" w:hAnsi="Times New Roman" w:cs="Times New Roman"/>
                <w:sz w:val="32"/>
                <w:szCs w:val="32"/>
              </w:rPr>
              <w:t>mã vạch thể hiện phân loại sách và số sách</w:t>
            </w:r>
            <w:r w:rsidR="006D0ED0">
              <w:rPr>
                <w:rFonts w:ascii="Times New Roman" w:hAnsi="Times New Roman" w:cs="Times New Roman"/>
                <w:sz w:val="32"/>
                <w:szCs w:val="32"/>
              </w:rPr>
              <w:t xml:space="preserve">. </w:t>
            </w:r>
          </w:p>
          <w:p w14:paraId="773524C3" w14:textId="77777777" w:rsidR="00607B53" w:rsidRDefault="00491D8C" w:rsidP="00491D8C">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Note : Mã vạch (</w:t>
            </w:r>
            <w:r w:rsidR="005A4684">
              <w:rPr>
                <w:rFonts w:ascii="Times New Roman" w:hAnsi="Times New Roman" w:cs="Times New Roman"/>
                <w:sz w:val="32"/>
                <w:szCs w:val="32"/>
              </w:rPr>
              <w:t>thể loạ</w:t>
            </w:r>
            <w:r>
              <w:rPr>
                <w:rFonts w:ascii="Times New Roman" w:hAnsi="Times New Roman" w:cs="Times New Roman"/>
                <w:sz w:val="32"/>
                <w:szCs w:val="32"/>
              </w:rPr>
              <w:t>i-</w:t>
            </w:r>
            <w:r w:rsidR="005A4684">
              <w:rPr>
                <w:rFonts w:ascii="Times New Roman" w:hAnsi="Times New Roman" w:cs="Times New Roman"/>
                <w:sz w:val="32"/>
                <w:szCs w:val="32"/>
              </w:rPr>
              <w:t>số</w:t>
            </w:r>
            <w:r>
              <w:rPr>
                <w:rFonts w:ascii="Times New Roman" w:hAnsi="Times New Roman" w:cs="Times New Roman"/>
                <w:sz w:val="32"/>
                <w:szCs w:val="32"/>
              </w:rPr>
              <w:t xml:space="preserve"> sách) </w:t>
            </w:r>
          </w:p>
          <w:p w14:paraId="1FCD8E23" w14:textId="77777777" w:rsidR="003F7A35" w:rsidRDefault="006D0ED0"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in mã vạch để dán lên sách</w:t>
            </w:r>
            <w:r w:rsidR="00177865">
              <w:rPr>
                <w:rFonts w:ascii="Times New Roman" w:hAnsi="Times New Roman" w:cs="Times New Roman"/>
                <w:sz w:val="32"/>
                <w:szCs w:val="32"/>
              </w:rPr>
              <w:t xml:space="preserve"> để phân biệt sách và quét mã vạch.</w:t>
            </w:r>
          </w:p>
          <w:p w14:paraId="2E089FF7" w14:textId="2BD29B13" w:rsidR="00A4645C" w:rsidRPr="003F7A35" w:rsidRDefault="00A4645C"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tc>
      </w:tr>
      <w:tr w:rsidR="00A4645C" w:rsidRPr="00147B4B" w14:paraId="7E867A42" w14:textId="77777777" w:rsidTr="00AA1512">
        <w:tc>
          <w:tcPr>
            <w:tcW w:w="1909" w:type="dxa"/>
          </w:tcPr>
          <w:p w14:paraId="1B921F3B" w14:textId="523FE2DD" w:rsidR="00A4645C" w:rsidRDefault="003158F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676" w:type="dxa"/>
          </w:tcPr>
          <w:p w14:paraId="4FC4E0CA" w14:textId="0085B199" w:rsidR="00A4645C" w:rsidRDefault="00224FA3" w:rsidP="008B5F5E">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w:t>
            </w:r>
            <w:r w:rsidR="00E639A7">
              <w:rPr>
                <w:rFonts w:ascii="Times New Roman" w:hAnsi="Times New Roman" w:cs="Times New Roman"/>
                <w:sz w:val="32"/>
                <w:szCs w:val="32"/>
              </w:rPr>
              <w:t>, NXB, thể loại</w:t>
            </w:r>
            <w:r w:rsidR="00363939">
              <w:rPr>
                <w:rFonts w:ascii="Times New Roman" w:hAnsi="Times New Roman" w:cs="Times New Roman"/>
                <w:sz w:val="32"/>
                <w:szCs w:val="32"/>
              </w:rPr>
              <w:t>.</w:t>
            </w:r>
          </w:p>
        </w:tc>
        <w:tc>
          <w:tcPr>
            <w:tcW w:w="6570" w:type="dxa"/>
          </w:tcPr>
          <w:p w14:paraId="100A939B" w14:textId="77777777" w:rsidR="0034260D" w:rsidRDefault="00BC2FBD"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w:t>
            </w:r>
            <w:r w:rsidR="00D9220E">
              <w:rPr>
                <w:rFonts w:ascii="Times New Roman" w:hAnsi="Times New Roman" w:cs="Times New Roman"/>
                <w:sz w:val="32"/>
                <w:szCs w:val="32"/>
              </w:rPr>
              <w:t xml:space="preserve"> và đọc giả</w:t>
            </w:r>
            <w:r>
              <w:rPr>
                <w:rFonts w:ascii="Times New Roman" w:hAnsi="Times New Roman" w:cs="Times New Roman"/>
                <w:sz w:val="32"/>
                <w:szCs w:val="32"/>
              </w:rPr>
              <w:t>, tôi cần tìm kiếm sách qua tên sách, tác giả, NXB, thể loạ</w:t>
            </w:r>
            <w:r w:rsidR="00A43E13">
              <w:rPr>
                <w:rFonts w:ascii="Times New Roman" w:hAnsi="Times New Roman" w:cs="Times New Roman"/>
                <w:sz w:val="32"/>
                <w:szCs w:val="32"/>
              </w:rPr>
              <w:t xml:space="preserve">i </w:t>
            </w:r>
            <w:r w:rsidR="00D9220E">
              <w:rPr>
                <w:rFonts w:ascii="Times New Roman" w:hAnsi="Times New Roman" w:cs="Times New Roman"/>
                <w:sz w:val="32"/>
                <w:szCs w:val="32"/>
              </w:rPr>
              <w:t>qua thanh tìm kiếm sách.</w:t>
            </w:r>
          </w:p>
          <w:p w14:paraId="54A149E2" w14:textId="77777777" w:rsidR="00664101" w:rsidRDefault="00664101"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xem thông tin sách khi tìm kiếm sách.</w:t>
            </w:r>
          </w:p>
          <w:p w14:paraId="4EF094BA" w14:textId="50D2A6D0" w:rsidR="005258A1" w:rsidRPr="005258A1" w:rsidRDefault="000B0974" w:rsidP="000E6BE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thể biết được trạ</w:t>
            </w:r>
            <w:r w:rsidR="005258A1">
              <w:rPr>
                <w:rFonts w:ascii="Times New Roman" w:hAnsi="Times New Roman" w:cs="Times New Roman"/>
                <w:sz w:val="32"/>
                <w:szCs w:val="32"/>
              </w:rPr>
              <w:t xml:space="preserve">ng thái sách: đang </w:t>
            </w:r>
            <w:r w:rsidR="000E6BE4">
              <w:rPr>
                <w:rFonts w:ascii="Times New Roman" w:hAnsi="Times New Roman" w:cs="Times New Roman"/>
                <w:sz w:val="32"/>
                <w:szCs w:val="32"/>
              </w:rPr>
              <w:t>bậ</w:t>
            </w:r>
            <w:r w:rsidR="00A9444F">
              <w:rPr>
                <w:rFonts w:ascii="Times New Roman" w:hAnsi="Times New Roman" w:cs="Times New Roman"/>
                <w:sz w:val="32"/>
                <w:szCs w:val="32"/>
              </w:rPr>
              <w:t>n</w:t>
            </w:r>
            <w:r w:rsidR="005258A1">
              <w:rPr>
                <w:rFonts w:ascii="Times New Roman" w:hAnsi="Times New Roman" w:cs="Times New Roman"/>
                <w:sz w:val="32"/>
                <w:szCs w:val="32"/>
              </w:rPr>
              <w:t xml:space="preserve"> và sẵn s</w:t>
            </w:r>
            <w:r w:rsidR="00EC0D15">
              <w:rPr>
                <w:rFonts w:ascii="Times New Roman" w:hAnsi="Times New Roman" w:cs="Times New Roman"/>
                <w:sz w:val="32"/>
                <w:szCs w:val="32"/>
              </w:rPr>
              <w:t>àng.</w:t>
            </w:r>
          </w:p>
        </w:tc>
      </w:tr>
      <w:tr w:rsidR="00A33529" w:rsidRPr="00147B4B" w14:paraId="5A8569BE" w14:textId="77777777" w:rsidTr="00AA1512">
        <w:tc>
          <w:tcPr>
            <w:tcW w:w="1909" w:type="dxa"/>
          </w:tcPr>
          <w:p w14:paraId="7702CC14" w14:textId="7BD4A8E3" w:rsidR="00925333" w:rsidRPr="00925333" w:rsidRDefault="00925333" w:rsidP="00925333">
            <w:pPr>
              <w:pStyle w:val="ListParagraph"/>
              <w:numPr>
                <w:ilvl w:val="0"/>
                <w:numId w:val="6"/>
              </w:numPr>
              <w:spacing w:line="240" w:lineRule="auto"/>
              <w:rPr>
                <w:rFonts w:ascii="Times New Roman" w:hAnsi="Times New Roman" w:cs="Times New Roman"/>
                <w:sz w:val="32"/>
                <w:szCs w:val="32"/>
              </w:rPr>
            </w:pPr>
            <w:bookmarkStart w:id="0" w:name="_GoBack"/>
            <w:bookmarkEnd w:id="0"/>
          </w:p>
        </w:tc>
        <w:tc>
          <w:tcPr>
            <w:tcW w:w="2676" w:type="dxa"/>
          </w:tcPr>
          <w:p w14:paraId="415C1B9E" w14:textId="2EAE23C8" w:rsidR="005E74B8" w:rsidRPr="002B2EE8" w:rsidRDefault="005E74B8" w:rsidP="002B2EE8">
            <w:pPr>
              <w:rPr>
                <w:rFonts w:ascii="Times New Roman" w:hAnsi="Times New Roman" w:cs="Times New Roman"/>
                <w:sz w:val="32"/>
                <w:szCs w:val="32"/>
              </w:rPr>
            </w:pPr>
          </w:p>
        </w:tc>
        <w:tc>
          <w:tcPr>
            <w:tcW w:w="6570" w:type="dxa"/>
          </w:tcPr>
          <w:p w14:paraId="6DC2AE73" w14:textId="14CCD427" w:rsidR="006015BC" w:rsidRPr="00925333" w:rsidRDefault="006015BC" w:rsidP="00925333">
            <w:pPr>
              <w:rPr>
                <w:rFonts w:ascii="Times New Roman" w:hAnsi="Times New Roman" w:cs="Times New Roman"/>
                <w:sz w:val="32"/>
                <w:szCs w:val="32"/>
              </w:rPr>
            </w:pPr>
          </w:p>
        </w:tc>
      </w:tr>
      <w:tr w:rsidR="00235D1B" w:rsidRPr="00147B4B" w14:paraId="0B271562" w14:textId="77777777" w:rsidTr="00AA1512">
        <w:tc>
          <w:tcPr>
            <w:tcW w:w="1909" w:type="dxa"/>
          </w:tcPr>
          <w:p w14:paraId="39DB292E" w14:textId="32197BF0" w:rsidR="00235D1B" w:rsidRPr="00147B4B" w:rsidRDefault="00235D1B"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Đăng nhập</w:t>
            </w:r>
          </w:p>
        </w:tc>
        <w:tc>
          <w:tcPr>
            <w:tcW w:w="2676" w:type="dxa"/>
          </w:tcPr>
          <w:p w14:paraId="27C7A92C" w14:textId="2FA4A60C" w:rsidR="00235D1B" w:rsidRPr="002B2EE8" w:rsidRDefault="00235D1B" w:rsidP="002B2EE8">
            <w:pPr>
              <w:rPr>
                <w:rFonts w:ascii="Times New Roman" w:hAnsi="Times New Roman" w:cs="Times New Roman"/>
                <w:sz w:val="32"/>
                <w:szCs w:val="32"/>
              </w:rPr>
            </w:pPr>
            <w:r w:rsidRPr="002B2EE8">
              <w:rPr>
                <w:rFonts w:ascii="Times New Roman" w:hAnsi="Times New Roman" w:cs="Times New Roman"/>
                <w:sz w:val="32"/>
                <w:szCs w:val="32"/>
              </w:rPr>
              <w:t>Thủ thư cần có tài khoản để quản lí</w:t>
            </w:r>
          </w:p>
        </w:tc>
        <w:tc>
          <w:tcPr>
            <w:tcW w:w="6570" w:type="dxa"/>
          </w:tcPr>
          <w:p w14:paraId="31B1C032" w14:textId="7C90B711"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có tài khoản để truy cập vào các chức năng quản lí sách, quản lí mượn/trả sách, nhập sách, thanh lí, thống kê.</w:t>
            </w:r>
          </w:p>
        </w:tc>
      </w:tr>
      <w:tr w:rsidR="003C2A60" w:rsidRPr="00147B4B" w14:paraId="3845097F" w14:textId="77777777" w:rsidTr="00AA1512">
        <w:tc>
          <w:tcPr>
            <w:tcW w:w="1909" w:type="dxa"/>
          </w:tcPr>
          <w:p w14:paraId="06DD6400" w14:textId="6FC33645" w:rsidR="003C2A60" w:rsidRPr="00147B4B" w:rsidRDefault="003C2A60"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Lập phiếu nhập sách</w:t>
            </w:r>
          </w:p>
        </w:tc>
        <w:tc>
          <w:tcPr>
            <w:tcW w:w="2676" w:type="dxa"/>
          </w:tcPr>
          <w:p w14:paraId="7651F9FC" w14:textId="46BDA091" w:rsidR="003C2A60" w:rsidRPr="002B2EE8" w:rsidRDefault="003C2A60" w:rsidP="002B2EE8">
            <w:pPr>
              <w:rPr>
                <w:rFonts w:ascii="Times New Roman" w:hAnsi="Times New Roman" w:cs="Times New Roman"/>
                <w:sz w:val="32"/>
                <w:szCs w:val="32"/>
              </w:rPr>
            </w:pPr>
            <w:r w:rsidRPr="002B2EE8">
              <w:rPr>
                <w:rFonts w:ascii="Times New Roman" w:hAnsi="Times New Roman" w:cs="Times New Roman"/>
                <w:sz w:val="32"/>
                <w:szCs w:val="32"/>
              </w:rPr>
              <w:t xml:space="preserve">Lập phiếu nhập sách định kỳ mỗi tháng dựa vào thống kê số lượng sách cần nhập để gửi cho nhà cung cấp phản hồi đơn </w:t>
            </w:r>
            <w:r w:rsidRPr="002B2EE8">
              <w:rPr>
                <w:rFonts w:ascii="Times New Roman" w:hAnsi="Times New Roman" w:cs="Times New Roman"/>
                <w:sz w:val="32"/>
                <w:szCs w:val="32"/>
              </w:rPr>
              <w:lastRenderedPageBreak/>
              <w:t>đặt hàng lại cho thủ thư chuẩn bị ngân sách chi trả</w:t>
            </w:r>
          </w:p>
        </w:tc>
        <w:tc>
          <w:tcPr>
            <w:tcW w:w="6570" w:type="dxa"/>
          </w:tcPr>
          <w:p w14:paraId="39BE2F68"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Là thủ thư, tôi cần lập phiếu nhập sách để gửi yêu cầu mua sách với nhà cung cấp.</w:t>
            </w:r>
          </w:p>
          <w:p w14:paraId="502D8A90"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Phiếu nhập sách để điền các thông tin sách cần nhập từ bảng thống kê hàng tháng.</w:t>
            </w:r>
          </w:p>
          <w:p w14:paraId="7E2991B9"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Thủ thư cần in Phiếu nhập sách gửi cho nhà cung cấp để nhận phản hồi đơn đặt hàng.</w:t>
            </w:r>
          </w:p>
          <w:p w14:paraId="41F03C45" w14:textId="1BC85720"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khi có phản hồi đơn đặt hàng của NCC, tôi cần lưu trữ và cập nhật vào danh sách phiếu nhập của thư viện để kiểm tra sách cũng như số lượng khi sách được giao tới thư viện.</w:t>
            </w:r>
          </w:p>
        </w:tc>
      </w:tr>
      <w:tr w:rsidR="00B90FD6" w:rsidRPr="00147B4B" w14:paraId="7C29C302" w14:textId="77777777" w:rsidTr="00AA1512">
        <w:tc>
          <w:tcPr>
            <w:tcW w:w="1909" w:type="dxa"/>
          </w:tcPr>
          <w:p w14:paraId="30BD9D03" w14:textId="22AF903E" w:rsidR="00B90FD6" w:rsidRPr="00147B4B" w:rsidRDefault="00B90FD6"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Thố</w:t>
            </w:r>
            <w:r w:rsidR="00CB7972">
              <w:rPr>
                <w:rFonts w:ascii="Times New Roman" w:hAnsi="Times New Roman" w:cs="Times New Roman"/>
                <w:sz w:val="32"/>
                <w:szCs w:val="32"/>
              </w:rPr>
              <w:t>ng kê, báo cáo</w:t>
            </w:r>
          </w:p>
        </w:tc>
        <w:tc>
          <w:tcPr>
            <w:tcW w:w="2676" w:type="dxa"/>
          </w:tcPr>
          <w:p w14:paraId="3FC3D3C4" w14:textId="17C13D51" w:rsidR="00833C91" w:rsidRPr="002B2EE8" w:rsidRDefault="00833C91" w:rsidP="001D5683">
            <w:pPr>
              <w:rPr>
                <w:rFonts w:ascii="Times New Roman" w:hAnsi="Times New Roman" w:cs="Times New Roman"/>
                <w:sz w:val="32"/>
                <w:szCs w:val="32"/>
              </w:rPr>
            </w:pPr>
            <w:r w:rsidRPr="002B2EE8">
              <w:rPr>
                <w:rFonts w:ascii="Times New Roman" w:hAnsi="Times New Roman" w:cs="Times New Roman"/>
                <w:sz w:val="32"/>
                <w:szCs w:val="32"/>
              </w:rPr>
              <w:t>Thống kê số lượng sách hiện có trong thư viện.</w:t>
            </w:r>
          </w:p>
          <w:p w14:paraId="6406D0B9" w14:textId="6517ACA4" w:rsidR="00012E3C" w:rsidRDefault="00833C91" w:rsidP="002B2EE8">
            <w:pPr>
              <w:rPr>
                <w:rFonts w:ascii="Times New Roman" w:hAnsi="Times New Roman" w:cs="Times New Roman"/>
                <w:sz w:val="32"/>
                <w:szCs w:val="32"/>
              </w:rPr>
            </w:pPr>
            <w:r w:rsidRPr="002B2EE8">
              <w:rPr>
                <w:rFonts w:ascii="Times New Roman" w:hAnsi="Times New Roman" w:cs="Times New Roman"/>
                <w:sz w:val="32"/>
                <w:szCs w:val="32"/>
              </w:rPr>
              <w:t>Thống kê số sách được mượ</w:t>
            </w:r>
            <w:r w:rsidR="00CB7972">
              <w:rPr>
                <w:rFonts w:ascii="Times New Roman" w:hAnsi="Times New Roman" w:cs="Times New Roman"/>
                <w:sz w:val="32"/>
                <w:szCs w:val="32"/>
              </w:rPr>
              <w:t>n hàng tháng.</w:t>
            </w:r>
          </w:p>
          <w:p w14:paraId="753D46B7" w14:textId="416A3F4E" w:rsidR="00CB7972" w:rsidRPr="002B2EE8" w:rsidRDefault="00CB7972" w:rsidP="002B2EE8">
            <w:pPr>
              <w:rPr>
                <w:rFonts w:ascii="Times New Roman" w:hAnsi="Times New Roman" w:cs="Times New Roman"/>
                <w:sz w:val="32"/>
                <w:szCs w:val="32"/>
              </w:rPr>
            </w:pPr>
            <w:r>
              <w:rPr>
                <w:rFonts w:ascii="Times New Roman" w:hAnsi="Times New Roman" w:cs="Times New Roman"/>
                <w:sz w:val="32"/>
                <w:szCs w:val="32"/>
              </w:rPr>
              <w:t>Thống kê số sách nhập hàng tháng.</w:t>
            </w:r>
          </w:p>
        </w:tc>
        <w:tc>
          <w:tcPr>
            <w:tcW w:w="6570" w:type="dxa"/>
          </w:tcPr>
          <w:p w14:paraId="6F86DB74" w14:textId="29D40BE3" w:rsidR="004C36CE" w:rsidRPr="00147B4B" w:rsidRDefault="00833C91"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nắm rõ số sách hiện có trong thư viện để bổ trợ cho việc kiểm kê sách hàng tháng thông qua bảng thống kê sách hiện có trong thư viện.</w:t>
            </w:r>
          </w:p>
          <w:p w14:paraId="4E284F92" w14:textId="5FAFCCCC" w:rsidR="00833C91" w:rsidRPr="00147B4B" w:rsidRDefault="00833C91" w:rsidP="000475C5">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số sách cần nhập định kỳ hàng tháng để lập phiếu nhập sách yêu cầu </w:t>
            </w:r>
            <w:r w:rsidR="004C36CE" w:rsidRPr="00147B4B">
              <w:rPr>
                <w:rFonts w:ascii="Times New Roman" w:hAnsi="Times New Roman" w:cs="Times New Roman"/>
                <w:sz w:val="32"/>
                <w:szCs w:val="32"/>
              </w:rPr>
              <w:t>NCC cung cấp thêm sách, bổ sung cho kho sách cho thư viện thông qua bảng thống kê sách cần nhập.</w:t>
            </w:r>
          </w:p>
          <w:p w14:paraId="553E69FD" w14:textId="77777777" w:rsidR="004C36CE" w:rsidRPr="00147B4B" w:rsidRDefault="004C36CE"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thống kê số sách đang được mượn để bổ trợ cho việc thống kê sách hiện có ,sách cần nhập và phục vụ cho dịch vụ mượn sách về nhà tại thư viện bằng bảng thống kê số sách được mượ</w:t>
            </w:r>
            <w:r w:rsidR="0010345D" w:rsidRPr="00147B4B">
              <w:rPr>
                <w:rFonts w:ascii="Times New Roman" w:hAnsi="Times New Roman" w:cs="Times New Roman"/>
                <w:sz w:val="32"/>
                <w:szCs w:val="32"/>
              </w:rPr>
              <w:t>n thông qua danh sách phiếu mượn.</w:t>
            </w:r>
          </w:p>
          <w:p w14:paraId="4ACED763" w14:textId="5674F38A" w:rsidR="00173EB8" w:rsidRPr="00147B4B" w:rsidRDefault="00173EB8"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những TL đã thanh lý để </w:t>
            </w: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9">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1"/>
  </w:num>
  <w:num w:numId="6">
    <w:abstractNumId w:val="13"/>
  </w:num>
  <w:num w:numId="7">
    <w:abstractNumId w:val="14"/>
  </w:num>
  <w:num w:numId="8">
    <w:abstractNumId w:val="10"/>
  </w:num>
  <w:num w:numId="9">
    <w:abstractNumId w:val="9"/>
  </w:num>
  <w:num w:numId="10">
    <w:abstractNumId w:val="3"/>
  </w:num>
  <w:num w:numId="11">
    <w:abstractNumId w:val="4"/>
  </w:num>
  <w:num w:numId="12">
    <w:abstractNumId w:val="5"/>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5"/>
    <w:rsid w:val="00012E3C"/>
    <w:rsid w:val="00035870"/>
    <w:rsid w:val="000443DE"/>
    <w:rsid w:val="000475C5"/>
    <w:rsid w:val="00060175"/>
    <w:rsid w:val="00061928"/>
    <w:rsid w:val="00063260"/>
    <w:rsid w:val="00072D9F"/>
    <w:rsid w:val="000832AA"/>
    <w:rsid w:val="000A76C5"/>
    <w:rsid w:val="000B0974"/>
    <w:rsid w:val="000B57F0"/>
    <w:rsid w:val="000C5288"/>
    <w:rsid w:val="000D202B"/>
    <w:rsid w:val="000D3242"/>
    <w:rsid w:val="000E352D"/>
    <w:rsid w:val="000E6BE4"/>
    <w:rsid w:val="0010345D"/>
    <w:rsid w:val="00112FFD"/>
    <w:rsid w:val="001306D6"/>
    <w:rsid w:val="00134E01"/>
    <w:rsid w:val="0014501E"/>
    <w:rsid w:val="00146274"/>
    <w:rsid w:val="00147B4B"/>
    <w:rsid w:val="00154022"/>
    <w:rsid w:val="00160F6D"/>
    <w:rsid w:val="00173EB8"/>
    <w:rsid w:val="001773F9"/>
    <w:rsid w:val="00177865"/>
    <w:rsid w:val="001951DC"/>
    <w:rsid w:val="001C444D"/>
    <w:rsid w:val="001C7A1E"/>
    <w:rsid w:val="001D12D7"/>
    <w:rsid w:val="001D38AB"/>
    <w:rsid w:val="001D5683"/>
    <w:rsid w:val="001E4E55"/>
    <w:rsid w:val="001F48D7"/>
    <w:rsid w:val="0020334E"/>
    <w:rsid w:val="00224FA3"/>
    <w:rsid w:val="00233B72"/>
    <w:rsid w:val="00235D1B"/>
    <w:rsid w:val="0026151F"/>
    <w:rsid w:val="00272B15"/>
    <w:rsid w:val="00285B1E"/>
    <w:rsid w:val="00293211"/>
    <w:rsid w:val="002B2EE8"/>
    <w:rsid w:val="002D6C7C"/>
    <w:rsid w:val="002F28E8"/>
    <w:rsid w:val="0030375F"/>
    <w:rsid w:val="00303F95"/>
    <w:rsid w:val="003158F4"/>
    <w:rsid w:val="003348B3"/>
    <w:rsid w:val="0034040A"/>
    <w:rsid w:val="0034260D"/>
    <w:rsid w:val="00345B34"/>
    <w:rsid w:val="003472F9"/>
    <w:rsid w:val="00363939"/>
    <w:rsid w:val="00386847"/>
    <w:rsid w:val="003A5FD6"/>
    <w:rsid w:val="003C2A60"/>
    <w:rsid w:val="003D344B"/>
    <w:rsid w:val="003F498E"/>
    <w:rsid w:val="003F7A35"/>
    <w:rsid w:val="00403A17"/>
    <w:rsid w:val="00403C90"/>
    <w:rsid w:val="00413D42"/>
    <w:rsid w:val="00415C84"/>
    <w:rsid w:val="004316D5"/>
    <w:rsid w:val="00434968"/>
    <w:rsid w:val="00450BFC"/>
    <w:rsid w:val="0046272D"/>
    <w:rsid w:val="00465092"/>
    <w:rsid w:val="00471C47"/>
    <w:rsid w:val="00477585"/>
    <w:rsid w:val="0048791C"/>
    <w:rsid w:val="00491D8C"/>
    <w:rsid w:val="004B02D0"/>
    <w:rsid w:val="004B079D"/>
    <w:rsid w:val="004B3495"/>
    <w:rsid w:val="004B5740"/>
    <w:rsid w:val="004B6F7D"/>
    <w:rsid w:val="004B7CFB"/>
    <w:rsid w:val="004C2320"/>
    <w:rsid w:val="004C36CE"/>
    <w:rsid w:val="004F0B42"/>
    <w:rsid w:val="004F4F78"/>
    <w:rsid w:val="00503183"/>
    <w:rsid w:val="00505C5D"/>
    <w:rsid w:val="00507BA5"/>
    <w:rsid w:val="005229C9"/>
    <w:rsid w:val="005258A1"/>
    <w:rsid w:val="00550B4D"/>
    <w:rsid w:val="005648B3"/>
    <w:rsid w:val="00564DCD"/>
    <w:rsid w:val="005805E1"/>
    <w:rsid w:val="00581F26"/>
    <w:rsid w:val="0059023A"/>
    <w:rsid w:val="00593499"/>
    <w:rsid w:val="005A4684"/>
    <w:rsid w:val="005A5FD3"/>
    <w:rsid w:val="005D3FDD"/>
    <w:rsid w:val="005E2294"/>
    <w:rsid w:val="005E74B8"/>
    <w:rsid w:val="005F675A"/>
    <w:rsid w:val="00600ACB"/>
    <w:rsid w:val="006015BC"/>
    <w:rsid w:val="00607B53"/>
    <w:rsid w:val="00607C01"/>
    <w:rsid w:val="0061177D"/>
    <w:rsid w:val="006146DB"/>
    <w:rsid w:val="00621B9F"/>
    <w:rsid w:val="00623B1E"/>
    <w:rsid w:val="00657FDF"/>
    <w:rsid w:val="00664101"/>
    <w:rsid w:val="006722FC"/>
    <w:rsid w:val="006815FA"/>
    <w:rsid w:val="00691103"/>
    <w:rsid w:val="006A46ED"/>
    <w:rsid w:val="006A620F"/>
    <w:rsid w:val="006C3026"/>
    <w:rsid w:val="006C339F"/>
    <w:rsid w:val="006D0ED0"/>
    <w:rsid w:val="006D6AAC"/>
    <w:rsid w:val="006E2639"/>
    <w:rsid w:val="006F2546"/>
    <w:rsid w:val="00701247"/>
    <w:rsid w:val="00742830"/>
    <w:rsid w:val="007472A4"/>
    <w:rsid w:val="00747AC1"/>
    <w:rsid w:val="007508C3"/>
    <w:rsid w:val="007520E6"/>
    <w:rsid w:val="007610C2"/>
    <w:rsid w:val="00774572"/>
    <w:rsid w:val="007A3A13"/>
    <w:rsid w:val="007B2C82"/>
    <w:rsid w:val="007E5E5A"/>
    <w:rsid w:val="007F7767"/>
    <w:rsid w:val="00813309"/>
    <w:rsid w:val="00820BFC"/>
    <w:rsid w:val="00833C91"/>
    <w:rsid w:val="00881909"/>
    <w:rsid w:val="008867CE"/>
    <w:rsid w:val="00894620"/>
    <w:rsid w:val="008B446A"/>
    <w:rsid w:val="008B5F5E"/>
    <w:rsid w:val="008C07D7"/>
    <w:rsid w:val="008D1574"/>
    <w:rsid w:val="008D40B7"/>
    <w:rsid w:val="008D7C86"/>
    <w:rsid w:val="008E2EE2"/>
    <w:rsid w:val="008E35FD"/>
    <w:rsid w:val="008E7E74"/>
    <w:rsid w:val="00916D26"/>
    <w:rsid w:val="009215A1"/>
    <w:rsid w:val="00925333"/>
    <w:rsid w:val="00933F3E"/>
    <w:rsid w:val="0094423D"/>
    <w:rsid w:val="00950797"/>
    <w:rsid w:val="00951DC0"/>
    <w:rsid w:val="00965DC8"/>
    <w:rsid w:val="009C6F74"/>
    <w:rsid w:val="009D13EE"/>
    <w:rsid w:val="009F4AA7"/>
    <w:rsid w:val="009F571A"/>
    <w:rsid w:val="00A17D05"/>
    <w:rsid w:val="00A31CCC"/>
    <w:rsid w:val="00A33529"/>
    <w:rsid w:val="00A411C6"/>
    <w:rsid w:val="00A43E13"/>
    <w:rsid w:val="00A4645C"/>
    <w:rsid w:val="00A63F08"/>
    <w:rsid w:val="00A701F6"/>
    <w:rsid w:val="00A81EFC"/>
    <w:rsid w:val="00A852D5"/>
    <w:rsid w:val="00A9444F"/>
    <w:rsid w:val="00A958C9"/>
    <w:rsid w:val="00A96FAB"/>
    <w:rsid w:val="00AA1512"/>
    <w:rsid w:val="00AB0622"/>
    <w:rsid w:val="00AB5DB0"/>
    <w:rsid w:val="00AD4F2F"/>
    <w:rsid w:val="00B00C17"/>
    <w:rsid w:val="00B10135"/>
    <w:rsid w:val="00B26543"/>
    <w:rsid w:val="00B330A0"/>
    <w:rsid w:val="00B33B69"/>
    <w:rsid w:val="00B34B0F"/>
    <w:rsid w:val="00B71EB2"/>
    <w:rsid w:val="00B75DB4"/>
    <w:rsid w:val="00B8244A"/>
    <w:rsid w:val="00B90FD6"/>
    <w:rsid w:val="00BB6B61"/>
    <w:rsid w:val="00BC2FBD"/>
    <w:rsid w:val="00BC776B"/>
    <w:rsid w:val="00BD1465"/>
    <w:rsid w:val="00BD5DDB"/>
    <w:rsid w:val="00BE5786"/>
    <w:rsid w:val="00BF4BC3"/>
    <w:rsid w:val="00C255CD"/>
    <w:rsid w:val="00C34261"/>
    <w:rsid w:val="00C56F23"/>
    <w:rsid w:val="00C73A41"/>
    <w:rsid w:val="00C848A6"/>
    <w:rsid w:val="00C8710C"/>
    <w:rsid w:val="00CB1FDC"/>
    <w:rsid w:val="00CB7972"/>
    <w:rsid w:val="00CC2E0C"/>
    <w:rsid w:val="00CD2A0D"/>
    <w:rsid w:val="00CD56A9"/>
    <w:rsid w:val="00CD724D"/>
    <w:rsid w:val="00CF7E33"/>
    <w:rsid w:val="00D20FA4"/>
    <w:rsid w:val="00D22E54"/>
    <w:rsid w:val="00D32997"/>
    <w:rsid w:val="00D37E92"/>
    <w:rsid w:val="00D45C69"/>
    <w:rsid w:val="00D57FB4"/>
    <w:rsid w:val="00D65392"/>
    <w:rsid w:val="00D710D1"/>
    <w:rsid w:val="00D907DC"/>
    <w:rsid w:val="00D9220E"/>
    <w:rsid w:val="00DA319B"/>
    <w:rsid w:val="00DB5D2E"/>
    <w:rsid w:val="00DC0640"/>
    <w:rsid w:val="00DC0B54"/>
    <w:rsid w:val="00DC218D"/>
    <w:rsid w:val="00DD3295"/>
    <w:rsid w:val="00DE04CC"/>
    <w:rsid w:val="00DE2B92"/>
    <w:rsid w:val="00E109D6"/>
    <w:rsid w:val="00E147D4"/>
    <w:rsid w:val="00E16A51"/>
    <w:rsid w:val="00E36D16"/>
    <w:rsid w:val="00E535A0"/>
    <w:rsid w:val="00E606D6"/>
    <w:rsid w:val="00E639A7"/>
    <w:rsid w:val="00E7479A"/>
    <w:rsid w:val="00EA3725"/>
    <w:rsid w:val="00EA65C6"/>
    <w:rsid w:val="00EC0D15"/>
    <w:rsid w:val="00EC5499"/>
    <w:rsid w:val="00ED48A4"/>
    <w:rsid w:val="00EE2CA5"/>
    <w:rsid w:val="00F02788"/>
    <w:rsid w:val="00F2212B"/>
    <w:rsid w:val="00F5226B"/>
    <w:rsid w:val="00F664F3"/>
    <w:rsid w:val="00F72FCD"/>
    <w:rsid w:val="00F7392F"/>
    <w:rsid w:val="00F73A84"/>
    <w:rsid w:val="00F83B71"/>
    <w:rsid w:val="00FA0A1C"/>
    <w:rsid w:val="00FA3DBC"/>
    <w:rsid w:val="00FB4D0D"/>
    <w:rsid w:val="00FB6A44"/>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1D0-C40B-41FE-9F40-99B7AB22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201</cp:revision>
  <dcterms:created xsi:type="dcterms:W3CDTF">2020-09-30T18:29:00Z</dcterms:created>
  <dcterms:modified xsi:type="dcterms:W3CDTF">2020-11-28T09:31:00Z</dcterms:modified>
</cp:coreProperties>
</file>