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92"/>
        <w:gridCol w:w="2514"/>
        <w:gridCol w:w="6149"/>
      </w:tblGrid>
      <w:tr w:rsidR="00A701F6" w:rsidRPr="00147B4B" w14:paraId="3849BEDC" w14:textId="31031C22" w:rsidTr="005E0083">
        <w:tc>
          <w:tcPr>
            <w:tcW w:w="249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149"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5E0083">
        <w:tc>
          <w:tcPr>
            <w:tcW w:w="2492" w:type="dxa"/>
          </w:tcPr>
          <w:p w14:paraId="002BDDD6" w14:textId="778DDA1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p>
        </w:tc>
        <w:tc>
          <w:tcPr>
            <w:tcW w:w="2514" w:type="dxa"/>
          </w:tcPr>
          <w:p w14:paraId="2DE9FB0A" w14:textId="78917975"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149"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p>
        </w:tc>
      </w:tr>
      <w:tr w:rsidR="005D3FDD" w:rsidRPr="00147B4B" w14:paraId="030AE2C9" w14:textId="77777777" w:rsidTr="005E0083">
        <w:tc>
          <w:tcPr>
            <w:tcW w:w="249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149" w:type="dxa"/>
          </w:tcPr>
          <w:p w14:paraId="307895D1" w14:textId="155E5A8C"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 đã tạo chọn đăng ký làm thẻ và tiến hành làm thẻ thư viện cho đọc giả.</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77777777" w:rsidR="003F498E" w:rsidRDefault="001C444D"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Thẻ thư viện có HSD 1 năm kể từ ngày in thẻ.</w:t>
            </w:r>
          </w:p>
          <w:p w14:paraId="0C3C5EBB" w14:textId="73D37612" w:rsidR="005805E1" w:rsidRDefault="005805E1"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hết hạn đọc giả phải làm lại thẻ mới</w:t>
            </w:r>
            <w:r w:rsidR="000832AA">
              <w:rPr>
                <w:rFonts w:ascii="Times New Roman" w:hAnsi="Times New Roman" w:cs="Times New Roman"/>
                <w:sz w:val="32"/>
                <w:szCs w:val="32"/>
              </w:rPr>
              <w:t>.</w:t>
            </w:r>
          </w:p>
        </w:tc>
      </w:tr>
      <w:tr w:rsidR="00403A17" w:rsidRPr="00147B4B" w14:paraId="6B9D78C1" w14:textId="77777777" w:rsidTr="005E0083">
        <w:tc>
          <w:tcPr>
            <w:tcW w:w="2492" w:type="dxa"/>
          </w:tcPr>
          <w:p w14:paraId="255B8EAC" w14:textId="30850F38"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thông tin đọc giả</w:t>
            </w:r>
          </w:p>
        </w:tc>
        <w:tc>
          <w:tcPr>
            <w:tcW w:w="2514"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149" w:type="dxa"/>
          </w:tcPr>
          <w:p w14:paraId="21825DC1" w14:textId="24E8BCE0"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thư,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CD2A0D">
              <w:rPr>
                <w:rFonts w:ascii="Times New Roman" w:hAnsi="Times New Roman" w:cs="Times New Roman"/>
                <w:sz w:val="32"/>
                <w:szCs w:val="32"/>
              </w:rPr>
              <w:t>.</w:t>
            </w:r>
          </w:p>
          <w:p w14:paraId="191585AA" w14:textId="77777777" w:rsid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p w14:paraId="10C834C7" w14:textId="75B8890A" w:rsidR="007527E7" w:rsidRPr="00BC776B" w:rsidRDefault="007527E7"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Cần có máy quét mã vạch thẻ thư viện cho đọc giả mỗi lần đọc giả tới thư viện có thể kiểm tra thẻ còn HSD hay không?</w:t>
            </w:r>
          </w:p>
        </w:tc>
      </w:tr>
      <w:tr w:rsidR="00A701F6" w:rsidRPr="00147B4B" w14:paraId="5FAF85DD" w14:textId="77777777" w:rsidTr="005E0083">
        <w:tc>
          <w:tcPr>
            <w:tcW w:w="2492"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514" w:type="dxa"/>
          </w:tcPr>
          <w:p w14:paraId="7FD10066" w14:textId="0D8E963C" w:rsidR="00A33529" w:rsidRDefault="00C56F23" w:rsidP="00A63F08">
            <w:pPr>
              <w:rPr>
                <w:rFonts w:ascii="Times New Roman" w:hAnsi="Times New Roman" w:cs="Times New Roman"/>
                <w:sz w:val="32"/>
                <w:szCs w:val="32"/>
              </w:rPr>
            </w:pPr>
            <w:r>
              <w:rPr>
                <w:rFonts w:ascii="Times New Roman" w:hAnsi="Times New Roman" w:cs="Times New Roman"/>
                <w:sz w:val="32"/>
                <w:szCs w:val="32"/>
              </w:rPr>
              <w:t>Thủ thư quản lí tình trạng sách,</w:t>
            </w:r>
            <w:r w:rsidR="008867CE">
              <w:rPr>
                <w:rFonts w:ascii="Times New Roman" w:hAnsi="Times New Roman" w:cs="Times New Roman"/>
                <w:sz w:val="32"/>
                <w:szCs w:val="32"/>
              </w:rPr>
              <w:t xml:space="preserve"> </w:t>
            </w:r>
            <w:r>
              <w:rPr>
                <w:rFonts w:ascii="Times New Roman" w:hAnsi="Times New Roman" w:cs="Times New Roman"/>
                <w:sz w:val="32"/>
                <w:szCs w:val="32"/>
              </w:rPr>
              <w:t xml:space="preserve">thống kê được số sách trong thư </w:t>
            </w:r>
            <w:r>
              <w:rPr>
                <w:rFonts w:ascii="Times New Roman" w:hAnsi="Times New Roman" w:cs="Times New Roman"/>
                <w:sz w:val="32"/>
                <w:szCs w:val="32"/>
              </w:rPr>
              <w:lastRenderedPageBreak/>
              <w:t>viện, sắp xếp sách theo cùng thể loại, tác giả, NXB.</w:t>
            </w:r>
          </w:p>
          <w:p w14:paraId="0D9073D8" w14:textId="0348993A" w:rsidR="00ED48A4" w:rsidRPr="00C8710C" w:rsidRDefault="00ED48A4" w:rsidP="00C8710C">
            <w:pPr>
              <w:rPr>
                <w:rFonts w:ascii="Times New Roman" w:hAnsi="Times New Roman" w:cs="Times New Roman"/>
                <w:sz w:val="32"/>
                <w:szCs w:val="32"/>
              </w:rPr>
            </w:pPr>
            <w:r w:rsidRPr="00C8710C">
              <w:rPr>
                <w:rFonts w:ascii="Times New Roman" w:hAnsi="Times New Roman" w:cs="Times New Roman"/>
                <w:sz w:val="32"/>
                <w:szCs w:val="32"/>
              </w:rPr>
              <w:t>Biết được số lượng mượn, sách bị hư hỏng đang bảo trì và số sách có trong thư viện.</w:t>
            </w:r>
          </w:p>
          <w:p w14:paraId="60F20D00" w14:textId="0032CF7D" w:rsidR="00C56F23" w:rsidRPr="00147B4B" w:rsidRDefault="00C56F23" w:rsidP="00A63F08">
            <w:pPr>
              <w:rPr>
                <w:rFonts w:ascii="Times New Roman" w:hAnsi="Times New Roman" w:cs="Times New Roman"/>
                <w:sz w:val="32"/>
                <w:szCs w:val="32"/>
              </w:rPr>
            </w:pPr>
          </w:p>
        </w:tc>
        <w:tc>
          <w:tcPr>
            <w:tcW w:w="6149" w:type="dxa"/>
          </w:tcPr>
          <w:p w14:paraId="0C4C6FD4" w14:textId="77777777" w:rsidR="001951DC" w:rsidRDefault="00FD6CB6"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Mỗi tháng thủ thư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Thủ thư kiểm kê được những sách đang được mượn và những sách hiện có trong thư việ</w:t>
            </w:r>
            <w:r w:rsidR="00A958C9" w:rsidRPr="00BE5786">
              <w:rPr>
                <w:rFonts w:ascii="Times New Roman" w:hAnsi="Times New Roman" w:cs="Times New Roman"/>
                <w:sz w:val="32"/>
                <w:szCs w:val="32"/>
              </w:rPr>
              <w:t xml:space="preserve">n. </w:t>
            </w:r>
            <w:r w:rsidR="00A958C9" w:rsidRPr="00BE5786">
              <w:rPr>
                <w:rFonts w:ascii="Times New Roman" w:hAnsi="Times New Roman" w:cs="Times New Roman"/>
                <w:sz w:val="32"/>
                <w:szCs w:val="32"/>
              </w:rPr>
              <w:lastRenderedPageBreak/>
              <w:t>Sách được mượn kiểm kê dựa trên mã sách đã được mượn trong thông tin mượn của đọc giả đang mượn (nếu có).</w:t>
            </w:r>
            <w:r w:rsidR="004B3495" w:rsidRPr="00BE5786">
              <w:rPr>
                <w:rFonts w:ascii="Times New Roman" w:hAnsi="Times New Roman" w:cs="Times New Roman"/>
                <w:sz w:val="32"/>
                <w:szCs w:val="32"/>
              </w:rPr>
              <w:t xml:space="preserve"> Còn lại thủ thư sẽ kiểm tra bằng cách quét mã vạch những sách hiện có trên kệ sách, những sách thiếu sẽ báo lên hệ thống cho thủ thư.</w:t>
            </w:r>
            <w:r w:rsidR="00403C90" w:rsidRPr="00BE5786">
              <w:rPr>
                <w:rFonts w:ascii="Times New Roman" w:hAnsi="Times New Roman" w:cs="Times New Roman"/>
                <w:sz w:val="32"/>
                <w:szCs w:val="32"/>
              </w:rPr>
              <w:t xml:space="preserve"> Và thủ thư sẽ lập báo cáo cho những sách bị mất.</w:t>
            </w:r>
          </w:p>
          <w:p w14:paraId="3BE90613" w14:textId="77777777" w:rsidR="00647E8F" w:rsidRDefault="00647E8F"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Định kì một năm, thủ thư thống kê được sách không có đọc giả mượn, sách bị hư hỏng cần bảo dưỡng.</w:t>
            </w:r>
            <w:r w:rsidR="0053620F">
              <w:rPr>
                <w:rFonts w:ascii="Times New Roman" w:hAnsi="Times New Roman" w:cs="Times New Roman"/>
                <w:sz w:val="32"/>
                <w:szCs w:val="32"/>
              </w:rPr>
              <w:t xml:space="preserve"> Thủ thư kiểm tra bằng xem được lịch sử mượn của sách đó</w:t>
            </w:r>
            <w:r w:rsidR="00A30C1E">
              <w:rPr>
                <w:rFonts w:ascii="Times New Roman" w:hAnsi="Times New Roman" w:cs="Times New Roman"/>
                <w:sz w:val="32"/>
                <w:szCs w:val="32"/>
              </w:rPr>
              <w:t>.</w:t>
            </w:r>
          </w:p>
          <w:p w14:paraId="40E9AD70" w14:textId="6633C596" w:rsidR="008606F0" w:rsidRPr="00BE5786" w:rsidRDefault="00CC0E28"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có sách cần bảo dưỡng, thủ thư sẽ lập danh sách và chuyển đến bộ phận bảo dưỡng sách.</w:t>
            </w:r>
          </w:p>
        </w:tc>
      </w:tr>
      <w:tr w:rsidR="00060175" w:rsidRPr="00147B4B" w14:paraId="1BED9050" w14:textId="77777777" w:rsidTr="005E0083">
        <w:tc>
          <w:tcPr>
            <w:tcW w:w="2492" w:type="dxa"/>
          </w:tcPr>
          <w:p w14:paraId="7846064C" w14:textId="7ECD29E7"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149"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77777777" w:rsidR="00607B53" w:rsidRDefault="00491D8C" w:rsidP="00491D8C">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Note : Mã vạch (</w:t>
            </w:r>
            <w:r w:rsidR="005A4684">
              <w:rPr>
                <w:rFonts w:ascii="Times New Roman" w:hAnsi="Times New Roman" w:cs="Times New Roman"/>
                <w:sz w:val="32"/>
                <w:szCs w:val="32"/>
              </w:rPr>
              <w:t>thể loạ</w:t>
            </w:r>
            <w:r>
              <w:rPr>
                <w:rFonts w:ascii="Times New Roman" w:hAnsi="Times New Roman" w:cs="Times New Roman"/>
                <w:sz w:val="32"/>
                <w:szCs w:val="32"/>
              </w:rPr>
              <w:t>i-</w:t>
            </w:r>
            <w:r w:rsidR="005A4684">
              <w:rPr>
                <w:rFonts w:ascii="Times New Roman" w:hAnsi="Times New Roman" w:cs="Times New Roman"/>
                <w:sz w:val="32"/>
                <w:szCs w:val="32"/>
              </w:rPr>
              <w:t>số</w:t>
            </w:r>
            <w:r>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w:t>
            </w:r>
            <w:r w:rsidR="00177865">
              <w:rPr>
                <w:rFonts w:ascii="Times New Roman" w:hAnsi="Times New Roman" w:cs="Times New Roman"/>
                <w:sz w:val="32"/>
                <w:szCs w:val="32"/>
              </w:rPr>
              <w:t xml:space="preserve"> để phân biệt sách và quét mã vạch.</w:t>
            </w:r>
          </w:p>
          <w:p w14:paraId="2E089FF7" w14:textId="2BD29B13" w:rsidR="00A4645C" w:rsidRPr="003F7A35"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tc>
      </w:tr>
      <w:tr w:rsidR="00A4645C" w:rsidRPr="00147B4B" w14:paraId="7E867A42" w14:textId="77777777" w:rsidTr="005E0083">
        <w:tc>
          <w:tcPr>
            <w:tcW w:w="2492"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149"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w:t>
            </w:r>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Là thủ thư và đọc giả, tôi cần xem thông tin sách khi tìm kiếm sách.</w:t>
            </w:r>
          </w:p>
          <w:p w14:paraId="4EF094BA" w14:textId="50D2A6D0" w:rsidR="005258A1" w:rsidRP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tc>
      </w:tr>
      <w:tr w:rsidR="00A33529" w:rsidRPr="00147B4B" w14:paraId="5A8569BE" w14:textId="77777777" w:rsidTr="005E0083">
        <w:tc>
          <w:tcPr>
            <w:tcW w:w="2492" w:type="dxa"/>
          </w:tcPr>
          <w:p w14:paraId="7702CC14" w14:textId="38F22931" w:rsidR="00925333" w:rsidRPr="00B27324" w:rsidRDefault="00B2732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Lập phiếu mượn</w:t>
            </w:r>
          </w:p>
        </w:tc>
        <w:tc>
          <w:tcPr>
            <w:tcW w:w="2514" w:type="dxa"/>
          </w:tcPr>
          <w:p w14:paraId="415C1B9E" w14:textId="74869CA2" w:rsidR="005E74B8" w:rsidRPr="002B2EE8" w:rsidRDefault="00C31FED" w:rsidP="002B2EE8">
            <w:pPr>
              <w:rPr>
                <w:rFonts w:ascii="Times New Roman" w:hAnsi="Times New Roman" w:cs="Times New Roman"/>
                <w:sz w:val="32"/>
                <w:szCs w:val="32"/>
              </w:rPr>
            </w:pPr>
            <w:r>
              <w:rPr>
                <w:rFonts w:ascii="Times New Roman" w:hAnsi="Times New Roman" w:cs="Times New Roman"/>
                <w:sz w:val="32"/>
                <w:szCs w:val="32"/>
              </w:rPr>
              <w:t>Thủ thư cần lập phiếu mượn đối với những đọc giả muốn mượn sách để lưu thông tin phiếu mượn và thay đổi trạng thái sách trong thư viện để thông báo bận cho mỗi lần thủ thư kiểm kê sách</w:t>
            </w:r>
          </w:p>
        </w:tc>
        <w:tc>
          <w:tcPr>
            <w:tcW w:w="6149" w:type="dxa"/>
          </w:tcPr>
          <w:p w14:paraId="56BDB3B6" w14:textId="35B0E243" w:rsidR="006015BC" w:rsidRDefault="00A42EE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Khi đọc giả mượn sách thủ </w:t>
            </w:r>
            <w:r w:rsidR="005C04F1">
              <w:rPr>
                <w:rFonts w:ascii="Times New Roman" w:hAnsi="Times New Roman" w:cs="Times New Roman"/>
                <w:sz w:val="32"/>
                <w:szCs w:val="32"/>
              </w:rPr>
              <w:t>thư lập phiếu mượn cho đọc. Thủ thư nhập mã thẻ thư viện của đọc giả và chọn sách mà đọc giả muốn mượn trên hệ thống</w:t>
            </w:r>
            <w:r w:rsidR="00393B51">
              <w:rPr>
                <w:rFonts w:ascii="Times New Roman" w:hAnsi="Times New Roman" w:cs="Times New Roman"/>
                <w:sz w:val="32"/>
                <w:szCs w:val="32"/>
              </w:rPr>
              <w:t>. Mỗi lần mượn sẽ là một phiếu mượn thủ thư không được cập nhật phiếu mượn trước đó của đọc giả (nếu có).</w:t>
            </w:r>
          </w:p>
          <w:p w14:paraId="5DE4F4D0" w14:textId="68B62373" w:rsidR="0093528D" w:rsidRDefault="0093528D" w:rsidP="0093528D">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Form phiếu mượn: Số thẻ, Tên đọc giả, Số sách</w:t>
            </w:r>
            <w:r w:rsidR="0052272C">
              <w:rPr>
                <w:rFonts w:ascii="Times New Roman" w:hAnsi="Times New Roman" w:cs="Times New Roman"/>
                <w:sz w:val="32"/>
                <w:szCs w:val="32"/>
              </w:rPr>
              <w:t>-Tên tài liệu</w:t>
            </w:r>
            <w:r>
              <w:rPr>
                <w:rFonts w:ascii="Times New Roman" w:hAnsi="Times New Roman" w:cs="Times New Roman"/>
                <w:sz w:val="32"/>
                <w:szCs w:val="32"/>
              </w:rPr>
              <w:t>, Số lượng, Ngày mượn, ngày trả</w:t>
            </w:r>
            <w:r w:rsidR="00F856C7">
              <w:rPr>
                <w:rFonts w:ascii="Times New Roman" w:hAnsi="Times New Roman" w:cs="Times New Roman"/>
                <w:sz w:val="32"/>
                <w:szCs w:val="32"/>
              </w:rPr>
              <w:t>, tổng cộng.</w:t>
            </w:r>
            <w:r w:rsidR="004F0DC5">
              <w:rPr>
                <w:rFonts w:ascii="Times New Roman" w:hAnsi="Times New Roman" w:cs="Times New Roman"/>
                <w:sz w:val="32"/>
                <w:szCs w:val="32"/>
              </w:rPr>
              <w:t xml:space="preserve"> Mã phiếu mượn tự tạo mỗi khi chọn lập phiếu.</w:t>
            </w:r>
          </w:p>
          <w:p w14:paraId="6DC2AE73" w14:textId="5C4C52B1" w:rsidR="00725B2D" w:rsidRPr="00A42EED" w:rsidRDefault="00725B2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trên phiếu mượn. Phiếu mượn đó sẽ được lưu vào hệ thống</w:t>
            </w:r>
            <w:r w:rsidR="005A045D">
              <w:rPr>
                <w:rFonts w:ascii="Times New Roman" w:hAnsi="Times New Roman" w:cs="Times New Roman"/>
                <w:sz w:val="32"/>
                <w:szCs w:val="32"/>
              </w:rPr>
              <w:t xml:space="preserve"> và lưu vào hồ sơ của đọc giả</w:t>
            </w:r>
            <w:r w:rsidR="000410CD">
              <w:rPr>
                <w:rFonts w:ascii="Times New Roman" w:hAnsi="Times New Roman" w:cs="Times New Roman"/>
                <w:sz w:val="32"/>
                <w:szCs w:val="32"/>
              </w:rPr>
              <w:t>.</w:t>
            </w:r>
            <w:r w:rsidR="00B54688">
              <w:rPr>
                <w:rFonts w:ascii="Times New Roman" w:hAnsi="Times New Roman" w:cs="Times New Roman"/>
                <w:sz w:val="32"/>
                <w:szCs w:val="32"/>
              </w:rPr>
              <w:t xml:space="preserve"> </w:t>
            </w:r>
            <w:r w:rsidR="000410CD">
              <w:rPr>
                <w:rFonts w:ascii="Times New Roman" w:hAnsi="Times New Roman" w:cs="Times New Roman"/>
                <w:sz w:val="32"/>
                <w:szCs w:val="32"/>
              </w:rPr>
              <w:t>T</w:t>
            </w:r>
            <w:r>
              <w:rPr>
                <w:rFonts w:ascii="Times New Roman" w:hAnsi="Times New Roman" w:cs="Times New Roman"/>
                <w:sz w:val="32"/>
                <w:szCs w:val="32"/>
              </w:rPr>
              <w:t>hủ thư sẽ in ra phiếu mượn cho đọc giả kèm số tiền cọc.</w:t>
            </w:r>
            <w:r w:rsidR="00B54688">
              <w:rPr>
                <w:rFonts w:ascii="Times New Roman" w:hAnsi="Times New Roman" w:cs="Times New Roman"/>
                <w:sz w:val="32"/>
                <w:szCs w:val="32"/>
              </w:rPr>
              <w:t xml:space="preserve"> Sách trong thư viện sẽ được cập nhật lại thông qua mã phiếu mượn.</w:t>
            </w:r>
          </w:p>
        </w:tc>
      </w:tr>
      <w:tr w:rsidR="00353CA4" w:rsidRPr="00147B4B" w14:paraId="3D1DA320" w14:textId="77777777" w:rsidTr="005E0083">
        <w:tc>
          <w:tcPr>
            <w:tcW w:w="2492" w:type="dxa"/>
          </w:tcPr>
          <w:p w14:paraId="016E3BEC" w14:textId="5113D778" w:rsidR="00353CA4" w:rsidRDefault="00353CA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phiếu mượn</w:t>
            </w:r>
          </w:p>
        </w:tc>
        <w:tc>
          <w:tcPr>
            <w:tcW w:w="2514" w:type="dxa"/>
          </w:tcPr>
          <w:p w14:paraId="7CFD841A" w14:textId="0C856145" w:rsidR="00353CA4" w:rsidRPr="002B2EE8" w:rsidRDefault="0008201A" w:rsidP="002B2EE8">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p>
        </w:tc>
        <w:tc>
          <w:tcPr>
            <w:tcW w:w="6149" w:type="dxa"/>
          </w:tcPr>
          <w:p w14:paraId="24C1E291" w14:textId="70EA40AC" w:rsidR="00E209FE" w:rsidRPr="00E209FE" w:rsidRDefault="005A045D" w:rsidP="00E209F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có thể tra cứu phiếu mượn qua thẻ thư viện</w:t>
            </w:r>
            <w:r w:rsidR="005D4803">
              <w:rPr>
                <w:rFonts w:ascii="Times New Roman" w:hAnsi="Times New Roman" w:cs="Times New Roman"/>
                <w:sz w:val="32"/>
                <w:szCs w:val="32"/>
              </w:rPr>
              <w:t xml:space="preserve"> hoặc qua mã phiếu mượn mỗi khi đọc giả tới trả sách. Thủ thư đối chiếu sách đọc giả trả với phiếu mượn</w:t>
            </w:r>
            <w:r w:rsidR="00C51D6C">
              <w:rPr>
                <w:rFonts w:ascii="Times New Roman" w:hAnsi="Times New Roman" w:cs="Times New Roman"/>
                <w:sz w:val="32"/>
                <w:szCs w:val="32"/>
              </w:rPr>
              <w:t>. Nếu đủ thủ thư chọn trả sách để xóa phiếu mượn và cập nhật lại sách thư viện.</w:t>
            </w:r>
          </w:p>
        </w:tc>
      </w:tr>
      <w:tr w:rsidR="00235D1B" w:rsidRPr="00147B4B" w14:paraId="0B271562" w14:textId="77777777" w:rsidTr="005E0083">
        <w:tc>
          <w:tcPr>
            <w:tcW w:w="2492" w:type="dxa"/>
          </w:tcPr>
          <w:p w14:paraId="39DB292E" w14:textId="22477FA6" w:rsidR="00235D1B" w:rsidRPr="00147B4B" w:rsidRDefault="00B0161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27C7A92C" w14:textId="0D0216AF" w:rsidR="003E7C1F" w:rsidRPr="002B2EE8" w:rsidRDefault="006D4E62" w:rsidP="002B2EE8">
            <w:pPr>
              <w:rPr>
                <w:rFonts w:ascii="Times New Roman" w:hAnsi="Times New Roman" w:cs="Times New Roman"/>
                <w:sz w:val="32"/>
                <w:szCs w:val="32"/>
              </w:rPr>
            </w:pPr>
            <w:r>
              <w:rPr>
                <w:rFonts w:ascii="Times New Roman" w:hAnsi="Times New Roman" w:cs="Times New Roman"/>
                <w:sz w:val="32"/>
                <w:szCs w:val="32"/>
              </w:rPr>
              <w:t>T</w:t>
            </w:r>
            <w:r w:rsidR="003E7C1F">
              <w:rPr>
                <w:rFonts w:ascii="Times New Roman" w:hAnsi="Times New Roman" w:cs="Times New Roman"/>
                <w:sz w:val="32"/>
                <w:szCs w:val="32"/>
              </w:rPr>
              <w:t xml:space="preserve">hủ thư cần phải thống kê và báo cáo </w:t>
            </w:r>
            <w:r>
              <w:rPr>
                <w:rFonts w:ascii="Times New Roman" w:hAnsi="Times New Roman" w:cs="Times New Roman"/>
                <w:sz w:val="32"/>
                <w:szCs w:val="32"/>
              </w:rPr>
              <w:t xml:space="preserve">doanh thu </w:t>
            </w:r>
            <w:r>
              <w:rPr>
                <w:rFonts w:ascii="Times New Roman" w:hAnsi="Times New Roman" w:cs="Times New Roman"/>
                <w:sz w:val="32"/>
                <w:szCs w:val="32"/>
              </w:rPr>
              <w:lastRenderedPageBreak/>
              <w:t xml:space="preserve">hàng </w:t>
            </w:r>
            <w:r w:rsidR="000E4BFF">
              <w:rPr>
                <w:rFonts w:ascii="Times New Roman" w:hAnsi="Times New Roman" w:cs="Times New Roman"/>
                <w:sz w:val="32"/>
                <w:szCs w:val="32"/>
              </w:rPr>
              <w:t>hàng năm</w:t>
            </w:r>
            <w:r>
              <w:rPr>
                <w:rFonts w:ascii="Times New Roman" w:hAnsi="Times New Roman" w:cs="Times New Roman"/>
                <w:sz w:val="32"/>
                <w:szCs w:val="32"/>
              </w:rPr>
              <w:t xml:space="preserve"> năm</w:t>
            </w:r>
          </w:p>
        </w:tc>
        <w:tc>
          <w:tcPr>
            <w:tcW w:w="6149" w:type="dxa"/>
          </w:tcPr>
          <w:p w14:paraId="1AED2931" w14:textId="4FF15A27" w:rsidR="005B627B" w:rsidRDefault="00703167" w:rsidP="0070316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Mỗi tháng, thủ thư </w:t>
            </w:r>
            <w:r w:rsidR="005B627B">
              <w:rPr>
                <w:rFonts w:ascii="Times New Roman" w:hAnsi="Times New Roman" w:cs="Times New Roman"/>
                <w:sz w:val="32"/>
                <w:szCs w:val="32"/>
              </w:rPr>
              <w:t>thống kê trong một tháng</w:t>
            </w:r>
            <w:r w:rsidR="005D55D6">
              <w:rPr>
                <w:rFonts w:ascii="Times New Roman" w:hAnsi="Times New Roman" w:cs="Times New Roman"/>
                <w:sz w:val="32"/>
                <w:szCs w:val="32"/>
              </w:rPr>
              <w:t xml:space="preserve"> và in báo cáo</w:t>
            </w:r>
            <w:r w:rsidR="005B627B">
              <w:rPr>
                <w:rFonts w:ascii="Times New Roman" w:hAnsi="Times New Roman" w:cs="Times New Roman"/>
                <w:sz w:val="32"/>
                <w:szCs w:val="32"/>
              </w:rPr>
              <w:t>:</w:t>
            </w:r>
          </w:p>
          <w:p w14:paraId="71A4ACD7" w14:textId="296A033D" w:rsidR="005B627B" w:rsidRPr="005B627B" w:rsidRDefault="005B627B" w:rsidP="005B627B">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phiếu mượn</w:t>
            </w:r>
          </w:p>
          <w:p w14:paraId="3458F7E9" w14:textId="77777777" w:rsidR="005B627B" w:rsidRDefault="00265E92" w:rsidP="00265E92">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Số lượng đọc tạo hồ sơ</w:t>
            </w:r>
          </w:p>
          <w:p w14:paraId="4EB545C4" w14:textId="68A31347" w:rsidR="007A3285" w:rsidRDefault="00994151" w:rsidP="00265E92">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sách nhập trong một tháng</w:t>
            </w:r>
          </w:p>
          <w:p w14:paraId="31B1C032" w14:textId="3FFFF1B5" w:rsidR="006E5ECE" w:rsidRPr="006E5ECE" w:rsidRDefault="00C0420D" w:rsidP="006E5ECE">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 xml:space="preserve">Số sách </w:t>
            </w:r>
            <w:r w:rsidR="00B92366">
              <w:rPr>
                <w:rFonts w:ascii="Times New Roman" w:hAnsi="Times New Roman" w:cs="Times New Roman"/>
                <w:sz w:val="32"/>
                <w:szCs w:val="32"/>
              </w:rPr>
              <w:t>cần thanh lí</w:t>
            </w:r>
            <w:r w:rsidR="006E5ECE">
              <w:rPr>
                <w:rFonts w:ascii="Times New Roman" w:hAnsi="Times New Roman" w:cs="Times New Roman"/>
                <w:sz w:val="32"/>
                <w:szCs w:val="32"/>
              </w:rPr>
              <w:t xml:space="preserve"> thông qua báo cáo kiểm kể</w:t>
            </w:r>
          </w:p>
        </w:tc>
      </w:tr>
      <w:tr w:rsidR="00F65BCE" w:rsidRPr="00147B4B" w14:paraId="4A82205E" w14:textId="77777777" w:rsidTr="005E0083">
        <w:tc>
          <w:tcPr>
            <w:tcW w:w="2492" w:type="dxa"/>
          </w:tcPr>
          <w:p w14:paraId="199C5694" w14:textId="35F899FD" w:rsidR="00F65BCE" w:rsidRDefault="00F65BC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Thanh lí</w:t>
            </w:r>
          </w:p>
        </w:tc>
        <w:tc>
          <w:tcPr>
            <w:tcW w:w="2514" w:type="dxa"/>
          </w:tcPr>
          <w:p w14:paraId="1DB220BE" w14:textId="7C05587F" w:rsidR="00F65BCE" w:rsidRPr="002B2EE8" w:rsidRDefault="009346DF" w:rsidP="002B2EE8">
            <w:pPr>
              <w:rPr>
                <w:rFonts w:ascii="Times New Roman" w:hAnsi="Times New Roman" w:cs="Times New Roman"/>
                <w:sz w:val="32"/>
                <w:szCs w:val="32"/>
              </w:rPr>
            </w:pPr>
            <w:r>
              <w:rPr>
                <w:rFonts w:ascii="Times New Roman" w:hAnsi="Times New Roman" w:cs="Times New Roman"/>
                <w:sz w:val="32"/>
                <w:szCs w:val="32"/>
              </w:rPr>
              <w:t>Những sách không có đọc giả mượn, những sách hư hỏng nặng.</w:t>
            </w:r>
          </w:p>
        </w:tc>
        <w:tc>
          <w:tcPr>
            <w:tcW w:w="6149" w:type="dxa"/>
          </w:tcPr>
          <w:p w14:paraId="559EDC9C" w14:textId="77777777" w:rsidR="00F65BCE" w:rsidRPr="00B0161E" w:rsidRDefault="00F65BCE" w:rsidP="00B0161E">
            <w:pPr>
              <w:rPr>
                <w:rFonts w:ascii="Times New Roman" w:hAnsi="Times New Roman" w:cs="Times New Roman"/>
                <w:sz w:val="32"/>
                <w:szCs w:val="32"/>
              </w:rPr>
            </w:pP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1"/>
  </w:num>
  <w:num w:numId="6">
    <w:abstractNumId w:val="14"/>
  </w:num>
  <w:num w:numId="7">
    <w:abstractNumId w:val="15"/>
  </w:num>
  <w:num w:numId="8">
    <w:abstractNumId w:val="10"/>
  </w:num>
  <w:num w:numId="9">
    <w:abstractNumId w:val="9"/>
  </w:num>
  <w:num w:numId="10">
    <w:abstractNumId w:val="3"/>
  </w:num>
  <w:num w:numId="11">
    <w:abstractNumId w:val="4"/>
  </w:num>
  <w:num w:numId="12">
    <w:abstractNumId w:val="5"/>
  </w:num>
  <w:num w:numId="13">
    <w:abstractNumId w:val="1"/>
  </w:num>
  <w:num w:numId="14">
    <w:abstractNumId w:val="7"/>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12E3C"/>
    <w:rsid w:val="00035870"/>
    <w:rsid w:val="000410CD"/>
    <w:rsid w:val="00042A41"/>
    <w:rsid w:val="000443DE"/>
    <w:rsid w:val="000475C5"/>
    <w:rsid w:val="00060175"/>
    <w:rsid w:val="00061928"/>
    <w:rsid w:val="00063260"/>
    <w:rsid w:val="00072D9F"/>
    <w:rsid w:val="0008201A"/>
    <w:rsid w:val="000832AA"/>
    <w:rsid w:val="000A76C5"/>
    <w:rsid w:val="000B0974"/>
    <w:rsid w:val="000B57F0"/>
    <w:rsid w:val="000C5288"/>
    <w:rsid w:val="000D202B"/>
    <w:rsid w:val="000D3242"/>
    <w:rsid w:val="000E352D"/>
    <w:rsid w:val="000E4BFF"/>
    <w:rsid w:val="000E6BE4"/>
    <w:rsid w:val="0010345D"/>
    <w:rsid w:val="00112FFD"/>
    <w:rsid w:val="001306D6"/>
    <w:rsid w:val="00134E01"/>
    <w:rsid w:val="0014501E"/>
    <w:rsid w:val="00146274"/>
    <w:rsid w:val="00147B4B"/>
    <w:rsid w:val="00154022"/>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8E8"/>
    <w:rsid w:val="0030375F"/>
    <w:rsid w:val="00303F95"/>
    <w:rsid w:val="003158F4"/>
    <w:rsid w:val="003348B3"/>
    <w:rsid w:val="0034040A"/>
    <w:rsid w:val="0034260D"/>
    <w:rsid w:val="00345B34"/>
    <w:rsid w:val="003472F9"/>
    <w:rsid w:val="00353CA4"/>
    <w:rsid w:val="00363939"/>
    <w:rsid w:val="00386847"/>
    <w:rsid w:val="00393B51"/>
    <w:rsid w:val="003A5FD6"/>
    <w:rsid w:val="003C2A60"/>
    <w:rsid w:val="003D344B"/>
    <w:rsid w:val="003E7C1F"/>
    <w:rsid w:val="003F498E"/>
    <w:rsid w:val="003F7A35"/>
    <w:rsid w:val="00403A17"/>
    <w:rsid w:val="00403C90"/>
    <w:rsid w:val="00413D42"/>
    <w:rsid w:val="00415C84"/>
    <w:rsid w:val="004316D5"/>
    <w:rsid w:val="0043249B"/>
    <w:rsid w:val="00434968"/>
    <w:rsid w:val="00450BFC"/>
    <w:rsid w:val="0046272D"/>
    <w:rsid w:val="00465092"/>
    <w:rsid w:val="00471C47"/>
    <w:rsid w:val="00477585"/>
    <w:rsid w:val="0048791C"/>
    <w:rsid w:val="00491D8C"/>
    <w:rsid w:val="004B02D0"/>
    <w:rsid w:val="004B079D"/>
    <w:rsid w:val="004B3495"/>
    <w:rsid w:val="004B5740"/>
    <w:rsid w:val="004B6F7D"/>
    <w:rsid w:val="004B7CFB"/>
    <w:rsid w:val="004C2320"/>
    <w:rsid w:val="004C36CE"/>
    <w:rsid w:val="004F0B42"/>
    <w:rsid w:val="004F0DC5"/>
    <w:rsid w:val="004F4F78"/>
    <w:rsid w:val="00503183"/>
    <w:rsid w:val="00505C5D"/>
    <w:rsid w:val="00507BA5"/>
    <w:rsid w:val="0052272C"/>
    <w:rsid w:val="005229C9"/>
    <w:rsid w:val="005258A1"/>
    <w:rsid w:val="0053620F"/>
    <w:rsid w:val="00550B4D"/>
    <w:rsid w:val="005648B3"/>
    <w:rsid w:val="00564DCD"/>
    <w:rsid w:val="005805E1"/>
    <w:rsid w:val="00581F26"/>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7E8F"/>
    <w:rsid w:val="00657FDF"/>
    <w:rsid w:val="00664101"/>
    <w:rsid w:val="006722FC"/>
    <w:rsid w:val="006815FA"/>
    <w:rsid w:val="00691103"/>
    <w:rsid w:val="006A46ED"/>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7767"/>
    <w:rsid w:val="00813309"/>
    <w:rsid w:val="00820BFC"/>
    <w:rsid w:val="00833C91"/>
    <w:rsid w:val="008606F0"/>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3F08"/>
    <w:rsid w:val="00A701F6"/>
    <w:rsid w:val="00A81EFC"/>
    <w:rsid w:val="00A852D5"/>
    <w:rsid w:val="00A9444F"/>
    <w:rsid w:val="00A958C9"/>
    <w:rsid w:val="00A96FAB"/>
    <w:rsid w:val="00AA1512"/>
    <w:rsid w:val="00AA41C5"/>
    <w:rsid w:val="00AB0622"/>
    <w:rsid w:val="00AB5DB0"/>
    <w:rsid w:val="00AD4F2F"/>
    <w:rsid w:val="00B00C17"/>
    <w:rsid w:val="00B0161E"/>
    <w:rsid w:val="00B10135"/>
    <w:rsid w:val="00B26543"/>
    <w:rsid w:val="00B27324"/>
    <w:rsid w:val="00B330A0"/>
    <w:rsid w:val="00B33B69"/>
    <w:rsid w:val="00B34B0F"/>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73A41"/>
    <w:rsid w:val="00C848A6"/>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5499"/>
    <w:rsid w:val="00ED0982"/>
    <w:rsid w:val="00ED48A4"/>
    <w:rsid w:val="00EE2CA5"/>
    <w:rsid w:val="00F02788"/>
    <w:rsid w:val="00F2212B"/>
    <w:rsid w:val="00F5226B"/>
    <w:rsid w:val="00F65BCE"/>
    <w:rsid w:val="00F664F3"/>
    <w:rsid w:val="00F72FCD"/>
    <w:rsid w:val="00F7392F"/>
    <w:rsid w:val="00F73A84"/>
    <w:rsid w:val="00F83B71"/>
    <w:rsid w:val="00F856C7"/>
    <w:rsid w:val="00FA0A1C"/>
    <w:rsid w:val="00FA3C5E"/>
    <w:rsid w:val="00FA3DBC"/>
    <w:rsid w:val="00FB4D0D"/>
    <w:rsid w:val="00FB6A44"/>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1D0-C40B-41FE-9F40-99B7AB22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267</cp:revision>
  <dcterms:created xsi:type="dcterms:W3CDTF">2020-09-30T18:29:00Z</dcterms:created>
  <dcterms:modified xsi:type="dcterms:W3CDTF">2020-11-29T05:10:00Z</dcterms:modified>
</cp:coreProperties>
</file>