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EC537A">
        <w:rPr>
          <w:b/>
          <w:bCs/>
          <w:sz w:val="30"/>
          <w:szCs w:val="30"/>
        </w:rPr>
        <w:t>февраля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C537A">
        <w:rPr>
          <w:b/>
          <w:bCs/>
          <w:sz w:val="30"/>
          <w:szCs w:val="30"/>
        </w:rPr>
        <w:t>2232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EC537A">
        <w:rPr>
          <w:b/>
          <w:bCs/>
          <w:sz w:val="30"/>
          <w:szCs w:val="30"/>
        </w:rPr>
        <w:t>февраля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C537A">
        <w:rPr>
          <w:b/>
          <w:bCs/>
          <w:sz w:val="30"/>
          <w:szCs w:val="30"/>
        </w:rPr>
        <w:t>2309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EC537A">
        <w:rPr>
          <w:b/>
          <w:bCs/>
          <w:sz w:val="30"/>
          <w:szCs w:val="30"/>
        </w:rPr>
        <w:t>февраля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C537A">
        <w:rPr>
          <w:b/>
          <w:bCs/>
          <w:sz w:val="30"/>
          <w:szCs w:val="30"/>
        </w:rPr>
        <w:t>2244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577"/>
        <w:gridCol w:w="457"/>
      </w:tblGrid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EC537A">
        <w:rPr>
          <w:b/>
          <w:bCs/>
          <w:sz w:val="30"/>
          <w:szCs w:val="30"/>
        </w:rPr>
        <w:t>февраля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C537A">
        <w:rPr>
          <w:b/>
          <w:bCs/>
          <w:sz w:val="30"/>
          <w:szCs w:val="30"/>
        </w:rPr>
        <w:t>2162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EC537A">
        <w:rPr>
          <w:b/>
          <w:bCs/>
          <w:sz w:val="30"/>
          <w:szCs w:val="30"/>
        </w:rPr>
        <w:t>февраля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C537A">
        <w:rPr>
          <w:b/>
          <w:bCs/>
          <w:sz w:val="30"/>
          <w:szCs w:val="30"/>
        </w:rPr>
        <w:t>2328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537A" w:rsidRPr="00EC537A" w:rsidTr="00EC537A"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C537A" w:rsidRPr="00EC537A" w:rsidRDefault="00EC537A" w:rsidP="00EC53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5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EC537A">
        <w:rPr>
          <w:b/>
          <w:bCs/>
          <w:sz w:val="30"/>
          <w:szCs w:val="30"/>
        </w:rPr>
        <w:t>февраля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45F99">
        <w:rPr>
          <w:b/>
          <w:bCs/>
          <w:sz w:val="30"/>
          <w:szCs w:val="30"/>
        </w:rPr>
        <w:t>2279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EC537A">
        <w:rPr>
          <w:b/>
          <w:bCs/>
          <w:sz w:val="30"/>
          <w:szCs w:val="30"/>
        </w:rPr>
        <w:t>февраля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45F99">
        <w:rPr>
          <w:b/>
          <w:bCs/>
          <w:sz w:val="30"/>
          <w:szCs w:val="30"/>
        </w:rPr>
        <w:t>2165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45F99" w:rsidRPr="00745F99" w:rsidTr="00745F99"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45F99" w:rsidRPr="00745F99" w:rsidRDefault="00745F99" w:rsidP="00745F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5F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EC537A">
        <w:rPr>
          <w:b/>
          <w:bCs/>
          <w:sz w:val="30"/>
          <w:szCs w:val="30"/>
        </w:rPr>
        <w:t>февраля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72070">
        <w:rPr>
          <w:b/>
          <w:bCs/>
          <w:sz w:val="30"/>
          <w:szCs w:val="30"/>
        </w:rPr>
        <w:t>2</w:t>
      </w:r>
      <w:r w:rsidR="00EC28AE">
        <w:rPr>
          <w:b/>
          <w:bCs/>
          <w:sz w:val="30"/>
          <w:szCs w:val="30"/>
        </w:rPr>
        <w:t>234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7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C28AE" w:rsidRPr="00EC28AE" w:rsidTr="00EC28AE"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C28AE" w:rsidRPr="00EC28AE" w:rsidRDefault="00EC28AE" w:rsidP="00EC28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C28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sectPr w:rsidR="00EA7105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32C" w:rsidRDefault="0072232C">
      <w:r>
        <w:separator/>
      </w:r>
    </w:p>
  </w:endnote>
  <w:endnote w:type="continuationSeparator" w:id="0">
    <w:p w:rsidR="0072232C" w:rsidRDefault="0072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32C" w:rsidRDefault="0072232C">
      <w:r>
        <w:rPr>
          <w:color w:val="000000"/>
        </w:rPr>
        <w:separator/>
      </w:r>
    </w:p>
  </w:footnote>
  <w:footnote w:type="continuationSeparator" w:id="0">
    <w:p w:rsidR="0072232C" w:rsidRDefault="00722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368DE"/>
    <w:rsid w:val="000677A3"/>
    <w:rsid w:val="000B3E0E"/>
    <w:rsid w:val="000B4574"/>
    <w:rsid w:val="000B4F34"/>
    <w:rsid w:val="000B64D8"/>
    <w:rsid w:val="000E5852"/>
    <w:rsid w:val="000F7A43"/>
    <w:rsid w:val="001063F9"/>
    <w:rsid w:val="00152340"/>
    <w:rsid w:val="00193F8D"/>
    <w:rsid w:val="00197A28"/>
    <w:rsid w:val="001D0FDA"/>
    <w:rsid w:val="00234DFB"/>
    <w:rsid w:val="0024150F"/>
    <w:rsid w:val="002778A9"/>
    <w:rsid w:val="002912BC"/>
    <w:rsid w:val="002A76A4"/>
    <w:rsid w:val="002B250A"/>
    <w:rsid w:val="002C0D36"/>
    <w:rsid w:val="002E22F6"/>
    <w:rsid w:val="003006D6"/>
    <w:rsid w:val="00396F48"/>
    <w:rsid w:val="003C3D96"/>
    <w:rsid w:val="003D5093"/>
    <w:rsid w:val="00420A92"/>
    <w:rsid w:val="00466E50"/>
    <w:rsid w:val="004730BA"/>
    <w:rsid w:val="004C734B"/>
    <w:rsid w:val="005039BB"/>
    <w:rsid w:val="0050575A"/>
    <w:rsid w:val="0051197B"/>
    <w:rsid w:val="005236C6"/>
    <w:rsid w:val="00546FC4"/>
    <w:rsid w:val="005815DF"/>
    <w:rsid w:val="00586979"/>
    <w:rsid w:val="00595497"/>
    <w:rsid w:val="005A15F7"/>
    <w:rsid w:val="00636937"/>
    <w:rsid w:val="00644245"/>
    <w:rsid w:val="0067262B"/>
    <w:rsid w:val="006869B6"/>
    <w:rsid w:val="006B5E20"/>
    <w:rsid w:val="006B6DC9"/>
    <w:rsid w:val="006C5E81"/>
    <w:rsid w:val="00700EFA"/>
    <w:rsid w:val="0072232C"/>
    <w:rsid w:val="00744A48"/>
    <w:rsid w:val="00745F99"/>
    <w:rsid w:val="007561C6"/>
    <w:rsid w:val="007633F3"/>
    <w:rsid w:val="0083665F"/>
    <w:rsid w:val="00840214"/>
    <w:rsid w:val="00845C6F"/>
    <w:rsid w:val="00874DFA"/>
    <w:rsid w:val="00880E95"/>
    <w:rsid w:val="008E71BC"/>
    <w:rsid w:val="008F08E2"/>
    <w:rsid w:val="00921EFF"/>
    <w:rsid w:val="009261CB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94F80"/>
    <w:rsid w:val="00AB1A01"/>
    <w:rsid w:val="00AD17F1"/>
    <w:rsid w:val="00B16633"/>
    <w:rsid w:val="00B21C14"/>
    <w:rsid w:val="00B2630E"/>
    <w:rsid w:val="00B43A62"/>
    <w:rsid w:val="00B5476B"/>
    <w:rsid w:val="00B71D34"/>
    <w:rsid w:val="00BD15BB"/>
    <w:rsid w:val="00BE0118"/>
    <w:rsid w:val="00C0631A"/>
    <w:rsid w:val="00C07B99"/>
    <w:rsid w:val="00C11CC0"/>
    <w:rsid w:val="00C72070"/>
    <w:rsid w:val="00CC6566"/>
    <w:rsid w:val="00CD00C9"/>
    <w:rsid w:val="00CE1FD2"/>
    <w:rsid w:val="00CE33A9"/>
    <w:rsid w:val="00D000DF"/>
    <w:rsid w:val="00D01805"/>
    <w:rsid w:val="00D0277E"/>
    <w:rsid w:val="00D03AAA"/>
    <w:rsid w:val="00D07780"/>
    <w:rsid w:val="00D13032"/>
    <w:rsid w:val="00D41B7E"/>
    <w:rsid w:val="00D50408"/>
    <w:rsid w:val="00D51233"/>
    <w:rsid w:val="00D543EC"/>
    <w:rsid w:val="00D8780D"/>
    <w:rsid w:val="00DB2F0B"/>
    <w:rsid w:val="00DE589F"/>
    <w:rsid w:val="00E14D2D"/>
    <w:rsid w:val="00E31E63"/>
    <w:rsid w:val="00E56340"/>
    <w:rsid w:val="00E72AFC"/>
    <w:rsid w:val="00E81BD6"/>
    <w:rsid w:val="00E90858"/>
    <w:rsid w:val="00E92E67"/>
    <w:rsid w:val="00EA7105"/>
    <w:rsid w:val="00EC28AE"/>
    <w:rsid w:val="00EC537A"/>
    <w:rsid w:val="00EE223C"/>
    <w:rsid w:val="00F06225"/>
    <w:rsid w:val="00F12A40"/>
    <w:rsid w:val="00F367AD"/>
    <w:rsid w:val="00F51BFC"/>
    <w:rsid w:val="00F71033"/>
    <w:rsid w:val="00F71B99"/>
    <w:rsid w:val="00F81E0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30568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3032</Words>
  <Characters>17288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41</cp:revision>
  <dcterms:created xsi:type="dcterms:W3CDTF">2016-10-31T05:56:00Z</dcterms:created>
  <dcterms:modified xsi:type="dcterms:W3CDTF">2018-03-01T08:51:00Z</dcterms:modified>
</cp:coreProperties>
</file>