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A4A" w:rsidRDefault="00D62A4A" w:rsidP="00D62A4A">
      <w:pPr>
        <w:rPr>
          <w:b/>
          <w:shd w:val="clear" w:color="auto" w:fill="FFFFFF"/>
        </w:rPr>
      </w:pPr>
      <w:r>
        <w:rPr>
          <w:b/>
          <w:noProof/>
          <w:color w:val="244061" w:themeColor="accent1" w:themeShade="80"/>
          <w:shd w:val="clear" w:color="auto" w:fill="FFFFFF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5882DE" wp14:editId="0CA1387F">
                <wp:simplePos x="0" y="0"/>
                <wp:positionH relativeFrom="column">
                  <wp:posOffset>3549015</wp:posOffset>
                </wp:positionH>
                <wp:positionV relativeFrom="paragraph">
                  <wp:posOffset>314949</wp:posOffset>
                </wp:positionV>
                <wp:extent cx="2374263" cy="742950"/>
                <wp:effectExtent l="0" t="0" r="24120" b="19039"/>
                <wp:wrapTight wrapText="bothSides">
                  <wp:wrapPolygon edited="1">
                    <wp:start x="0" y="0"/>
                    <wp:lineTo x="0" y="21600"/>
                    <wp:lineTo x="21636" y="21600"/>
                    <wp:lineTo x="21636" y="0"/>
                    <wp:lineTo x="0" y="0"/>
                  </wp:wrapPolygon>
                </wp:wrapTight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7426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A4A" w:rsidRDefault="00D62A4A" w:rsidP="00D62A4A">
                            <w:pPr>
                              <w:pStyle w:val="Heading2"/>
                              <w:shd w:val="clear" w:color="auto" w:fill="FFFFFF"/>
                              <w:spacing w:before="0" w:beforeAutospacing="0" w:after="0" w:afterAutospacing="0"/>
                              <w:jc w:val="right"/>
                              <w:rPr>
                                <w:rFonts w:ascii="Calibri" w:hAnsi="Calibri" w:cs="Calibri"/>
                                <w:b w:val="0"/>
                                <w:bCs w:val="0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 w:val="0"/>
                                <w:bCs w:val="0"/>
                                <w:color w:val="000000"/>
                                <w:sz w:val="28"/>
                                <w:szCs w:val="28"/>
                              </w:rPr>
                              <w:t>This text is aligned by the right side of the page</w:t>
                            </w:r>
                          </w:p>
                          <w:p w:rsidR="00D62A4A" w:rsidRDefault="00D62A4A" w:rsidP="00D62A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Надпись 2" o:spid="_x0000_s1026" style="position:absolute;margin-left:279.45pt;margin-top:24.8pt;width:186.95pt;height:58.5pt;z-index:-25165721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wrapcoords="0 -18 0 21582 19686 21582 19686 -18 0 -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">
                <v:path arrowok="t"/>
                <v:textbox>
                  <w:txbxContent>
                    <w:p w:rsidR="00D62A4A" w:rsidRDefault="00D62A4A" w:rsidP="00D62A4A">
                      <w:pPr>
                        <w:pStyle w:val="Heading2"/>
                        <w:shd w:val="clear" w:color="auto" w:fill="FFFFFF"/>
                        <w:spacing w:before="0" w:beforeAutospacing="0" w:after="0" w:afterAutospacing="0"/>
                        <w:jc w:val="right"/>
                        <w:rPr>
                          <w:rFonts w:ascii="Calibri" w:hAnsi="Calibri" w:cs="Calibri"/>
                          <w:b w:val="0"/>
                          <w:bCs w:val="0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b w:val="0"/>
                          <w:bCs w:val="0"/>
                          <w:color w:val="000000"/>
                          <w:sz w:val="28"/>
                          <w:szCs w:val="28"/>
                        </w:rPr>
                        <w:t>This text is aligned by the right side of the page</w:t>
                      </w:r>
                    </w:p>
                    <w:p w:rsidR="00D62A4A" w:rsidRDefault="00D62A4A" w:rsidP="00D62A4A"/>
                  </w:txbxContent>
                </v:textbox>
                <w10:wrap type="tight"/>
              </v:rect>
            </w:pict>
          </mc:Fallback>
        </mc:AlternateContent>
      </w:r>
      <w:r>
        <w:rPr>
          <w:b/>
          <w:color w:val="244061" w:themeColor="accent1" w:themeShade="80"/>
          <w:shd w:val="clear" w:color="auto" w:fill="FFFFFF"/>
        </w:rPr>
        <w:t>Next paragraph has a text wrapping.</w:t>
      </w:r>
    </w:p>
    <w:p w:rsidR="00D62A4A" w:rsidRDefault="00D62A4A" w:rsidP="00D62A4A">
      <w:pPr>
        <w:jc w:val="both"/>
        <w:rPr>
          <w:shd w:val="clear" w:color="auto" w:fill="FFFFFF"/>
        </w:rPr>
      </w:pPr>
      <w:r>
        <w:t xml:space="preserve">For example, some broadcasters have seen the price of satellite </w:t>
      </w:r>
      <w:proofErr w:type="gramStart"/>
      <w:r>
        <w:t>news  feed</w:t>
      </w:r>
      <w:proofErr w:type="gramEnd"/>
      <w:r>
        <w:t xml:space="preserve"> slide from more than $100,000 to less than $20,000—an 80% reduction  in price. The other driving factor, however, is the desire by </w:t>
      </w:r>
      <w:proofErr w:type="gramStart"/>
      <w:r>
        <w:t>various  market</w:t>
      </w:r>
      <w:proofErr w:type="gramEnd"/>
      <w:r>
        <w:t xml:space="preserve"> segments to access any service, </w:t>
      </w:r>
      <w:proofErr w:type="spellStart"/>
      <w:r>
        <w:t>any time</w:t>
      </w:r>
      <w:proofErr w:type="spellEnd"/>
      <w:r>
        <w:t xml:space="preserve">, anywhere. From </w:t>
      </w:r>
      <w:proofErr w:type="gramStart"/>
      <w:r>
        <w:t>this  perspective</w:t>
      </w:r>
      <w:proofErr w:type="gramEnd"/>
      <w:r>
        <w:t xml:space="preserve">, satellite boasts some significant advantages. </w:t>
      </w:r>
    </w:p>
    <w:p w:rsidR="004E27D1" w:rsidRDefault="004E27D1">
      <w:bookmarkStart w:id="0" w:name="_GoBack"/>
      <w:bookmarkEnd w:id="0"/>
    </w:p>
    <w:sectPr w:rsidR="004E2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A4A"/>
    <w:rsid w:val="004E27D1"/>
    <w:rsid w:val="00D6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A4A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qFormat/>
    <w:rsid w:val="00D62A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2A4A"/>
    <w:rPr>
      <w:rFonts w:ascii="Times New Roman" w:eastAsia="Times New Roman" w:hAnsi="Times New Roman" w:cs="Times New Roman"/>
      <w:b/>
      <w:bCs/>
      <w:sz w:val="36"/>
      <w:szCs w:val="36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A4A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qFormat/>
    <w:rsid w:val="00D62A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2A4A"/>
    <w:rPr>
      <w:rFonts w:ascii="Times New Roman" w:eastAsia="Times New Roman" w:hAnsi="Times New Roman" w:cs="Times New Roman"/>
      <w:b/>
      <w:bCs/>
      <w:sz w:val="36"/>
      <w:szCs w:val="3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xisco</dc:creator>
  <cp:lastModifiedBy>xisco</cp:lastModifiedBy>
  <cp:revision>1</cp:revision>
  <dcterms:created xsi:type="dcterms:W3CDTF">2019-10-17T10:09:00Z</dcterms:created>
  <dcterms:modified xsi:type="dcterms:W3CDTF">2019-10-17T10:09:00Z</dcterms:modified>
</cp:coreProperties>
</file>