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D272AC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A7" w:rsidRDefault="00CA55A7" w:rsidP="00D44ACB">
      <w:pPr>
        <w:spacing w:after="0" w:line="240" w:lineRule="auto"/>
      </w:pPr>
      <w:r>
        <w:separator/>
      </w:r>
    </w:p>
  </w:endnote>
  <w:endnote w:type="continuationSeparator" w:id="0">
    <w:p w:rsidR="00CA55A7" w:rsidRDefault="00CA55A7" w:rsidP="00D4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A7" w:rsidRDefault="00CA55A7" w:rsidP="00D44ACB">
      <w:pPr>
        <w:spacing w:after="0" w:line="240" w:lineRule="auto"/>
      </w:pPr>
      <w:r>
        <w:separator/>
      </w:r>
    </w:p>
  </w:footnote>
  <w:footnote w:type="continuationSeparator" w:id="0">
    <w:p w:rsidR="00CA55A7" w:rsidRDefault="00CA55A7" w:rsidP="00D44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AC"/>
    <w:rsid w:val="00543D77"/>
    <w:rsid w:val="006C2A62"/>
    <w:rsid w:val="00853665"/>
    <w:rsid w:val="009A50F6"/>
    <w:rsid w:val="00AA7EFA"/>
    <w:rsid w:val="00BB025D"/>
    <w:rsid w:val="00CA55A7"/>
    <w:rsid w:val="00D272AC"/>
    <w:rsid w:val="00D4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44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4ACB"/>
  </w:style>
  <w:style w:type="paragraph" w:styleId="llb">
    <w:name w:val="footer"/>
    <w:basedOn w:val="Norml"/>
    <w:link w:val="llbChar"/>
    <w:uiPriority w:val="99"/>
    <w:unhideWhenUsed/>
    <w:rsid w:val="00D44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2-4B38-A616-79AA1FB32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9840696"/>
        <c:axId val="399842664"/>
      </c:barChart>
      <c:catAx>
        <c:axId val="399840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000" b="0" i="0" u="none" strike="noStrike" baseline="0"/>
                  <a:t>In Word the default length of the axis title box is about to 80% of the lenght of the chart area.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99842664"/>
        <c:crosses val="autoZero"/>
        <c:auto val="1"/>
        <c:lblAlgn val="ctr"/>
        <c:lblOffset val="100"/>
        <c:noMultiLvlLbl val="0"/>
      </c:catAx>
      <c:valAx>
        <c:axId val="39984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99840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2020-07-10T09:22:00Z</dcterms:created>
  <dcterms:modified xsi:type="dcterms:W3CDTF">2020-07-10T09:22:00Z</dcterms:modified>
</cp:coreProperties>
</file>