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6"/>
        <w:gridCol w:w="3119"/>
      </w:tblGrid>
      <w:tr>
        <w:trPr>
          <w:trHeight w:val="380"/>
        </w:trPr>
        <w:tc>
          <w:tcPr>
            <w:tcW w:w="2977" w:type="dxa"/>
            <w:vAlign w:val="center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Arial" w:cstheme="majorHAnsi"/>
                <w:sz w:val="24"/>
                <w:szCs w:val="24"/>
              </w:rPr>
              <w:t>BEARM</w:t>
            </w:r>
          </w:p>
        </w:tc>
      </w:tr>
      <w:tr>
        <w:trPr>
          <w:trHeight w:val="431"/>
        </w:trPr>
        <w:tc>
          <w:tcPr>
            <w:tcW w:w="2977" w:type="dxa"/>
          </w:tcPr>
          <w:p>
            <w:pPr>
              <w:widowControl w:val="0"/>
              <w:spacing w:beforeAutospacing="1" w:after="0" w:line="240" w:lineRule="auto"/>
              <w:rPr>
                <w:rFonts w:ascii="Arial" w:hAnsi="Arial" w:cs="Arial"/>
              </w:rPr>
            </w:pPr>
            <w:r>
              <w:rPr>
                <w:rFonts w:eastAsia="Arial" w:cs="Arial"/>
                <w:sz w:val="24"/>
                <w:szCs w:val="24"/>
              </w:rPr>
              <w:fldChar w:fldCharType="begin"/>
            </w:r>
            <w:r>
              <w:rPr>
                <w:rFonts w:eastAsia="Arial" w:cs="Arial"/>
                <w:sz w:val="24"/>
                <w:szCs w:val="24"/>
              </w:rPr>
              <w:instrText>MERGEFIELD Bereich</w:instrText>
            </w:r>
            <w:r>
              <w:rPr>
                <w:rFonts w:eastAsia="Arial" w:cs="Arial"/>
                <w:sz w:val="24"/>
                <w:szCs w:val="24"/>
              </w:rPr>
              <w:fldChar w:fldCharType="separate"/>
            </w:r>
            <w:r>
              <w:rPr>
                <w:rFonts w:eastAsia="Arial" w:cs="Arial"/>
                <w:sz w:val="24"/>
                <w:szCs w:val="24"/>
              </w:rPr>
              <w:t>&lt;Bereich&gt;</w:t>
            </w:r>
            <w:r>
              <w:rPr>
                <w:rFonts w:eastAsia="Arial" w:cs="Arial"/>
                <w:sz w:val="24"/>
                <w:szCs w:val="24"/>
              </w:rPr>
              <w:fldChar w:fldCharType="end"/>
            </w:r>
          </w:p>
        </w:tc>
      </w:tr>
    </w:tbl>
    <w:p>
      <w:pPr>
        <w:spacing w:line="240" w:lineRule="auto"/>
        <w:ind w:firstLine="708"/>
        <w:rPr>
          <w:rFonts w:ascii="Arial" w:hAnsi="Arial"/>
        </w:rPr>
      </w:pPr>
    </w:p>
    <w:sectPr>
      <w:pgSz w:w="11906" w:h="16838"/>
      <w:pgMar w:top="1417" w:right="1417" w:bottom="1134" w:left="1417" w:header="708" w:footer="708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ailMerge>
    <w:mainDocumentType w:val="formLetters"/>
    <w:dataType w:val="textFile"/>
  </w:mailMerge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qFormat/>
    <w:rPr>
      <w:color w:val="808080"/>
    </w:rPr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styleId="Seitenzahl">
    <w:name w:val="page number"/>
    <w:basedOn w:val="Absatz-Standardschriftart"/>
    <w:qFormat/>
  </w:style>
  <w:style w:type="character" w:customStyle="1" w:styleId="berschrift1Zchn">
    <w:name w:val="Überschrift 1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uiPriority w:val="9"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Aufzhlungszeichen">
    <w:name w:val="List Bullet"/>
    <w:basedOn w:val="Standard"/>
    <w:uiPriority w:val="99"/>
    <w:unhideWhenUsed/>
    <w:qFormat/>
    <w:pPr>
      <w:numPr>
        <w:numId w:val="6"/>
      </w:numPr>
      <w:contextualSpacing/>
    </w:pPr>
  </w:style>
  <w:style w:type="numbering" w:customStyle="1" w:styleId="Formatvorlage1">
    <w:name w:val="Formatvorlage1"/>
    <w:uiPriority w:val="99"/>
    <w:qFormat/>
  </w:style>
  <w:style w:type="numbering" w:customStyle="1" w:styleId="Formatvorlage2">
    <w:name w:val="Formatvorlage2"/>
    <w:uiPriority w:val="99"/>
    <w:qFormat/>
  </w:style>
  <w:style w:type="table" w:styleId="Tabellenraster">
    <w:name w:val="Table Grid"/>
    <w:basedOn w:val="NormaleTabel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tyles" Target="styles.xml"/>
  <Relationship Id="rId11" Type="http://schemas.openxmlformats.org/officeDocument/2006/relationships/theme" Target="theme/theme1.xml"/>
  <Relationship Id="rId5" Type="http://schemas.openxmlformats.org/officeDocument/2006/relationships/webSettings" Target="webSettings.xml"/>
  <Relationship Id="rId10" Type="http://schemas.openxmlformats.org/officeDocument/2006/relationships/fontTable" Target="fontTable.xml"/>
  <Relationship Id="rId4" Type="http://schemas.openxmlformats.org/officeDocument/2006/relationships/settings" Target="settings.xml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:language>de-DE</dc:language>
</cp:coreProperties>
</file>