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Lorem ipsum dolor sit amet, consectetur adipiscing elit.</w:t>
        <w:br/>
        <w:t>Theophrasti igitur, inquit, tibi liber ille placet de beata vita? Si qua in iis corrigere voluit, deteriora fecit.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LibreOfficeDev/5.4.0.0.alpha0$Linux_X86_64 LibreOffice_project/7595f19ddb9a6733124ab8df96b3e96a069ce3d1</Application>
  <Pages>1</Pages>
  <Words>26</Words>
  <Characters>146</Characters>
  <CharactersWithSpaces>171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2017-06-28T11:51:05Z</dcterms:created>
  <dc:creator/>
  <dc:description/>
  <dc:language>en-GB</dc:language>
  <cp:lastModifiedBy/>
  <dcterms:modified xsi:type="dcterms:W3CDTF">2017-06-28T11:56:51Z</dcterms:modified>
  <cp:revision>2</cp:revision>
  <dc:subject/>
  <dc:title/>
</cp:coreProperties>
</file>