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ook w:val="04A0"/>
      </w:tblPr>
      <w:tblGrid>
        <w:gridCol w:w="5156"/>
        <w:gridCol w:w="792"/>
      </w:tblGrid>
      <w:tr w:rsidR="0068696F" w:rsidTr="000E1A6E">
        <w:trPr>
          <w:trHeight w:hRule="exact" w:val="793"/>
        </w:trPr>
        <w:tc>
          <w:tcPr>
            <w:tcW w:w="0" w:type="auto"/>
          </w:tcPr>
          <w:p w:rsidR="0068696F" w:rsidRDefault="0068696F" w:rsidP="000E1A6E">
            <w:r>
              <w:t>Hayden Management</w:t>
            </w:r>
          </w:p>
        </w:tc>
        <w:tc>
          <w:tcPr>
            <w:tcW w:w="792" w:type="dxa"/>
          </w:tcPr>
          <w:p w:rsidR="0068696F" w:rsidRDefault="0068696F" w:rsidP="000E1A6E">
            <w:r>
              <w:t>1</w:t>
            </w:r>
          </w:p>
        </w:tc>
      </w:tr>
    </w:tbl>
    <w:p w:rsidR="0051116C" w:rsidRDefault="0051116C" w:rsidP="0051116C"/>
    <w:sectPr w:rsidR="0051116C" w:rsidSect="00D07C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47C" w:rsidRDefault="00CE647C" w:rsidP="00B62011">
      <w:pPr>
        <w:spacing w:after="0" w:line="240" w:lineRule="auto"/>
      </w:pPr>
      <w:r>
        <w:separator/>
      </w:r>
    </w:p>
  </w:endnote>
  <w:endnote w:type="continuationSeparator" w:id="0">
    <w:p w:rsidR="00CE647C" w:rsidRDefault="00CE647C" w:rsidP="00B6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47C" w:rsidRDefault="00CE647C" w:rsidP="00B62011">
      <w:pPr>
        <w:spacing w:after="0" w:line="240" w:lineRule="auto"/>
      </w:pPr>
      <w:r>
        <w:separator/>
      </w:r>
    </w:p>
  </w:footnote>
  <w:footnote w:type="continuationSeparator" w:id="0">
    <w:p w:rsidR="00CE647C" w:rsidRDefault="00CE647C" w:rsidP="00B62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70522"/>
    <w:multiLevelType w:val="hybridMultilevel"/>
    <w:tmpl w:val="4FE2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62F6A"/>
    <w:multiLevelType w:val="hybridMultilevel"/>
    <w:tmpl w:val="7F929984"/>
    <w:lvl w:ilvl="0" w:tplc="F776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E47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5C7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484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2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469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AEE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9A3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E6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B62011"/>
    <w:rsid w:val="000162C1"/>
    <w:rsid w:val="000272D0"/>
    <w:rsid w:val="000372FB"/>
    <w:rsid w:val="000927DA"/>
    <w:rsid w:val="000C2D8B"/>
    <w:rsid w:val="000E4D75"/>
    <w:rsid w:val="0011095B"/>
    <w:rsid w:val="00166A79"/>
    <w:rsid w:val="001B52CF"/>
    <w:rsid w:val="001B60E4"/>
    <w:rsid w:val="001E7B93"/>
    <w:rsid w:val="001F13D7"/>
    <w:rsid w:val="00233217"/>
    <w:rsid w:val="002861BF"/>
    <w:rsid w:val="0028697A"/>
    <w:rsid w:val="002C18B2"/>
    <w:rsid w:val="002E4078"/>
    <w:rsid w:val="00304B6D"/>
    <w:rsid w:val="00315802"/>
    <w:rsid w:val="003236C1"/>
    <w:rsid w:val="00346B4B"/>
    <w:rsid w:val="003B426C"/>
    <w:rsid w:val="003F4567"/>
    <w:rsid w:val="004C3F60"/>
    <w:rsid w:val="0051116C"/>
    <w:rsid w:val="00562058"/>
    <w:rsid w:val="005A548F"/>
    <w:rsid w:val="00605849"/>
    <w:rsid w:val="006275A9"/>
    <w:rsid w:val="00634557"/>
    <w:rsid w:val="00667F16"/>
    <w:rsid w:val="0068696F"/>
    <w:rsid w:val="006A6454"/>
    <w:rsid w:val="006B5BAF"/>
    <w:rsid w:val="007B15DB"/>
    <w:rsid w:val="007B4A9F"/>
    <w:rsid w:val="007F2798"/>
    <w:rsid w:val="00862A84"/>
    <w:rsid w:val="008969AA"/>
    <w:rsid w:val="008A73BB"/>
    <w:rsid w:val="008A77CB"/>
    <w:rsid w:val="008D7097"/>
    <w:rsid w:val="00903579"/>
    <w:rsid w:val="0092567A"/>
    <w:rsid w:val="0096385D"/>
    <w:rsid w:val="00993968"/>
    <w:rsid w:val="00A65214"/>
    <w:rsid w:val="00A738BD"/>
    <w:rsid w:val="00A9435B"/>
    <w:rsid w:val="00AA0444"/>
    <w:rsid w:val="00AC3EA6"/>
    <w:rsid w:val="00B1165B"/>
    <w:rsid w:val="00B424D1"/>
    <w:rsid w:val="00B501B0"/>
    <w:rsid w:val="00B62011"/>
    <w:rsid w:val="00B941E6"/>
    <w:rsid w:val="00BC0439"/>
    <w:rsid w:val="00C50C8B"/>
    <w:rsid w:val="00C55FCE"/>
    <w:rsid w:val="00CE647C"/>
    <w:rsid w:val="00D07C42"/>
    <w:rsid w:val="00D22C65"/>
    <w:rsid w:val="00D94C9B"/>
    <w:rsid w:val="00ED49A1"/>
    <w:rsid w:val="00ED7FAC"/>
    <w:rsid w:val="00F219FC"/>
    <w:rsid w:val="00F41850"/>
    <w:rsid w:val="00FC2A23"/>
    <w:rsid w:val="00FF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79"/>
  </w:style>
  <w:style w:type="paragraph" w:styleId="Heading1">
    <w:name w:val="heading 1"/>
    <w:basedOn w:val="Normal"/>
    <w:next w:val="Normal"/>
    <w:link w:val="Heading1Char"/>
    <w:uiPriority w:val="9"/>
    <w:qFormat/>
    <w:rsid w:val="007F2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11"/>
  </w:style>
  <w:style w:type="paragraph" w:styleId="Footer">
    <w:name w:val="footer"/>
    <w:basedOn w:val="Normal"/>
    <w:link w:val="FooterChar"/>
    <w:uiPriority w:val="99"/>
    <w:unhideWhenUsed/>
    <w:rsid w:val="00B6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11"/>
  </w:style>
  <w:style w:type="paragraph" w:styleId="BalloonText">
    <w:name w:val="Balloon Text"/>
    <w:basedOn w:val="Normal"/>
    <w:link w:val="BalloonTextChar"/>
    <w:uiPriority w:val="99"/>
    <w:semiHidden/>
    <w:unhideWhenUsed/>
    <w:rsid w:val="00B62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27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798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2798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798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5B"/>
    <w:pPr>
      <w:numPr>
        <w:ilvl w:val="1"/>
      </w:numPr>
    </w:pPr>
    <w:rPr>
      <w:rFonts w:asciiTheme="majorHAnsi" w:eastAsiaTheme="majorEastAsia" w:hAnsiTheme="majorHAnsi" w:cstheme="majorBidi"/>
      <w:i/>
      <w:iCs/>
      <w:color w:val="A9A57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095B"/>
    <w:rPr>
      <w:rFonts w:asciiTheme="majorHAnsi" w:eastAsiaTheme="majorEastAsia" w:hAnsiTheme="majorHAnsi" w:cstheme="majorBidi"/>
      <w:i/>
      <w:iCs/>
      <w:color w:val="A9A57C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AA0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2">
    <w:name w:val="Dark List Accent 2"/>
    <w:basedOn w:val="TableNormal"/>
    <w:uiPriority w:val="70"/>
    <w:rsid w:val="00AA04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BEB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F2B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76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9B9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9B9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B9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B9A" w:themeFill="accent2" w:themeFillShade="BF"/>
      </w:tcPr>
    </w:tblStylePr>
  </w:style>
  <w:style w:type="table" w:styleId="MediumGrid3-Accent2">
    <w:name w:val="Medium Grid 3 Accent 2"/>
    <w:basedOn w:val="TableNormal"/>
    <w:uiPriority w:val="69"/>
    <w:rsid w:val="00AA0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F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EB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EB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EB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EB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E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EDD" w:themeFill="accent2" w:themeFillTint="7F"/>
      </w:tcPr>
    </w:tblStylePr>
  </w:style>
  <w:style w:type="paragraph" w:styleId="NoSpacing">
    <w:name w:val="No Spacing"/>
    <w:link w:val="NoSpacingChar"/>
    <w:uiPriority w:val="1"/>
    <w:qFormat/>
    <w:rsid w:val="000927D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C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C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7C42"/>
    <w:rPr>
      <w:color w:val="D25814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4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5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5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557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C2D8B"/>
  </w:style>
  <w:style w:type="paragraph" w:styleId="EndnoteText">
    <w:name w:val="endnote text"/>
    <w:basedOn w:val="Normal"/>
    <w:link w:val="EndnoteTextChar"/>
    <w:uiPriority w:val="99"/>
    <w:semiHidden/>
    <w:unhideWhenUsed/>
    <w:rsid w:val="00F418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18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185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11"/>
  </w:style>
  <w:style w:type="paragraph" w:styleId="Footer">
    <w:name w:val="footer"/>
    <w:basedOn w:val="Normal"/>
    <w:link w:val="FooterChar"/>
    <w:uiPriority w:val="99"/>
    <w:unhideWhenUsed/>
    <w:rsid w:val="00B6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11"/>
  </w:style>
  <w:style w:type="paragraph" w:styleId="BalloonText">
    <w:name w:val="Balloon Text"/>
    <w:basedOn w:val="Normal"/>
    <w:link w:val="BalloonTextChar"/>
    <w:uiPriority w:val="99"/>
    <w:semiHidden/>
    <w:unhideWhenUsed/>
    <w:rsid w:val="00B62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27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798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2798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798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5B"/>
    <w:pPr>
      <w:numPr>
        <w:ilvl w:val="1"/>
      </w:numPr>
    </w:pPr>
    <w:rPr>
      <w:rFonts w:asciiTheme="majorHAnsi" w:eastAsiaTheme="majorEastAsia" w:hAnsiTheme="majorHAnsi" w:cstheme="majorBidi"/>
      <w:i/>
      <w:iCs/>
      <w:color w:val="A9A57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095B"/>
    <w:rPr>
      <w:rFonts w:asciiTheme="majorHAnsi" w:eastAsiaTheme="majorEastAsia" w:hAnsiTheme="majorHAnsi" w:cstheme="majorBidi"/>
      <w:i/>
      <w:iCs/>
      <w:color w:val="A9A57C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AA0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2">
    <w:name w:val="Dark List Accent 2"/>
    <w:basedOn w:val="TableNormal"/>
    <w:uiPriority w:val="70"/>
    <w:rsid w:val="00AA04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BEB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F2B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76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9B9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9B9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B9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B9A" w:themeFill="accent2" w:themeFillShade="BF"/>
      </w:tcPr>
    </w:tblStylePr>
  </w:style>
  <w:style w:type="table" w:styleId="MediumGrid3-Accent2">
    <w:name w:val="Medium Grid 3 Accent 2"/>
    <w:basedOn w:val="TableNormal"/>
    <w:uiPriority w:val="69"/>
    <w:rsid w:val="00AA0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F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EB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EB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EB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EB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E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EDD" w:themeFill="accent2" w:themeFillTint="7F"/>
      </w:tcPr>
    </w:tblStylePr>
  </w:style>
  <w:style w:type="paragraph" w:styleId="NoSpacing">
    <w:name w:val="No Spacing"/>
    <w:link w:val="NoSpacingChar"/>
    <w:uiPriority w:val="1"/>
    <w:qFormat/>
    <w:rsid w:val="000927D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C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C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7C42"/>
    <w:rPr>
      <w:color w:val="D25814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4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5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5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557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C2D8B"/>
  </w:style>
  <w:style w:type="paragraph" w:styleId="EndnoteText">
    <w:name w:val="endnote text"/>
    <w:basedOn w:val="Normal"/>
    <w:link w:val="EndnoteTextChar"/>
    <w:uiPriority w:val="99"/>
    <w:semiHidden/>
    <w:unhideWhenUsed/>
    <w:rsid w:val="00F418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18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18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1A5155-25BB-4A8C-A3C8-5AC130AB6FEA}">
      <dsp:nvSpPr>
        <dsp:cNvPr id="0" name=""/>
        <dsp:cNvSpPr/>
      </dsp:nvSpPr>
      <dsp:spPr>
        <a:xfrm>
          <a:off x="852745" y="1586648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A8C77D-EC0D-459C-B6E8-AB92ED8EC462}">
      <dsp:nvSpPr>
        <dsp:cNvPr id="0" name=""/>
        <dsp:cNvSpPr/>
      </dsp:nvSpPr>
      <dsp:spPr>
        <a:xfrm>
          <a:off x="751121" y="1635569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B7548-CDEF-474C-8CED-8FC52F595B1E}">
      <dsp:nvSpPr>
        <dsp:cNvPr id="0" name=""/>
        <dsp:cNvSpPr/>
      </dsp:nvSpPr>
      <dsp:spPr>
        <a:xfrm>
          <a:off x="644646" y="1674210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7E335A-5C9C-404D-B7F9-13E6D3763B45}">
      <dsp:nvSpPr>
        <dsp:cNvPr id="0" name=""/>
        <dsp:cNvSpPr/>
      </dsp:nvSpPr>
      <dsp:spPr>
        <a:xfrm>
          <a:off x="1340644" y="1020351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A4C9F-736E-4C21-8AFC-9381EA1AB787}">
      <dsp:nvSpPr>
        <dsp:cNvPr id="0" name=""/>
        <dsp:cNvSpPr/>
      </dsp:nvSpPr>
      <dsp:spPr>
        <a:xfrm>
          <a:off x="1299671" y="1119905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FDE48C-9177-48F1-987B-C4C4B4DEEE96}">
      <dsp:nvSpPr>
        <dsp:cNvPr id="0" name=""/>
        <dsp:cNvSpPr/>
      </dsp:nvSpPr>
      <dsp:spPr>
        <a:xfrm>
          <a:off x="1270559" y="270935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6A1E08-8137-4DBD-81FF-025A00DA1217}">
      <dsp:nvSpPr>
        <dsp:cNvPr id="0" name=""/>
        <dsp:cNvSpPr/>
      </dsp:nvSpPr>
      <dsp:spPr>
        <a:xfrm>
          <a:off x="1345496" y="223347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604306-BC6A-40B7-BA01-D483E0A6CDA8}">
      <dsp:nvSpPr>
        <dsp:cNvPr id="0" name=""/>
        <dsp:cNvSpPr/>
      </dsp:nvSpPr>
      <dsp:spPr>
        <a:xfrm>
          <a:off x="1420433" y="175759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298C98-9FD4-4B4B-B882-80C698DADB8E}">
      <dsp:nvSpPr>
        <dsp:cNvPr id="0" name=""/>
        <dsp:cNvSpPr/>
      </dsp:nvSpPr>
      <dsp:spPr>
        <a:xfrm>
          <a:off x="1495370" y="223347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AB0AB-7EAF-4266-AE49-8D47137604B0}">
      <dsp:nvSpPr>
        <dsp:cNvPr id="0" name=""/>
        <dsp:cNvSpPr/>
      </dsp:nvSpPr>
      <dsp:spPr>
        <a:xfrm>
          <a:off x="1570307" y="270935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291D9D-172B-4A57-B52D-9D091D433520}">
      <dsp:nvSpPr>
        <dsp:cNvPr id="0" name=""/>
        <dsp:cNvSpPr/>
      </dsp:nvSpPr>
      <dsp:spPr>
        <a:xfrm>
          <a:off x="1420433" y="276075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B30C54-571B-44B2-AAF8-01445C2C7CFA}">
      <dsp:nvSpPr>
        <dsp:cNvPr id="0" name=""/>
        <dsp:cNvSpPr/>
      </dsp:nvSpPr>
      <dsp:spPr>
        <a:xfrm>
          <a:off x="1420433" y="376580"/>
          <a:ext cx="53911" cy="539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664A47-E2C0-43EF-800B-9B841C36CE0F}">
      <dsp:nvSpPr>
        <dsp:cNvPr id="0" name=""/>
        <dsp:cNvSpPr/>
      </dsp:nvSpPr>
      <dsp:spPr>
        <a:xfrm>
          <a:off x="381828" y="1788918"/>
          <a:ext cx="1162871" cy="31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41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Evaluate Needs</a:t>
          </a:r>
        </a:p>
      </dsp:txBody>
      <dsp:txXfrm>
        <a:off x="397049" y="1804139"/>
        <a:ext cx="1132429" cy="281354"/>
      </dsp:txXfrm>
    </dsp:sp>
    <dsp:sp modelId="{1FAF91EC-FB98-428D-9DC9-7E0C961E9BFB}">
      <dsp:nvSpPr>
        <dsp:cNvPr id="0" name=""/>
        <dsp:cNvSpPr/>
      </dsp:nvSpPr>
      <dsp:spPr>
        <a:xfrm>
          <a:off x="59437" y="1483213"/>
          <a:ext cx="539115" cy="53907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569E38-E5C5-4F27-B468-731D0A43E412}">
      <dsp:nvSpPr>
        <dsp:cNvPr id="0" name=""/>
        <dsp:cNvSpPr/>
      </dsp:nvSpPr>
      <dsp:spPr>
        <a:xfrm>
          <a:off x="1129850" y="1384040"/>
          <a:ext cx="1162871" cy="31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41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Final Development</a:t>
          </a:r>
        </a:p>
      </dsp:txBody>
      <dsp:txXfrm>
        <a:off x="1145071" y="1399261"/>
        <a:ext cx="1132429" cy="281354"/>
      </dsp:txXfrm>
    </dsp:sp>
    <dsp:sp modelId="{0A7D9D38-DD1B-4BD0-88DD-EA16251ADD20}">
      <dsp:nvSpPr>
        <dsp:cNvPr id="0" name=""/>
        <dsp:cNvSpPr/>
      </dsp:nvSpPr>
      <dsp:spPr>
        <a:xfrm>
          <a:off x="807459" y="1078334"/>
          <a:ext cx="539115" cy="539076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1D24EE-146E-4BAA-878A-95FDBDE9F341}">
      <dsp:nvSpPr>
        <dsp:cNvPr id="0" name=""/>
        <dsp:cNvSpPr/>
      </dsp:nvSpPr>
      <dsp:spPr>
        <a:xfrm>
          <a:off x="1473266" y="769964"/>
          <a:ext cx="1162871" cy="31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41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Launch</a:t>
          </a:r>
        </a:p>
      </dsp:txBody>
      <dsp:txXfrm>
        <a:off x="1488487" y="785185"/>
        <a:ext cx="1132429" cy="281354"/>
      </dsp:txXfrm>
    </dsp:sp>
    <dsp:sp modelId="{B88938E9-04B0-458C-B998-7046939C84DC}">
      <dsp:nvSpPr>
        <dsp:cNvPr id="0" name=""/>
        <dsp:cNvSpPr/>
      </dsp:nvSpPr>
      <dsp:spPr>
        <a:xfrm>
          <a:off x="1150875" y="464259"/>
          <a:ext cx="539115" cy="539076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2010-05-11T00:00:00</PublishDate>
  <Abstract>This document is an overview of our upcoming product launch including details on budget and a tentative timeline. </Abstract>
  <CompanyAddress>111 1st Ave</CompanyAddress>
  <CompanyPhone>(111)111-1111</CompanyPhone>
  <CompanyFax>(222)222-2222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0e9df3-be65-4c73-a93b-d1236ebd677e"/>
    <TaxKeywordTaxHTField xmlns="230e9df3-be65-4c73-a93b-d1236ebd677e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DC7AE45241E408BC30C668754F792" ma:contentTypeVersion="1" ma:contentTypeDescription="Create a new document." ma:contentTypeScope="" ma:versionID="6f254629277d8bbde4b5795846d468ad">
  <xsd:schema xmlns:xsd="http://www.w3.org/2001/XMLSchema" xmlns:xs="http://www.w3.org/2001/XMLSchema" xmlns:p="http://schemas.microsoft.com/office/2006/metadata/properties" xmlns:ns2="230e9df3-be65-4c73-a93b-d1236ebd677e" targetNamespace="http://schemas.microsoft.com/office/2006/metadata/properties" ma:root="true" ma:fieldsID="5c9faa6bfdb7f1e140ca0c8c59bf57b9" ns2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29ead6e-105d-4724-809b-2888c55f930d}" ma:internalName="TaxCatchAll" ma:showField="CatchAllData" ma:web="42730085-7aff-4cd2-9118-7140441a29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29ead6e-105d-4724-809b-2888c55f930d}" ma:internalName="TaxCatchAllLabel" ma:readOnly="true" ma:showField="CatchAllDataLabel" ma:web="42730085-7aff-4cd2-9118-7140441a29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FB4494-07D9-4A50-B470-85FBD6782BDD}">
  <ds:schemaRefs>
    <ds:schemaRef ds:uri="http://schemas.microsoft.com/office/2006/metadata/properties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7E566AF-0261-47CE-BAEE-AE4FAE3FE0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B6478E-ADBB-497D-9F84-9A898F145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CC633A1-5324-43F3-9F93-6B3888EA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Hayden Management</vt:lpstr>
    </vt:vector>
  </TitlesOfParts>
  <Company>Hayden Management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Hayden Management</dc:title>
  <dc:subject>Product Launch Planning document</dc:subject>
  <dc:creator>Nick Stillings</dc:creator>
  <cp:lastModifiedBy>vmiklos</cp:lastModifiedBy>
  <cp:revision>5</cp:revision>
  <dcterms:created xsi:type="dcterms:W3CDTF">2011-03-30T16:57:00Z</dcterms:created>
  <dcterms:modified xsi:type="dcterms:W3CDTF">2013-07-26T13:27:00Z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0x010100E4EDC7AE45241E408BC30C668754F792</vt:lpwstr>
  </property>
  <property fmtid="{D5CDD505-2E9C-101B-9397-08002B2CF9AE}" pid="3" name="TemplateUrl">
    <vt:lpwstr/>
  </property>
  <property fmtid="{D5CDD505-2E9C-101B-9397-08002B2CF9AE}" pid="4" name="Order">
    <vt:r8>2700</vt:r8>
  </property>
  <property fmtid="{D5CDD505-2E9C-101B-9397-08002B2CF9AE}" pid="5" name="TaxKeyword">
    <vt:lpwstr/>
  </property>
  <property fmtid="{D5CDD505-2E9C-101B-9397-08002B2CF9AE}" pid="6" name="xd_ProgID">
    <vt:lpwstr/>
  </property>
  <property fmtid="{D5CDD505-2E9C-101B-9397-08002B2CF9AE}" pid="7" name="_CopySource">
    <vt:lpwstr>http://my/sites/jacobz/Shared Documents/Product Launch proposal.docx</vt:lpwstr>
  </property>
</Properties>
</file>