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w:body>
    <w:p>
      <w:pPr>
        <w:pStyle w:val="Normal"/>
        <w:rPr/>
      </w:pPr>
      <w:r>
        <w:rPr/>
        <w:t>On the Insert tab, the</w:t>
      </w:r>
    </w:p>
    <w:p>
      <w:pPr>
        <w:pStyle w:val="Index1"/>
        <w:tabs>
          <w:tab w:val="right" w:pos="9350" w:leader="dot"/>
        </w:tabs>
        <w:rPr>
          <w:sz w:val="18"/>
          <w:sz w:val="18"/>
          <w:szCs w:val="18"/>
        </w:rPr>
      </w:pPr>
      <w:r>
        <w:fldChar w:fldCharType="begin"/>
      </w:r>
      <w:r>
        <w:instrText> INDEX \e "</w:instrText>
        <w:tab/>
        <w:instrText>" </w:instrText>
      </w:r>
      <w:r>
        <w:fldChar w:fldCharType="separate"/>
      </w:r>
      <w:r>
        <w:rPr/>
        <w:t>controls</w:t>
      </w:r>
    </w:p>
    <w:p>
      <w:pPr>
        <w:pStyle w:val="Index2"/>
        <w:tabs>
          <w:tab w:val="right" w:pos="9350" w:leader="dot"/>
        </w:tabs>
        <w:rPr>
          <w:sz w:val="18"/>
          <w:sz w:val="18"/>
          <w:szCs w:val="18"/>
        </w:rPr>
      </w:pPr>
      <w:r>
        <w:rPr/>
        <w:t>bb, 1</w:t>
      </w:r>
    </w:p>
    <w:p>
      <w:pPr>
        <w:pStyle w:val="Index1"/>
        <w:tabs>
          <w:tab w:val="right" w:pos="9350" w:leader="dot"/>
        </w:tabs>
        <w:rPr>
          <w:sz w:val="18"/>
          <w:sz w:val="18"/>
          <w:szCs w:val="18"/>
        </w:rPr>
      </w:pPr>
      <w:r>
        <w:rPr/>
        <w:t>galleries</w:t>
      </w:r>
    </w:p>
    <w:p>
      <w:pPr>
        <w:pStyle w:val="Index2"/>
        <w:tabs>
          <w:tab w:val="right" w:pos="9350" w:leader="dot"/>
        </w:tabs>
        <w:rPr>
          <w:sz w:val="18"/>
          <w:sz w:val="18"/>
          <w:szCs w:val="18"/>
        </w:rPr>
      </w:pPr>
      <w:r>
        <w:rPr/>
        <w:t>aa, 1</w:t>
      </w:r>
    </w:p>
    <w:p>
      <w:pPr>
        <w:pStyle w:val="Index1"/>
        <w:tabs>
          <w:tab w:val="right" w:pos="9350" w:leader="dot"/>
        </w:tabs>
        <w:rPr>
          <w:sz w:val="18"/>
          <w:sz w:val="18"/>
          <w:szCs w:val="18"/>
        </w:rPr>
      </w:pPr>
      <w:r>
        <w:rPr/>
        <w:t>insert</w:t>
      </w:r>
    </w:p>
    <w:p>
      <w:pPr>
        <w:pStyle w:val="Index2"/>
        <w:tabs>
          <w:tab w:val="right" w:pos="9350" w:leader="dot"/>
        </w:tabs>
        <w:rPr>
          <w:sz w:val="18"/>
          <w:sz w:val="18"/>
          <w:szCs w:val="18"/>
        </w:rPr>
      </w:pPr>
      <w:r>
        <w:rPr/>
        <w:t>cc, 1</w:t>
      </w:r>
    </w:p>
    <w:p>
      <w:pPr>
        <w:pStyle w:val="Normal"/>
      </w:pPr>
      <w:bookmarkStart w:id="0" w:name="_GoBack"/>
      <w:bookmarkStart w:id="1" w:name="_GoBack"/>
      <w:bookmarkEnd w:id="1"/>
      <w:r>
        <w:rPr/>
      </w:r>
      <w:r>
        <w:fldChar w:fldCharType="end"/>
      </w:r>
    </w:p>
    <w:p>
      <w:pPr>
        <w:pStyle w:val="Normal"/>
      </w:pPr>
      <w:r>
        <w:rPr/>
        <w:t>include items that are designed to coordinate with the overall look of your document. You can use these galleries</w:t>
      </w:r>
      <w:r>
        <w:fldChar w:fldCharType="begin"/>
      </w:r>
      <w:r>
        <w:instrText> XE "galleries:aa: " </w:instrText>
      </w:r>
      <w:r>
        <w:fldChar w:fldCharType="separate"/>
      </w:r>
      <w:r>
        <w:rPr/>
      </w:r>
      <w:r>
        <w:fldChar w:fldCharType="end"/>
      </w:r>
      <w:r>
        <w:rPr/>
        <w:t xml:space="preserve"> to insert</w:t>
      </w:r>
      <w:r>
        <w:fldChar w:fldCharType="begin"/>
      </w:r>
      <w:r>
        <w:instrText> XE "insert:cc: " </w:instrText>
      </w:r>
      <w:r>
        <w:fldChar w:fldCharType="separate"/>
      </w:r>
      <w:r>
        <w:rPr/>
      </w:r>
      <w:r>
        <w:fldChar w:fldCharType="end"/>
      </w:r>
      <w:r>
        <w:rPr/>
        <w:t xml:space="preserve">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pPr>
        <w:pStyle w:val="Normal"/>
      </w:pPr>
      <w:r>
        <w:rPr/>
        <w:t>Most controls</w:t>
      </w:r>
      <w:r>
        <w:fldChar w:fldCharType="begin"/>
      </w:r>
      <w:r>
        <w:instrText> XE "controls:bb: " </w:instrText>
      </w:r>
      <w:r>
        <w:fldChar w:fldCharType="separate"/>
      </w:r>
      <w:r>
        <w:rPr/>
      </w:r>
      <w:r>
        <w:fldChar w:fldCharType="end"/>
      </w:r>
      <w:r>
        <w:rPr/>
        <w:t xml:space="preserve">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w:t>
      </w:r>
      <w:r>
        <w:fldChar w:fldCharType="begin"/>
      </w:r>
      <w:r>
        <w:instrText> XE "galleries:aa: " </w:instrText>
      </w:r>
      <w:r>
        <w:fldChar w:fldCharType="separate"/>
      </w:r>
      <w:r>
        <w:rPr/>
      </w:r>
      <w:r>
        <w:fldChar w:fldCharType="end"/>
      </w:r>
      <w:r>
        <w:rPr/>
        <w:t xml:space="preserve"> include items that are designed to coordinate with the overall look of your document.</w:t>
      </w:r>
    </w:p>
    <w:p>
      <w:pPr>
        <w:pStyle w:val="Normal"/>
      </w:pPr>
      <w:r>
        <w:rPr/>
        <w:t>You can use these galleries</w:t>
      </w:r>
      <w:r>
        <w:fldChar w:fldCharType="begin"/>
      </w:r>
      <w:r>
        <w:instrText> XE "galleries:aa: " </w:instrText>
      </w:r>
      <w:r>
        <w:fldChar w:fldCharType="separate"/>
      </w:r>
      <w:r>
        <w:rPr/>
      </w:r>
      <w:r>
        <w:fldChar w:fldCharType="end"/>
      </w:r>
      <w:r>
        <w:rPr/>
        <w:t xml:space="preserve"> to insert</w:t>
      </w:r>
      <w:r>
        <w:fldChar w:fldCharType="begin"/>
      </w:r>
      <w:r>
        <w:instrText> XE "insert:cc: " </w:instrText>
      </w:r>
      <w:r>
        <w:fldChar w:fldCharType="separate"/>
      </w:r>
      <w:r>
        <w:rPr/>
      </w:r>
      <w:r>
        <w:fldChar w:fldCharType="end"/>
      </w:r>
      <w:r>
        <w:rPr/>
        <w:t xml:space="preserve">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pPr>
        <w:pStyle w:val="Normal"/>
      </w:pPr>
      <w:r>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w:t>
      </w:r>
      <w:r>
        <w:fldChar w:fldCharType="begin"/>
      </w:r>
      <w:r>
        <w:instrText> XE "galleries:aa: " </w:instrText>
      </w:r>
      <w:r>
        <w:fldChar w:fldCharType="separate"/>
      </w:r>
      <w:r>
        <w:rPr/>
      </w:r>
      <w:r>
        <w:fldChar w:fldCharType="end"/>
      </w:r>
      <w:r>
        <w:rPr/>
        <w:t xml:space="preserve"> include items that are designed to coordinate with the overall look of your document. You can use these galleries</w:t>
      </w:r>
      <w:r>
        <w:fldChar w:fldCharType="begin"/>
      </w:r>
      <w:r>
        <w:instrText> XE "galleries:aa: " </w:instrText>
      </w:r>
      <w:r>
        <w:fldChar w:fldCharType="separate"/>
      </w:r>
      <w:r>
        <w:rPr/>
      </w:r>
      <w:r>
        <w:fldChar w:fldCharType="end"/>
      </w:r>
      <w:r>
        <w:rPr/>
        <w:t xml:space="preserve"> to insert</w:t>
      </w:r>
      <w:r>
        <w:fldChar w:fldCharType="begin"/>
      </w:r>
      <w:r>
        <w:instrText> XE "insert:cc: " </w:instrText>
      </w:r>
      <w:r>
        <w:fldChar w:fldCharType="separate"/>
      </w:r>
      <w:r>
        <w:rPr/>
      </w:r>
      <w:r>
        <w:fldChar w:fldCharType="end"/>
      </w:r>
      <w:r>
        <w:rPr/>
        <w:t xml:space="preserve"> tables, headers, footers, lists, cover pages, and other document building blocks.</w:t>
      </w:r>
    </w:p>
    <w:p>
      <w:pPr>
        <w:pStyle w:val="Normal"/>
      </w:pPr>
      <w:r>
        <w:rP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pPr>
        <w:pStyle w:val="Normal"/>
      </w:pPr>
      <w:r>
        <w:rPr/>
      </w:r>
    </w:p>
    <w:p>
      <w:pPr>
        <w:pStyle w:val="Normal"/>
      </w:pPr>
      <w:r>
        <w:rPr/>
      </w:r>
    </w:p>
    <w:p>
      <w:pPr>
        <w:pStyle w:val="Normal"/>
        <w:pageBreakBefore/>
        <w:rPr/>
      </w:pPr>
      <w:r>
        <w:rPr/>
      </w:r>
    </w:p>
    <w:p>
      <w:pPr>
        <w:sectPr>
          <w:type w:val="nextPage"/>
          <w:pgSz w:w="12240" w:h="15840"/>
          <w:pgMar w:left="1440" w:right="1440" w:header="0" w:top="1440" w:footer="0" w:bottom="1440" w:gutter="0"/>
          <w:pgNumType w:fmt="decimal"/>
          <w:formProt w:val="false"/>
          <w:textDirection w:val="lrTb"/>
          <w:docGrid w:type="default" w:linePitch="600" w:charSpace="36864"/>
        </w:sectPr>
      </w:pPr>
    </w:p>
    <w:sectPr>
      <w:type w:val="continuous"/>
      <w:pgSz w:w="12240" w:h="15840"/>
      <w:pgMar w:left="1440" w:right="1440" w:header="0" w:top="1440" w:footer="0" w:bottom="144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themeFontLang w:val="en-US" w:eastAsia="" w:bidi="ar-SA"/>
</w:settings>
</file>

<file path=word/styles.xml><?xml version="1.0" encoding="utf-8"?>
<w:styles xmlns:w="http://schemas.openxmlformats.org/wordprocessingml/2006/main">
  <w:docDefaults>
    <w:rPrDefault>
      <w:rPr>
        <w:rFonts w:ascii="Calibri" w:hAnsi="Calibri" w:eastAsia="Calibri" w:cs="Arial"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Index1">
    <w:name w:val="index 1"/>
    <w:uiPriority w:val="99"/>
    <w:unhideWhenUsed/>
    <w:rsid w:val="00b84491"/>
    <w:basedOn w:val="Normal"/>
    <w:next w:val="Normal"/>
    <w:autoRedefine/>
    <w:pPr>
      <w:spacing w:before="0" w:after="0"/>
      <w:ind w:left="220" w:right="0" w:hanging="220"/>
    </w:pPr>
    <w:rPr>
      <w:sz w:val="18"/>
      <w:szCs w:val="18"/>
    </w:rPr>
  </w:style>
  <w:style w:type="paragraph" w:styleId="Index2">
    <w:name w:val="index 2"/>
    <w:uiPriority w:val="99"/>
    <w:unhideWhenUsed/>
    <w:rsid w:val="00b84491"/>
    <w:basedOn w:val="Normal"/>
    <w:next w:val="Normal"/>
    <w:autoRedefine/>
    <w:pPr>
      <w:spacing w:before="0" w:after="0"/>
      <w:ind w:left="440" w:right="0" w:hanging="220"/>
    </w:pPr>
    <w:rPr>
      <w:sz w:val="18"/>
      <w:szCs w:val="18"/>
    </w:rPr>
  </w:style>
  <w:style w:type="paragraph" w:styleId="Index3">
    <w:name w:val="index 3"/>
    <w:uiPriority w:val="99"/>
    <w:unhideWhenUsed/>
    <w:rsid w:val="002d1165"/>
    <w:basedOn w:val="Normal"/>
    <w:next w:val="Normal"/>
    <w:autoRedefine/>
    <w:pPr>
      <w:spacing w:before="0" w:after="0"/>
      <w:ind w:left="660" w:right="0" w:hanging="220"/>
    </w:pPr>
    <w:rPr>
      <w:sz w:val="18"/>
      <w:szCs w:val="18"/>
    </w:rPr>
  </w:style>
  <w:style w:type="paragraph" w:styleId="Index4">
    <w:name w:val="index 4"/>
    <w:uiPriority w:val="99"/>
    <w:unhideWhenUsed/>
    <w:rsid w:val="002d1165"/>
    <w:basedOn w:val="Normal"/>
    <w:next w:val="Normal"/>
    <w:autoRedefine/>
    <w:pPr>
      <w:spacing w:before="0" w:after="0"/>
      <w:ind w:left="880" w:right="0" w:hanging="220"/>
    </w:pPr>
    <w:rPr>
      <w:sz w:val="18"/>
      <w:szCs w:val="18"/>
    </w:rPr>
  </w:style>
  <w:style w:type="paragraph" w:styleId="Index5">
    <w:name w:val="index 5"/>
    <w:uiPriority w:val="99"/>
    <w:unhideWhenUsed/>
    <w:rsid w:val="002d1165"/>
    <w:basedOn w:val="Normal"/>
    <w:next w:val="Normal"/>
    <w:autoRedefine/>
    <w:pPr>
      <w:spacing w:before="0" w:after="0"/>
      <w:ind w:left="1100" w:right="0" w:hanging="220"/>
    </w:pPr>
    <w:rPr>
      <w:sz w:val="18"/>
      <w:szCs w:val="18"/>
    </w:rPr>
  </w:style>
  <w:style w:type="paragraph" w:styleId="Index6">
    <w:name w:val="index 6"/>
    <w:uiPriority w:val="99"/>
    <w:unhideWhenUsed/>
    <w:rsid w:val="002d1165"/>
    <w:basedOn w:val="Normal"/>
    <w:next w:val="Normal"/>
    <w:autoRedefine/>
    <w:pPr>
      <w:spacing w:before="0" w:after="0"/>
      <w:ind w:left="1320" w:right="0" w:hanging="220"/>
    </w:pPr>
    <w:rPr>
      <w:sz w:val="18"/>
      <w:szCs w:val="18"/>
    </w:rPr>
  </w:style>
  <w:style w:type="paragraph" w:styleId="Index7">
    <w:name w:val="index 7"/>
    <w:uiPriority w:val="99"/>
    <w:unhideWhenUsed/>
    <w:rsid w:val="002d1165"/>
    <w:basedOn w:val="Normal"/>
    <w:next w:val="Normal"/>
    <w:autoRedefine/>
    <w:pPr>
      <w:spacing w:before="0" w:after="0"/>
      <w:ind w:left="1540" w:right="0" w:hanging="220"/>
    </w:pPr>
    <w:rPr>
      <w:sz w:val="18"/>
      <w:szCs w:val="18"/>
    </w:rPr>
  </w:style>
  <w:style w:type="paragraph" w:styleId="Index8">
    <w:name w:val="index 8"/>
    <w:uiPriority w:val="99"/>
    <w:unhideWhenUsed/>
    <w:rsid w:val="002d1165"/>
    <w:basedOn w:val="Normal"/>
    <w:next w:val="Normal"/>
    <w:autoRedefine/>
    <w:pPr>
      <w:spacing w:before="0" w:after="0"/>
      <w:ind w:left="1760" w:right="0" w:hanging="220"/>
    </w:pPr>
    <w:rPr>
      <w:sz w:val="18"/>
      <w:szCs w:val="18"/>
    </w:rPr>
  </w:style>
  <w:style w:type="paragraph" w:styleId="Index9">
    <w:name w:val="index 9"/>
    <w:uiPriority w:val="99"/>
    <w:unhideWhenUsed/>
    <w:rsid w:val="002d1165"/>
    <w:basedOn w:val="Normal"/>
    <w:next w:val="Normal"/>
    <w:autoRedefine/>
    <w:pPr>
      <w:spacing w:before="0" w:after="0"/>
      <w:ind w:left="1980" w:right="0" w:hanging="220"/>
    </w:pPr>
    <w:rPr>
      <w:sz w:val="18"/>
      <w:szCs w:val="18"/>
    </w:rPr>
  </w:style>
  <w:style w:type="paragraph" w:styleId="Indexheading">
    <w:name w:val="index heading"/>
    <w:uiPriority w:val="99"/>
    <w:unhideWhenUsed/>
    <w:rsid w:val="002d1165"/>
    <w:basedOn w:val="Normal"/>
    <w:pPr>
      <w:spacing w:before="240" w:after="120"/>
      <w:jc w:val="center"/>
    </w:pPr>
    <w:rPr>
      <w:b/>
      <w:bCs/>
      <w:sz w:val="26"/>
      <w:szCs w:val="2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56B4A-0863-486F-B9CD-523B9FE0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2014-02-14T10:32:00Z</dcterms:created>
  <dc:creator>Surbhi Tongia</dc:creator>
  <dc:language>en-IN</dc:language>
  <cp:lastModifiedBy>synerzip</cp:lastModifiedBy>
  <dcterms:modified xsi:type="dcterms:W3CDTF">2014-02-14T10:32:00Z</dcterms:modified>
  <cp:revision>2</cp:revision>
</cp:coreProperties>
</file>