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41BFD" w:rsidRPr="006E4139" w:rsidRDefault="00D76553" w:rsidP="006E4139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E4AABC" wp14:editId="6676B314">
                <wp:simplePos x="0" y="0"/>
                <wp:positionH relativeFrom="column">
                  <wp:posOffset>1828800</wp:posOffset>
                </wp:positionH>
                <wp:positionV relativeFrom="paragraph">
                  <wp:posOffset>211455</wp:posOffset>
                </wp:positionV>
                <wp:extent cx="1200150" cy="1021715"/>
                <wp:effectExtent l="0" t="0" r="0" b="6985"/>
                <wp:wrapThrough wrapText="bothSides">
                  <wp:wrapPolygon edited="0">
                    <wp:start x="0" y="0"/>
                    <wp:lineTo x="0" y="21345"/>
                    <wp:lineTo x="21257" y="21345"/>
                    <wp:lineTo x="21257" y="0"/>
                    <wp:lineTo x="0" y="0"/>
                  </wp:wrapPolygon>
                </wp:wrapThrough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02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9D0" w:rsidRPr="0098334E" w:rsidRDefault="005979D0" w:rsidP="009E0C3A">
                            <w:pPr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245DE9">
                              <w:rPr>
                                <w:rFonts w:ascii="Times New Roman" w:hAnsi="Times New Roman" w:cs="Times New Roman"/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2D1A13FB" wp14:editId="5C7D4CCA">
                                  <wp:extent cx="1007745" cy="891098"/>
                                  <wp:effectExtent l="19050" t="0" r="0" b="0"/>
                                  <wp:docPr id="27" name="Objeto 7"/>
                                  <wp:cNvGraphicFramePr/>
                                  <a:graphic xmlns:a="http://schemas.openxmlformats.org/drawingml/2006/main">
                                    <a:graphicData uri="http://schemas.openxmlformats.org/drawingml/2006/lockedCanvas">
                                      <lc:lockedCanvas xmlns:lc="http://schemas.openxmlformats.org/drawingml/2006/lockedCanvas">
                                        <a:nvGrpSpPr>
                                          <a:cNvPr id="0" name=""/>
                                          <a:cNvGrpSpPr/>
                                        </a:nvGrpSpPr>
                                        <a:grpSpPr>
                                          <a:xfrm>
                                            <a:off x="0" y="0"/>
                                            <a:ext cx="5875373" cy="5195316"/>
                                            <a:chOff x="2153011" y="908720"/>
                                            <a:chExt cx="5875373" cy="5195316"/>
                                          </a:xfrm>
                                        </a:grpSpPr>
                                        <a:pic>
                                          <a:nvPicPr>
                                            <a:cNvPr id="1027" name="Picture 3" descr="C:\Users\Carmina\Empresas\Athena\athena2.jpg"/>
                                            <a:cNvPicPr>
                                              <a:picLocks noChangeAspect="1" noChangeArrowheads="1"/>
                                            </a:cNvPicPr>
                                          </a:nvPicPr>
                                          <a:blipFill>
                                            <a:blip r:embed="rId8" cstate="print"/>
                                            <a:srcRect/>
                                            <a:stretch>
                                              <a:fillRect/>
                                            </a:stretch>
                                          </a:blipFill>
                                          <a:spPr bwMode="auto">
                                            <a:xfrm>
                                              <a:off x="2153011" y="908720"/>
                                              <a:ext cx="1770917" cy="519531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a:spPr>
                                        </a:pic>
                                        <a:sp>
                                          <a:nvSpPr>
                                            <a:cNvPr id="1028" name="Rectangle 4"/>
                                            <a:cNvSpPr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707904" y="3140968"/>
                                              <a:ext cx="4320480" cy="11079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 vert="horz" wrap="square" lIns="91440" tIns="45720" rIns="91440" bIns="45720" numCol="1" anchor="ctr" anchorCtr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s-ES"/>
                                                </a:defPPr>
                                                <a:lvl1pPr marL="0" algn="l" defTabSz="914400" rtl="0" eaLnBrk="1" latinLnBrk="0" hangingPunct="1">
                                                  <a:defRPr sz="18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+mn-lt"/>
                                                    <a:ea typeface="+mn-ea"/>
                                                    <a:cs typeface="+mn-cs"/>
                                                  </a:defRPr>
                                                </a:lvl1pPr>
                                                <a:lvl2pPr marL="457200" algn="l" defTabSz="914400" rtl="0" eaLnBrk="1" latinLnBrk="0" hangingPunct="1">
                                                  <a:defRPr sz="18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+mn-lt"/>
                                                    <a:ea typeface="+mn-ea"/>
                                                    <a:cs typeface="+mn-cs"/>
                                                  </a:defRPr>
                                                </a:lvl2pPr>
                                                <a:lvl3pPr marL="914400" algn="l" defTabSz="914400" rtl="0" eaLnBrk="1" latinLnBrk="0" hangingPunct="1">
                                                  <a:defRPr sz="18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+mn-lt"/>
                                                    <a:ea typeface="+mn-ea"/>
                                                    <a:cs typeface="+mn-cs"/>
                                                  </a:defRPr>
                                                </a:lvl3pPr>
                                                <a:lvl4pPr marL="1371600" algn="l" defTabSz="914400" rtl="0" eaLnBrk="1" latinLnBrk="0" hangingPunct="1">
                                                  <a:defRPr sz="18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+mn-lt"/>
                                                    <a:ea typeface="+mn-ea"/>
                                                    <a:cs typeface="+mn-cs"/>
                                                  </a:defRPr>
                                                </a:lvl4pPr>
                                                <a:lvl5pPr marL="1828800" algn="l" defTabSz="914400" rtl="0" eaLnBrk="1" latinLnBrk="0" hangingPunct="1">
                                                  <a:defRPr sz="18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+mn-lt"/>
                                                    <a:ea typeface="+mn-ea"/>
                                                    <a:cs typeface="+mn-cs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18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+mn-lt"/>
                                                    <a:ea typeface="+mn-ea"/>
                                                    <a:cs typeface="+mn-cs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18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+mn-lt"/>
                                                    <a:ea typeface="+mn-ea"/>
                                                    <a:cs typeface="+mn-cs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18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+mn-lt"/>
                                                    <a:ea typeface="+mn-ea"/>
                                                    <a:cs typeface="+mn-cs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18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+mn-lt"/>
                                                    <a:ea typeface="+mn-ea"/>
                                                    <a:cs typeface="+mn-cs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marL="0" marR="0" lvl="0" indent="0" algn="ctr" defTabSz="914400" rtl="0" eaLnBrk="1" fontAlgn="base" latinLnBrk="0" hangingPunct="1">
                                                  <a:lnSpc>
                                                    <a:spcPct val="100000"/>
                                                  </a:lnSpc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buClrTx/>
                                                  <a:buSzTx/>
                                                  <a:buFontTx/>
                                                  <a:buNone/>
                                                  <a:tabLst/>
                                                </a:pPr>
                                                <a:r>
                                                  <a:rPr kumimoji="0" lang="es-ES_tradnl" sz="6600" b="0" i="0" u="none" strike="noStrike" cap="none" normalizeH="0" baseline="0" dirty="0" smtClean="0">
                                                    <a:ln>
                                                      <a:noFill/>
                                                    </a:ln>
                                                    <a:solidFill>
                                                      <a:srgbClr val="7030A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Rockwell Extra Bold" pitchFamily="18" charset="0"/>
                                                    <a:ea typeface="Calibri" pitchFamily="34" charset="0"/>
                                                    <a:cs typeface="Times New Roman" pitchFamily="18" charset="0"/>
                                                  </a:rPr>
                                                  <a:t>ATHENA</a:t>
                                                </a:r>
                                                <a:endParaRPr kumimoji="0" lang="es-ES_tradnl" sz="6600" b="0" i="0" u="none" strike="noStrike" cap="none" normalizeH="0" baseline="0" dirty="0" smtClean="0">
                                                  <a:ln>
                                                    <a:noFill/>
                                                  </a:ln>
                                                  <a:solidFill>
                                                    <a:srgbClr val="7030A0"/>
                                                  </a:solidFill>
                                                  <a:effectLst>
                                                    <a:outerShdw blurRad="38100" dist="38100" dir="2700000" algn="tl">
                                                      <a:srgbClr val="000000">
                                                        <a:alpha val="43137"/>
                                                      </a:srgbClr>
                                                    </a:outerShdw>
                                                  </a:effectLst>
                                                  <a:latin typeface="Arial" pitchFamily="34" charset="0"/>
                                                  <a:cs typeface="Arial" pitchFamily="34" charset="0"/>
                                                </a:endParaRP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8" name="7 CuadroTexto"/>
                                            <a:cNvSpPr txBox="1"/>
                                          </a:nvSpPr>
                                          <a:spPr>
                                            <a:xfrm>
                                              <a:off x="4139952" y="2276872"/>
                                              <a:ext cx="3456384" cy="9233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a:spPr>
                                          <a:txSp>
                                            <a:txBody>
                                              <a:bodyPr wrap="square" rtlCol="0"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s-ES"/>
                                                </a:defPPr>
                                                <a:lvl1pPr marL="0" algn="l" defTabSz="914400" rtl="0" eaLnBrk="1" latinLnBrk="0" hangingPunct="1">
                                                  <a:defRPr sz="18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+mn-lt"/>
                                                    <a:ea typeface="+mn-ea"/>
                                                    <a:cs typeface="+mn-cs"/>
                                                  </a:defRPr>
                                                </a:lvl1pPr>
                                                <a:lvl2pPr marL="457200" algn="l" defTabSz="914400" rtl="0" eaLnBrk="1" latinLnBrk="0" hangingPunct="1">
                                                  <a:defRPr sz="18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+mn-lt"/>
                                                    <a:ea typeface="+mn-ea"/>
                                                    <a:cs typeface="+mn-cs"/>
                                                  </a:defRPr>
                                                </a:lvl2pPr>
                                                <a:lvl3pPr marL="914400" algn="l" defTabSz="914400" rtl="0" eaLnBrk="1" latinLnBrk="0" hangingPunct="1">
                                                  <a:defRPr sz="18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+mn-lt"/>
                                                    <a:ea typeface="+mn-ea"/>
                                                    <a:cs typeface="+mn-cs"/>
                                                  </a:defRPr>
                                                </a:lvl3pPr>
                                                <a:lvl4pPr marL="1371600" algn="l" defTabSz="914400" rtl="0" eaLnBrk="1" latinLnBrk="0" hangingPunct="1">
                                                  <a:defRPr sz="18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+mn-lt"/>
                                                    <a:ea typeface="+mn-ea"/>
                                                    <a:cs typeface="+mn-cs"/>
                                                  </a:defRPr>
                                                </a:lvl4pPr>
                                                <a:lvl5pPr marL="1828800" algn="l" defTabSz="914400" rtl="0" eaLnBrk="1" latinLnBrk="0" hangingPunct="1">
                                                  <a:defRPr sz="18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+mn-lt"/>
                                                    <a:ea typeface="+mn-ea"/>
                                                    <a:cs typeface="+mn-cs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18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+mn-lt"/>
                                                    <a:ea typeface="+mn-ea"/>
                                                    <a:cs typeface="+mn-cs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18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+mn-lt"/>
                                                    <a:ea typeface="+mn-ea"/>
                                                    <a:cs typeface="+mn-cs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18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+mn-lt"/>
                                                    <a:ea typeface="+mn-ea"/>
                                                    <a:cs typeface="+mn-cs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1800"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+mn-lt"/>
                                                    <a:ea typeface="+mn-ea"/>
                                                    <a:cs typeface="+mn-cs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/>
                                                <a:r>
                                                  <a:rPr lang="es-ES" sz="5400" dirty="0" smtClean="0">
                                                    <a:solidFill>
                                                      <a:schemeClr val="tx1">
                                                        <a:lumMod val="85000"/>
                                                        <a:lumOff val="15000"/>
                                                      </a:schemeClr>
                                                    </a:solidFill>
                                                    <a:latin typeface="Arial Narrow" pitchFamily="34" charset="0"/>
                                                  </a:rPr>
                                                  <a:t>Proyecto</a:t>
                                                </a:r>
                                                <a:endParaRPr lang="es-ES" sz="5400" dirty="0">
                                                  <a:solidFill>
                                                    <a:schemeClr val="tx1">
                                                      <a:lumMod val="85000"/>
                                                      <a:lumOff val="15000"/>
                                                    </a:schemeClr>
                                                  </a:solidFill>
                                                  <a:latin typeface="Arial Narrow" pitchFamily="34" charset="0"/>
                                                </a:endParaRP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</lc:lockedCanvas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left:0;text-align:left;margin-left:2in;margin-top:16.65pt;width:94.5pt;height:8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" stroked="f">
                <v:textbox>
                  <w:txbxContent>
                    <w:p w:rsidR="005979D0" w:rsidRPr="0098334E" w:rsidRDefault="005979D0" w:rsidP="009E0C3A">
                      <w:pPr>
                        <w:rPr>
                          <w:rFonts w:ascii="Times New Roman" w:hAnsi="Times New Roman" w:cs="Times New Roman"/>
                          <w:noProof/>
                        </w:rPr>
                      </w:pPr>
                      <w:bookmarkStart w:id="1" w:name="_GoBack"/>
                      <w:r w:rsidRPr="00245DE9">
                        <w:rPr>
                          <w:rFonts w:ascii="Times New Roman" w:hAnsi="Times New Roman" w:cs="Times New Roman"/>
                          <w:noProof/>
                          <w:lang w:val="en-IN" w:eastAsia="en-IN"/>
                        </w:rPr>
                        <w:drawing>
                          <wp:inline distT="0" distB="0" distL="0" distR="0">
                            <wp:extent cx="1007745" cy="891098"/>
                            <wp:effectExtent l="19050" t="0" r="0" b="0"/>
                            <wp:docPr id="27" name="Objeto 7"/>
                            <wp:cNvGraphicFramePr/>
                            <a:graphic xmlns:a="http://schemas.openxmlformats.org/drawingml/2006/main">
                              <a:graphicData uri="http://schemas.openxmlformats.org/drawingml/2006/lockedCanvas">
                                <lc:lockedCanvas xmlns:lc="http://schemas.openxmlformats.org/drawingml/2006/lockedCanvas">
                                  <a:nvGrpSpPr>
                                    <a:cNvPr id="0" name=""/>
                                    <a:cNvGrpSpPr/>
                                  </a:nvGrpSpPr>
                                  <a:grpSpPr>
                                    <a:xfrm>
                                      <a:off x="0" y="0"/>
                                      <a:ext cx="5875373" cy="5195316"/>
                                      <a:chOff x="2153011" y="908720"/>
                                      <a:chExt cx="5875373" cy="5195316"/>
                                    </a:xfrm>
                                  </a:grpSpPr>
                                  <a:pic>
                                    <a:nvPicPr>
                                      <a:cNvPr id="1027" name="Picture 3" descr="C:\Users\Carmina\Empresas\Athena\athena2.jpg"/>
                                      <a:cNvPicPr>
                                        <a:picLocks noChangeAspect="1" noChangeArrowheads="1"/>
                                      </a:cNvPicPr>
                                    </a:nvPicPr>
                                    <a:blipFill>
                                      <a:blip r:embed="rId9" cstate="print"/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  <a:spPr bwMode="auto">
                                      <a:xfrm>
                                        <a:off x="2153011" y="908720"/>
                                        <a:ext cx="1770917" cy="519531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a:spPr>
                                  </a:pic>
                                  <a:sp>
                                    <a:nvSpPr>
                                      <a:cNvPr id="1028" name="Rectangle 4"/>
                                      <a:cNvSpPr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3707904" y="3140968"/>
                                        <a:ext cx="4320480" cy="110799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 vert="horz" wrap="square" lIns="91440" tIns="45720" rIns="91440" bIns="45720" numCol="1" anchor="ctr" anchorCtr="0" compatLnSpc="1">
                                          <a:prstTxWarp prst="textNoShape">
                                            <a:avLst/>
                                          </a:prstTxWarp>
                                          <a:spAutoFit/>
                                        </a:bodyPr>
                                        <a:lstStyle>
                                          <a:defPPr>
                                            <a:defRPr lang="es-ES"/>
                                          </a:defPPr>
                                          <a:lvl1pPr marL="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pPr marL="0" marR="0" lvl="0" indent="0" algn="ctr" defTabSz="914400" rtl="0" eaLnBrk="1" fontAlgn="base" latinLnBrk="0" hangingPunct="1">
                                            <a:lnSpc>
                                              <a:spcPct val="100000"/>
                                            </a:lnSpc>
                                            <a:spcBef>
                                              <a:spcPct val="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buClrTx/>
                                            <a:buSzTx/>
                                            <a:buFontTx/>
                                            <a:buNone/>
                                            <a:tabLst/>
                                          </a:pPr>
                                          <a:r>
                                            <a:rPr kumimoji="0" lang="es-ES_tradnl" sz="6600" b="0" i="0" u="none" strike="noStrike" cap="none" normalizeH="0" baseline="0" dirty="0" smtClean="0">
                                              <a:ln>
                                                <a:noFill/>
                                              </a:ln>
                                              <a:solidFill>
                                                <a:srgbClr val="7030A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Rockwell Extra Bold" pitchFamily="18" charset="0"/>
                                              <a:ea typeface="Calibri" pitchFamily="34" charset="0"/>
                                              <a:cs typeface="Times New Roman" pitchFamily="18" charset="0"/>
                                            </a:rPr>
                                            <a:t>ATHENA</a:t>
                                          </a:r>
                                          <a:endParaRPr kumimoji="0" lang="es-ES_tradnl" sz="6600" b="0" i="0" u="none" strike="noStrike" cap="none" normalizeH="0" baseline="0" dirty="0" smtClean="0">
                                            <a:ln>
                                              <a:noFill/>
                                            </a:ln>
                                            <a:solidFill>
                                              <a:srgbClr val="7030A0"/>
                                            </a:solidFill>
                                            <a:effectLst>
                                              <a:outerShdw blurRad="38100" dist="38100" dir="2700000" algn="tl">
                                                <a:srgbClr val="000000">
                                                  <a:alpha val="43137"/>
                                                </a:srgbClr>
                                              </a:outerShdw>
                                            </a:effectLst>
                                            <a:latin typeface="Arial" pitchFamily="34" charset="0"/>
                                            <a:cs typeface="Arial" pitchFamily="34" charset="0"/>
                                          </a:endParaRP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8" name="7 CuadroTexto"/>
                                      <a:cNvSpPr txBox="1"/>
                                    </a:nvSpPr>
                                    <a:spPr>
                                      <a:xfrm>
                                        <a:off x="4139952" y="2276872"/>
                                        <a:ext cx="3456384" cy="9233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a:spPr>
                                    <a:txSp>
                                      <a:txBody>
                                        <a:bodyPr wrap="square" rtlCol="0">
                                          <a:spAutoFit/>
                                        </a:bodyPr>
                                        <a:lstStyle>
                                          <a:defPPr>
                                            <a:defRPr lang="es-ES"/>
                                          </a:defPPr>
                                          <a:lvl1pPr marL="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1800" kern="1200">
                                              <a:solidFill>
                                                <a:schemeClr val="tx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pPr algn="ctr"/>
                                          <a:r>
                                            <a:rPr lang="es-ES" sz="5400" dirty="0" smtClean="0">
                                              <a:solidFill>
                                                <a:schemeClr val="tx1">
                                                  <a:lumMod val="85000"/>
                                                  <a:lumOff val="15000"/>
                                                </a:schemeClr>
                                              </a:solidFill>
                                              <a:latin typeface="Arial Narrow" pitchFamily="34" charset="0"/>
                                            </a:rPr>
                                            <a:t>Proyecto</a:t>
                                          </a:r>
                                          <a:endParaRPr lang="es-ES" sz="5400" dirty="0">
                                            <a:solidFill>
                                              <a:schemeClr val="tx1">
                                                <a:lumMod val="85000"/>
                                                <a:lumOff val="15000"/>
                                              </a:schemeClr>
                                            </a:solidFill>
                                            <a:latin typeface="Arial Narrow" pitchFamily="34" charset="0"/>
                                          </a:endParaRPr>
                                        </a:p>
                                      </a:txBody>
                                      <a:useSpRect/>
                                    </a:txSp>
                                  </a:sp>
                                </lc:lockedCanvas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E41BFD" w:rsidRPr="006E4139" w:rsidSect="002216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D1F" w:rsidRDefault="00AF6D1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:rsidR="00AF6D1F" w:rsidRDefault="00AF6D1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D1F" w:rsidRDefault="00AF6D1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:rsidR="00AF6D1F" w:rsidRDefault="00AF6D1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0268_"/>
      </v:shape>
    </w:pict>
  </w:numPicBullet>
  <w:abstractNum w:abstractNumId="0">
    <w:nsid w:val="1A723B1B"/>
    <w:multiLevelType w:val="hybridMultilevel"/>
    <w:tmpl w:val="863AEB58"/>
    <w:lvl w:ilvl="0" w:tplc="D292BB28">
      <w:numFmt w:val="bullet"/>
      <w:lvlText w:val=""/>
      <w:lvlPicBulletId w:val="0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</w:abstractNum>
  <w:abstractNum w:abstractNumId="1">
    <w:nsid w:val="1CC90293"/>
    <w:multiLevelType w:val="hybridMultilevel"/>
    <w:tmpl w:val="D96A3D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3BA57E3"/>
    <w:multiLevelType w:val="hybridMultilevel"/>
    <w:tmpl w:val="5972C2DA"/>
    <w:lvl w:ilvl="0" w:tplc="24D8E802">
      <w:start w:val="1"/>
      <w:numFmt w:val="decimal"/>
      <w:lvlText w:val="%1."/>
      <w:lvlJc w:val="left"/>
      <w:pPr>
        <w:tabs>
          <w:tab w:val="num" w:pos="530"/>
        </w:tabs>
        <w:ind w:left="5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50"/>
        </w:tabs>
        <w:ind w:left="125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70"/>
        </w:tabs>
        <w:ind w:left="197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90"/>
        </w:tabs>
        <w:ind w:left="269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10"/>
        </w:tabs>
        <w:ind w:left="341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30"/>
        </w:tabs>
        <w:ind w:left="413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50"/>
        </w:tabs>
        <w:ind w:left="485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70"/>
        </w:tabs>
        <w:ind w:left="557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90"/>
        </w:tabs>
        <w:ind w:left="6290" w:hanging="180"/>
      </w:pPr>
    </w:lvl>
  </w:abstractNum>
  <w:abstractNum w:abstractNumId="3">
    <w:nsid w:val="56651A6A"/>
    <w:multiLevelType w:val="hybridMultilevel"/>
    <w:tmpl w:val="362C9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6EF"/>
    <w:rsid w:val="0017372C"/>
    <w:rsid w:val="001A6C3B"/>
    <w:rsid w:val="001D3701"/>
    <w:rsid w:val="001E238C"/>
    <w:rsid w:val="002216EF"/>
    <w:rsid w:val="00233DD7"/>
    <w:rsid w:val="00245DE9"/>
    <w:rsid w:val="00274F1B"/>
    <w:rsid w:val="002B6764"/>
    <w:rsid w:val="002F3A40"/>
    <w:rsid w:val="00497629"/>
    <w:rsid w:val="005871E4"/>
    <w:rsid w:val="005979D0"/>
    <w:rsid w:val="005C6AF8"/>
    <w:rsid w:val="00630CD3"/>
    <w:rsid w:val="006E4139"/>
    <w:rsid w:val="00735B40"/>
    <w:rsid w:val="007527E8"/>
    <w:rsid w:val="007C366F"/>
    <w:rsid w:val="007D5A5B"/>
    <w:rsid w:val="008F24B1"/>
    <w:rsid w:val="009E0C3A"/>
    <w:rsid w:val="00A31226"/>
    <w:rsid w:val="00A72B82"/>
    <w:rsid w:val="00AF6D1F"/>
    <w:rsid w:val="00B55A0F"/>
    <w:rsid w:val="00C27AF2"/>
    <w:rsid w:val="00C54482"/>
    <w:rsid w:val="00CB62FB"/>
    <w:rsid w:val="00CE0C48"/>
    <w:rsid w:val="00D34413"/>
    <w:rsid w:val="00D76553"/>
    <w:rsid w:val="00D908FA"/>
    <w:rsid w:val="00E41BFD"/>
    <w:rsid w:val="00EA2AA8"/>
    <w:rsid w:val="00F6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DD7"/>
    <w:pPr>
      <w:spacing w:after="200" w:line="276" w:lineRule="auto"/>
      <w:jc w:val="both"/>
    </w:pPr>
    <w:rPr>
      <w:rFonts w:ascii="Calibri" w:hAnsi="Calibri" w:cs="Calibri"/>
      <w:lang w:val="es-ES_tradn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33D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DD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233D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DD7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rsid w:val="00233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33DD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E0C3A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CB62FB"/>
  </w:style>
  <w:style w:type="paragraph" w:styleId="NormalWeb">
    <w:name w:val="Normal (Web)"/>
    <w:basedOn w:val="Normal"/>
    <w:uiPriority w:val="99"/>
    <w:semiHidden/>
    <w:unhideWhenUsed/>
    <w:rsid w:val="005979D0"/>
    <w:pPr>
      <w:spacing w:before="100" w:beforeAutospacing="1" w:after="100" w:afterAutospacing="1" w:line="240" w:lineRule="auto"/>
      <w:jc w:val="left"/>
    </w:pPr>
    <w:rPr>
      <w:rFonts w:ascii="Times" w:hAnsi="Times" w:cs="Times New Roman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5871E4"/>
    <w:pPr>
      <w:ind w:left="720"/>
      <w:contextualSpacing/>
    </w:pPr>
  </w:style>
  <w:style w:type="paragraph" w:styleId="BodyText2">
    <w:name w:val="Body Text 2"/>
    <w:basedOn w:val="Normal"/>
    <w:link w:val="BodyText2Char"/>
    <w:rsid w:val="00E41BFD"/>
    <w:pPr>
      <w:spacing w:after="0" w:line="240" w:lineRule="auto"/>
    </w:pPr>
    <w:rPr>
      <w:rFonts w:ascii="Georgia" w:eastAsia="Times New Roman" w:hAnsi="Georgia" w:cs="Arial"/>
      <w:sz w:val="28"/>
      <w:szCs w:val="28"/>
      <w:lang w:val="es-ES" w:eastAsia="es-ES"/>
    </w:rPr>
  </w:style>
  <w:style w:type="character" w:customStyle="1" w:styleId="BodyText2Char">
    <w:name w:val="Body Text 2 Char"/>
    <w:basedOn w:val="DefaultParagraphFont"/>
    <w:link w:val="BodyText2"/>
    <w:rsid w:val="00E41BFD"/>
    <w:rPr>
      <w:rFonts w:ascii="Georgia" w:eastAsia="Times New Roman" w:hAnsi="Georgia" w:cs="Arial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DD7"/>
    <w:pPr>
      <w:spacing w:after="200" w:line="276" w:lineRule="auto"/>
      <w:jc w:val="both"/>
    </w:pPr>
    <w:rPr>
      <w:rFonts w:ascii="Calibri" w:hAnsi="Calibri" w:cs="Calibri"/>
      <w:lang w:val="es-ES_tradn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33D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DD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233D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DD7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rsid w:val="00233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33DD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E0C3A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CB62FB"/>
  </w:style>
  <w:style w:type="paragraph" w:styleId="NormalWeb">
    <w:name w:val="Normal (Web)"/>
    <w:basedOn w:val="Normal"/>
    <w:uiPriority w:val="99"/>
    <w:semiHidden/>
    <w:unhideWhenUsed/>
    <w:rsid w:val="005979D0"/>
    <w:pPr>
      <w:spacing w:before="100" w:beforeAutospacing="1" w:after="100" w:afterAutospacing="1" w:line="240" w:lineRule="auto"/>
      <w:jc w:val="left"/>
    </w:pPr>
    <w:rPr>
      <w:rFonts w:ascii="Times" w:hAnsi="Times" w:cs="Times New Roman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5871E4"/>
    <w:pPr>
      <w:ind w:left="720"/>
      <w:contextualSpacing/>
    </w:pPr>
  </w:style>
  <w:style w:type="paragraph" w:styleId="BodyText2">
    <w:name w:val="Body Text 2"/>
    <w:basedOn w:val="Normal"/>
    <w:link w:val="BodyText2Char"/>
    <w:rsid w:val="00E41BFD"/>
    <w:pPr>
      <w:spacing w:after="0" w:line="240" w:lineRule="auto"/>
    </w:pPr>
    <w:rPr>
      <w:rFonts w:ascii="Georgia" w:eastAsia="Times New Roman" w:hAnsi="Georgia" w:cs="Arial"/>
      <w:sz w:val="28"/>
      <w:szCs w:val="28"/>
      <w:lang w:val="es-ES" w:eastAsia="es-ES"/>
    </w:rPr>
  </w:style>
  <w:style w:type="character" w:customStyle="1" w:styleId="BodyText2Char">
    <w:name w:val="Body Text 2 Char"/>
    <w:basedOn w:val="DefaultParagraphFont"/>
    <w:link w:val="BodyText2"/>
    <w:rsid w:val="00E41BFD"/>
    <w:rPr>
      <w:rFonts w:ascii="Georgia" w:eastAsia="Times New Roman" w:hAnsi="Georgia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7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ATHENA</vt:lpstr>
      <vt:lpstr>ATHENA</vt:lpstr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ATHENA</dc:title>
  <dc:creator>Maria José Gimena</dc:creator>
  <cp:lastModifiedBy>synerzip</cp:lastModifiedBy>
  <cp:revision>6</cp:revision>
  <cp:lastPrinted>2012-05-24T10:43:00Z</cp:lastPrinted>
  <dcterms:created xsi:type="dcterms:W3CDTF">2014-03-13T07:51:00Z</dcterms:created>
  <dcterms:modified xsi:type="dcterms:W3CDTF">2014-03-13T08:24:00Z</dcterms:modified>
</cp:coreProperties>
</file>