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D51" w:rsidRDefault="00227E4B">
      <w:pPr>
        <w:mirrorIndents/>
      </w:pPr>
      <w:r>
        <w:t>First line.</w:t>
      </w:r>
    </w:p>
    <w:p w:rsidR="00277878" w:rsidRDefault="00277878">
      <w:r>
        <w:t>Second line.</w:t>
      </w:r>
    </w:p>
    <w:sectPr w:rsidR="00277878" w:rsidSect="00260D5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31F3"/>
    <w:rsid w:val="00227E4B"/>
    <w:rsid w:val="00260D51"/>
    <w:rsid w:val="00277878"/>
    <w:rsid w:val="002A193F"/>
    <w:rsid w:val="007731F3"/>
    <w:rsid w:val="00D94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3</cp:revision>
  <dcterms:created xsi:type="dcterms:W3CDTF">2013-07-23T13:44:00Z</dcterms:created>
  <dcterms:modified xsi:type="dcterms:W3CDTF">2013-07-24T09:29:00Z</dcterms:modified>
</cp:coreProperties>
</file>