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  <m:e>
            <m:r>
              <w:rPr>
                <w:rFonts w:ascii="Cambria Math" w:hAnsi="Cambria Math"/>
              </w:rPr>
              <m:t xml:space="preserve">y</m:t>
            </m:r>
          </m:e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/>
      </w:r>
      <m:oMath xmlns:m="http://schemas.openxmlformats.org/officeDocument/2006/math">
        <m:d>
          <m:dPr>
            <m:begChr m:val="⟦"/>
            <m:endChr m:val="⟧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/>
      </w:r>
      <m:oMath xmlns:m="http://schemas.openxmlformats.org/officeDocument/2006/math">
        <m:d>
          <m:dPr>
            <m:begChr m:val="∥"/>
            <m:endChr m:val="∥"/>
          </m:dPr>
          <m:e>
            <m:r>
              <w:rPr>
                <w:rFonts w:ascii="Cambria Math" w:hAnsi="Cambria Math"/>
              </w:rPr>
              <m:t xml:space="preserve">5</m:t>
            </m:r>
          </m:e>
        </m:d>
      </m:oMath>
      <w:r>
        <w:rPr/>
      </w:r>
      <m:oMath xmlns:m="http://schemas.openxmlformats.org/officeDocument/2006/math">
        <m:d>
          <m:dPr>
            <m:begChr m:val="〈"/>
            <m:endChr m:val="〉"/>
          </m:dPr>
          <m:e>
            <m:r>
              <w:rPr>
                <w:rFonts w:ascii="Cambria Math" w:hAnsi="Cambria Math"/>
              </w:rPr>
              <m:t xml:space="preserve">6</m:t>
            </m:r>
          </m:e>
        </m:d>
      </m:oMath>
      <w:r>
        <w:rPr/>
      </w:r>
      <m:oMath xmlns:m="http://schemas.openxmlformats.org/officeDocument/2006/math">
        <m:d>
          <m:dPr>
            <m:begChr m:val="〈"/>
            <m:sepChr m:val="|"/>
            <m:endChr m:val="〉"/>
          </m:dPr>
          <m:e>
            <m:r>
              <w:rPr>
                <w:rFonts w:ascii="Cambria Math" w:hAnsi="Cambria Math"/>
              </w:rPr>
              <m:t xml:space="preserve">a</m:t>
            </m:r>
          </m:e>
          <m:e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y</m:t>
                </m:r>
              </m:den>
            </m:f>
          </m:e>
        </m:d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