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895" w:rsidRDefault="003B2EE7">
      <w:hyperlink r:id="rId4" w:history="1">
        <w:r w:rsidRPr="003B2EE7">
          <w:rPr>
            <w:rStyle w:val="Hiperhivatkozs"/>
          </w:rPr>
          <w:t>C:\TEMP\ékezet.docx</w:t>
        </w:r>
      </w:hyperlink>
      <w:bookmarkStart w:id="0" w:name="_GoBack"/>
      <w:bookmarkEnd w:id="0"/>
    </w:p>
    <w:sectPr w:rsidR="00CD6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E7"/>
    <w:rsid w:val="003B2EE7"/>
    <w:rsid w:val="00CD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A51DD-3992-42F0-B286-DC5B976A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3B2EE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B2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TEMP\&#233;kezet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52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Tünde</dc:creator>
  <cp:keywords/>
  <dc:description/>
  <cp:lastModifiedBy>Tóth Tünde</cp:lastModifiedBy>
  <cp:revision>1</cp:revision>
  <dcterms:created xsi:type="dcterms:W3CDTF">2019-08-14T08:10:00Z</dcterms:created>
  <dcterms:modified xsi:type="dcterms:W3CDTF">2019-08-14T08:11:00Z</dcterms:modified>
</cp:coreProperties>
</file>