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31381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A9C26" wp14:editId="16651C5F">
                <wp:simplePos x="0" y="0"/>
                <wp:positionH relativeFrom="column">
                  <wp:posOffset>730250</wp:posOffset>
                </wp:positionH>
                <wp:positionV relativeFrom="paragraph">
                  <wp:posOffset>2319655</wp:posOffset>
                </wp:positionV>
                <wp:extent cx="2374265" cy="1403985"/>
                <wp:effectExtent l="0" t="0" r="22860" b="26670"/>
                <wp:wrapNone/>
                <wp:docPr id="1" name="Text Box 2" title="pagerel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B1D" w:rsidRDefault="00CA6261" w:rsidP="00C62B1D">
                            <w:r>
                              <w:t>Height</w:t>
                            </w:r>
                            <w:r w:rsidR="00C62B1D">
                              <w:t xml:space="preserve"> of this textbox is relative from page, but not its </w:t>
                            </w:r>
                            <w:r>
                              <w:t>width</w:t>
                            </w:r>
                            <w:r w:rsidR="00C62B1D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Title: pagerelh" style="position:absolute;margin-left:57.5pt;margin-top:182.6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/CxRMAIAAFYEAAAOAAAAZHJzL2Uyb0RvYy54bWysVNtu2zAMfR+wfxD0vjhxkzYx4hRdugwD ugvQ7gMYWY6FyaImKbG7rx8lp5mx7WmYHwRRFI8OD0mvb/tWs5N0XqEp+Wwy5UwagZUyh5J/fdq9 WXLmA5gKNBpZ8mfp+e3m9at1ZwuZY4O6ko4RiPFFZ0vehGCLLPOikS34CVppyFmjayGQ6Q5Z5aAj 9FZn+XR6nXXoKutQSO/p9H5w8k3Cr2spwue69jIwXXLiFtLq0rqPa7ZZQ3FwYBslzjTgH1i0oAw9 eoG6hwDs6NQfUK0SDj3WYSKwzbCulZApB8pmNv0tm8cGrEy5kDjeXmTy/w9WfDp9cUxVVDvODLRU oifZB/YWe5aTXipoOrJwkE7qJsrVWV9Q1KOluNDTvRgaU/f2AcU3zwxuGzAHeeccdo2EiujOYmQ2 Ch1wfATZdx+xokfgGDAB9bVrIyCpwwidyvZ8KVXkJugwv7qZ59cLzgT5ZvPp1Wq5SG9A8RJunQ/v JbYsbkruqBcSPJwefIh0oHi5kuijVtVOaZ0Md9hvtWMnoL7Zpe+M7sfXtGFdyVeLfDEoMPb5McQ0 fX+DaFWgAdCqLfnycgmKqNs7U6X2DKD0sCfK2pyFjNoNKoZ+358Ls8fqmSR1ODQ6DSZtGnQ/OOuo yUvuvx/BSc70B0NlWc3m8zgVyZgvbnIy3NizH3vACIIqeeBs2G5DmqQomME7Kl+tkrCxzgOTM1dq 3qT3edDidIztdOvX72DzEwAA//8DAFBLAwQUAAYACAAAACEALOyC1twAAAAIAQAADwAAAGRycy9k b3ducmV2LnhtbEyPzU7DMBCE75X6DtZeEXVKmx+iOFVBAqFyauEBtvE2jojtyHZ/eHuWExxHM5r5 ptnc7CguFOLgnYLlIgNBrvN6cL2Cz4+X+wpETOg0jt6Rgm+KsGnnswZr7a9uT5dD6gWXuFijApPS VEsZO0MW48JP5Ng7+WAxsQy91AGvXG5H+ZBlhbQ4OF4wONGzoe7rcLYK3p62odye7uL7qzYlYtih LndKzWcgEt3SXxJ+2ZkbWgY6+rPTUYyslzkfSQpWRb4CwYl1VT2COCrIq2INsm3k/wPtDwAAAP// AwBQSwECLQAUAAYACAAAACEAtoM4kv4AAADhAQAAEwAAAAAAAAAAAAAAAAAAAAAAW0NvbnRlbnRf VHlwZXNdLnhtbFBLAQItABQABgAIAAAAIQA4/SH/1gAAAJQBAAALAAAAAAAAAAAAAAAAAC8BAABf cmVscy8ucmVsc1BLAQItABQABgAIAAAAIQDV/CxRMAIAAFYEAAAOAAAAAAAAAAAAAAAAAC4CAABk cnMvZTJvRG9jLnhtbFBLAQItABQABgAIAAAAIQAs7ILW3AAAAAgBAAAPAAAAAAAAAAAAAAAAAIoE AABkcnMvZG93bnJldi54bWxQSwUGAAAAAAQABADzAAAAkwUAAAAA ">
                <v:textbox>
                  <w:txbxContent>
                    <w:p w:rsidR="00C62B1D" w:rsidRDefault="00CA6261" w:rsidP="00C62B1D">
                      <w:r>
                        <w:t>Height</w:t>
                      </w:r>
                      <w:r w:rsidR="00C62B1D">
                        <w:t xml:space="preserve"> of this textbox is relative from page, but not its </w:t>
                      </w:r>
                      <w:r>
                        <w:t>width</w:t>
                      </w:r>
                      <w:r w:rsidR="00C62B1D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027A2" wp14:editId="78BD48B1">
                <wp:simplePos x="0" y="0"/>
                <wp:positionH relativeFrom="column">
                  <wp:posOffset>-483870</wp:posOffset>
                </wp:positionH>
                <wp:positionV relativeFrom="paragraph">
                  <wp:posOffset>775335</wp:posOffset>
                </wp:positionV>
                <wp:extent cx="2374265" cy="1403985"/>
                <wp:effectExtent l="0" t="0" r="15240" b="20955"/>
                <wp:wrapNone/>
                <wp:docPr id="307" name="Text Box 2" title="pagerel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B1D" w:rsidRDefault="00C62B1D">
                            <w:r>
                              <w:t>Width of this textbox is relative from page, but not its height.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alt="Title: pagerelw" style="position:absolute;margin-left:-38.1pt;margin-top:61.0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page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24hOMwIAAF8EAAAOAAAAZHJzL2Uyb0RvYy54bWysVNtu2zAMfR+wfxD0vthxkzY16hRduwwD ugvQ7gMYWY6FyaImKbGzry8lp2l2exnmB0EUyUPykPTV9dBptpPOKzQVn05yzqQRWCuzqfjXx9Wb BWc+gKlBo5EV30vPr5evX131tpQFtqhr6RiBGF/2tuJtCLbMMi9a2YGfoJWGlA26DgKJbpPVDnpC 73RW5Pl51qOrrUMhvafXu1HJlwm/aaQIn5vGy8B0xSm3kE6XznU8s+UVlBsHtlXikAb8QxYdKENB j1B3EIBtnfoNqlPCoccmTAR2GTaNEjLVQNVM81+qeWjBylQLkePtkSb//2DFp90Xx1Rd8bP8gjMD HTXpUQ6BvcWBFcSYCpqeLGykk7qPhPXWl+T3YMkzDGRHjU/Fe3uP4ptnBm9bMBt54xz2rYSaEp5G z+zEdcTxEWTdf8SagsA2YAIaGtdFNokfRujUuP2xWTE3QY/F2cWsOJ9zJkg3neVnl4t5igHls7t1 PryX2LF4qbijaUjwsLv3IaYD5bNJjOZRq3qltE6C26xvtWM7oMlZpe+A/pOZNqyv+OW8mI8M/BUi T9+fIDoVaAW06iq+OBpBGXl7Z+o0oAGUHu+UsjYHIiN3I4thWA+piYnlSPIa6z0x63CceNpQurTo fnDW07RX3H/fgpOc6Q+GunM5nc3ieiRhNr8oSHCnmvWpBowgqIoHzsbrbUgrFXkzeENdbFTi9yWT Q8o0xYn2w8bFNTmVk9XLf2H5BAAA//8DAFBLAwQUAAYACAAAACEA7kPEY9sAAAAIAQAADwAAAGRy cy9kb3ducmV2LnhtbEyPy07DMBBF95X6D9ZsUevURTVEcaqCBKrKipYPmMbTJCK2I9t9/T3DCpaj e3TvmWp9c4O4UEx98AYW8wIE+SbY3rcGvg5vsycQKaO3OARPBu6UYF1PJxWWNlz9J132uRVc4lOJ Brqcx1LK1HTkMM3DSJ6zU4gOM5+xlTbilcvdIFVRrKTD3vNChyO9dtR878/OwPZlE/Xm9JA+3m2n EeMOrd4ZM52AyHTLfyT8urM31Cx0DGdvkxgMzPRKMcqBUgsQTKhnrUEcDSwflwpkXcn/D9Q/AAAA //8DAFBLAQItABQABgAIAAAAIQC2gziS/gAAAOEBAAATAAAAAAAAAAAAAAAAAAAAAABbQ29udGVu dF9UeXBlc10ueG1sUEsBAi0AFAAGAAgAAAAhADj9If/WAAAAlAEAAAsAAAAAAAAAAAAAAAAALwEA AF9yZWxzLy5yZWxzUEsBAi0AFAAGAAgAAAAhANXbiE4zAgAAXwQAAA4AAAAAAAAAAAAAAAAALgIA AGRycy9lMm9Eb2MueG1sUEsBAi0AFAAGAAgAAAAhAO5DxGPbAAAACAEAAA8AAAAAAAAAAAAAAAAA jQQAAGRycy9kb3ducmV2LnhtbFBLBQYAAAAABAAEAPMAAACVBQAAAAA= ">
                <v:textbox>
                  <w:txbxContent>
                    <w:p w:rsidR="00C62B1D" w:rsidRDefault="00C62B1D">
                      <w:r>
                        <w:t>Width of this textbox is relative from page, but not its height.</w:t>
                      </w:r>
                    </w:p>
                  </w:txbxContent>
                </v:textbox>
              </v:shape>
            </w:pict>
          </mc:Fallback>
        </mc:AlternateContent>
      </w:r>
      <w:r w:rsidR="00C62B1D">
        <w:t>Both textboxes have a relative height of 20% and relative width of 40%.</w:t>
      </w:r>
      <w:bookmarkStart w:id="0" w:name="_GoBack"/>
      <w:bookmarkEnd w:id="0"/>
    </w:p>
    <w:sectPr w:rsidR="00D86429" w:rsidSect="00313811">
      <w:pgSz w:w="12240" w:h="15840"/>
      <w:pgMar w:top="1418" w:right="1418" w:bottom="7088" w:left="70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1D"/>
    <w:rsid w:val="002D2783"/>
    <w:rsid w:val="00313811"/>
    <w:rsid w:val="007E164F"/>
    <w:rsid w:val="00A27A45"/>
    <w:rsid w:val="00C62B1D"/>
    <w:rsid w:val="00CA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B1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B1D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B1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B1D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4</cp:revision>
  <dcterms:created xsi:type="dcterms:W3CDTF">2014-01-30T13:26:00Z</dcterms:created>
  <dcterms:modified xsi:type="dcterms:W3CDTF">2014-01-30T13:35:00Z</dcterms:modified>
</cp:coreProperties>
</file>