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50" w:rsidRDefault="00230850" w:rsidP="00230850">
      <w:commentRangeStart w:id="0"/>
    </w:p>
    <w:p w:rsidR="00230850" w:rsidRDefault="00230850" w:rsidP="00230850"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  <w:r w:rsidRPr="00230850">
        <w:t xml:space="preserve"> </w:t>
      </w:r>
      <w:r>
        <w:t>This document is to check comments for text.</w:t>
      </w:r>
    </w:p>
    <w:commentRangeEnd w:id="0"/>
    <w:p w:rsidR="00230850" w:rsidRDefault="00230850" w:rsidP="00230850">
      <w:r>
        <w:rPr>
          <w:rStyle w:val="CommentReference"/>
        </w:rPr>
        <w:commentReference w:id="0"/>
      </w:r>
      <w:bookmarkStart w:id="1" w:name="_GoBack"/>
      <w:bookmarkEnd w:id="1"/>
    </w:p>
    <w:sectPr w:rsidR="00230850" w:rsidSect="00E0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llavin" w:date="2011-11-23T17:12:00Z" w:initials="pallavin">
    <w:p w:rsidR="00230850" w:rsidRDefault="00230850">
      <w:pPr>
        <w:pStyle w:val="CommentText"/>
      </w:pPr>
      <w:r>
        <w:rPr>
          <w:rStyle w:val="CommentReference"/>
        </w:rPr>
        <w:annotationRef/>
      </w:r>
      <w:r>
        <w:t>Comment for multiple paragraph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850"/>
    <w:rsid w:val="00015BC1"/>
    <w:rsid w:val="00153EA8"/>
    <w:rsid w:val="00230850"/>
    <w:rsid w:val="00263A2B"/>
    <w:rsid w:val="00796A5A"/>
    <w:rsid w:val="00E040C6"/>
    <w:rsid w:val="00E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0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8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0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0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0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0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08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pallavin</dc:creator>
  <cp:lastModifiedBy>test</cp:lastModifiedBy>
  <cp:revision>2</cp:revision>
  <dcterms:created xsi:type="dcterms:W3CDTF">2014-03-13T05:51:00Z</dcterms:created>
  <dcterms:modified xsi:type="dcterms:W3CDTF">2014-03-13T05:51:00Z</dcterms:modified>
</cp:coreProperties>
</file>