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fldChar w:fldCharType="begin"/>
      </w:r>
      <w:r>
        <w:instrText xml:space="preserve"> IF "x.x@x.x" = "" "" "email: x.x@x.x"</w:instrText>
      </w:r>
      <w:r>
        <w:fldChar w:fldCharType="separate"/>
      </w:r>
      <w:r>
        <w:t xml:space="preserve">email: </w:t>
      </w:r>
      <w:r>
        <w:fldChar w:fldCharType="begin"/>
      </w:r>
      <w:r>
        <w:instrText xml:space="preserve"> MERGEFIELD email </w:instrText>
      </w:r>
      <w:r>
        <w:fldChar w:fldCharType="separate"/>
      </w:r>
      <w:r>
        <w:t>test@test.test</w:t>
      </w:r>
      <w:r>
        <w:fldChar w:fldCharType="end"/>
      </w:r>
      <w:r>
        <w:fldChar w:fldCharType="end"/>
      </w:r>
    </w:p>
    <w:sectPr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78B"/>
    <w:rsid w:val="002D2783"/>
    <w:rsid w:val="00362ABF"/>
    <w:rsid w:val="007E164F"/>
    <w:rsid w:val="009B53BC"/>
    <w:rsid w:val="00A7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2019-10-30T10:59:00Z</dcterms:created>
  <dcterms:modified xsi:type="dcterms:W3CDTF">2019-10-30T10:59:00Z</dcterms:modified>
</cp:coreProperties>
</file>