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915DD" w14:textId="6F7CD6BF" w:rsidR="00B22E1F" w:rsidRPr="00A5594C" w:rsidRDefault="00B22E1F" w:rsidP="00B22E1F">
      <w:pPr>
        <w:tabs>
          <w:tab w:val="left" w:pos="2694"/>
          <w:tab w:val="left" w:pos="2977"/>
          <w:tab w:val="left" w:pos="4820"/>
          <w:tab w:val="left" w:pos="5103"/>
          <w:tab w:val="left" w:pos="7938"/>
          <w:tab w:val="left" w:pos="8222"/>
        </w:tabs>
        <w:rPr>
          <w:b/>
          <w:color w:val="D9272E"/>
          <w:sz w:val="24"/>
        </w:rPr>
      </w:pPr>
    </w:p>
    <w:p w14:paraId="7A4AF370" w14:textId="77777777" w:rsidR="00B22E1F" w:rsidRPr="00A5594C" w:rsidRDefault="00B22E1F" w:rsidP="00B22E1F">
      <w:pPr>
        <w:ind w:right="-257"/>
        <w:rPr>
          <w:bCs w:val="0"/>
        </w:rPr>
      </w:pPr>
    </w:p>
    <w:p w14:paraId="699B1D12" w14:textId="00F4EC9A" w:rsidR="005D2755" w:rsidRDefault="0054421A" w:rsidP="005D2755">
      <w:r>
        <w:rPr>
          <w:b/>
          <w:color w:val="FF0000"/>
          <w:sz w:val="24"/>
        </w:rPr>
        <w:t xml:space="preserve">Part 1: </w:t>
      </w:r>
      <w:r w:rsidR="005D2755">
        <w:rPr>
          <w:b/>
          <w:color w:val="FF0000"/>
          <w:sz w:val="24"/>
        </w:rPr>
        <w:t>Job safety analysis</w:t>
      </w:r>
    </w:p>
    <w:tbl>
      <w:tblPr>
        <w:tblW w:w="15593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45"/>
        <w:gridCol w:w="875"/>
        <w:gridCol w:w="2925"/>
        <w:gridCol w:w="3029"/>
        <w:gridCol w:w="236"/>
        <w:gridCol w:w="536"/>
        <w:gridCol w:w="2434"/>
        <w:gridCol w:w="1613"/>
      </w:tblGrid>
      <w:tr w:rsidR="005D2755" w:rsidRPr="00883ACE" w14:paraId="5E76A078" w14:textId="77777777" w:rsidTr="005D2755">
        <w:trPr>
          <w:trHeight w:val="446"/>
        </w:trPr>
        <w:tc>
          <w:tcPr>
            <w:tcW w:w="15593" w:type="dxa"/>
            <w:gridSpan w:val="8"/>
            <w:shd w:val="clear" w:color="auto" w:fill="auto"/>
            <w:vAlign w:val="center"/>
          </w:tcPr>
          <w:p w14:paraId="7EB71B4B" w14:textId="77777777" w:rsidR="005D2755" w:rsidRPr="00883ACE" w:rsidRDefault="005D2755" w:rsidP="00E85953">
            <w:pPr>
              <w:spacing w:before="120" w:after="120" w:line="240" w:lineRule="auto"/>
              <w:jc w:val="center"/>
              <w:rPr>
                <w:b/>
                <w:bCs w:val="0"/>
                <w:sz w:val="28"/>
                <w:szCs w:val="28"/>
                <w:lang w:val="en-US"/>
              </w:rPr>
            </w:pPr>
            <w:r w:rsidRPr="00883ACE">
              <w:rPr>
                <w:b/>
                <w:bCs w:val="0"/>
                <w:sz w:val="24"/>
                <w:szCs w:val="28"/>
                <w:lang w:val="en-US"/>
              </w:rPr>
              <w:t xml:space="preserve">JOB SAFETY ANALYSIS (JSA) </w:t>
            </w:r>
          </w:p>
        </w:tc>
      </w:tr>
      <w:tr w:rsidR="005D2755" w:rsidRPr="00883ACE" w14:paraId="46B1B89C" w14:textId="77777777" w:rsidTr="005D2755">
        <w:trPr>
          <w:trHeight w:val="447"/>
        </w:trPr>
        <w:tc>
          <w:tcPr>
            <w:tcW w:w="4820" w:type="dxa"/>
            <w:gridSpan w:val="2"/>
            <w:tcBorders>
              <w:right w:val="nil"/>
            </w:tcBorders>
            <w:vAlign w:val="center"/>
          </w:tcPr>
          <w:p w14:paraId="07F70E63" w14:textId="77777777" w:rsidR="005D2755" w:rsidRPr="00883ACE" w:rsidRDefault="005D2755" w:rsidP="00E85953">
            <w:pPr>
              <w:spacing w:line="240" w:lineRule="auto"/>
              <w:rPr>
                <w:b/>
                <w:bCs w:val="0"/>
                <w:lang w:val="en-US"/>
              </w:rPr>
            </w:pPr>
            <w:r>
              <w:rPr>
                <w:b/>
                <w:bCs w:val="0"/>
                <w:lang w:val="en-US"/>
              </w:rPr>
              <w:t xml:space="preserve">Person completing JSA: </w:t>
            </w:r>
          </w:p>
        </w:tc>
        <w:tc>
          <w:tcPr>
            <w:tcW w:w="6190" w:type="dxa"/>
            <w:gridSpan w:val="3"/>
            <w:tcBorders>
              <w:left w:val="nil"/>
            </w:tcBorders>
            <w:vAlign w:val="center"/>
          </w:tcPr>
          <w:p w14:paraId="2BEFA9EF" w14:textId="18D641B2" w:rsidR="005D2755" w:rsidRPr="009E7FF4" w:rsidRDefault="005D2755" w:rsidP="00E85953">
            <w:pPr>
              <w:spacing w:line="240" w:lineRule="auto"/>
              <w:rPr>
                <w:color w:val="0070C0"/>
                <w:lang w:val="en-US"/>
              </w:rPr>
            </w:pPr>
          </w:p>
        </w:tc>
        <w:tc>
          <w:tcPr>
            <w:tcW w:w="2970" w:type="dxa"/>
            <w:gridSpan w:val="2"/>
            <w:tcBorders>
              <w:right w:val="nil"/>
            </w:tcBorders>
            <w:vAlign w:val="center"/>
          </w:tcPr>
          <w:p w14:paraId="2456F19E" w14:textId="442FA0BE" w:rsidR="005D2755" w:rsidRPr="009E7FF4" w:rsidRDefault="005D2755" w:rsidP="000076C2">
            <w:pPr>
              <w:spacing w:line="240" w:lineRule="auto"/>
              <w:rPr>
                <w:color w:val="0070C0"/>
                <w:lang w:val="en-US"/>
              </w:rPr>
            </w:pPr>
            <w:r w:rsidRPr="00883ACE">
              <w:rPr>
                <w:b/>
                <w:bCs w:val="0"/>
                <w:lang w:val="en-US"/>
              </w:rPr>
              <w:t>Date:</w:t>
            </w:r>
            <w:r w:rsidR="009E7FF4">
              <w:rPr>
                <w:b/>
                <w:bCs w:val="0"/>
                <w:lang w:val="en-US"/>
              </w:rPr>
              <w:t xml:space="preserve"> </w:t>
            </w:r>
          </w:p>
        </w:tc>
        <w:tc>
          <w:tcPr>
            <w:tcW w:w="1613" w:type="dxa"/>
            <w:tcBorders>
              <w:left w:val="nil"/>
            </w:tcBorders>
            <w:vAlign w:val="center"/>
          </w:tcPr>
          <w:p w14:paraId="3680124A" w14:textId="77777777" w:rsidR="005D2755" w:rsidRPr="00883ACE" w:rsidRDefault="005D2755" w:rsidP="00E85953">
            <w:pPr>
              <w:spacing w:line="240" w:lineRule="auto"/>
              <w:rPr>
                <w:b/>
                <w:bCs w:val="0"/>
                <w:lang w:val="en-US"/>
              </w:rPr>
            </w:pPr>
          </w:p>
        </w:tc>
      </w:tr>
      <w:tr w:rsidR="005D2755" w:rsidRPr="00883ACE" w14:paraId="3870A00B" w14:textId="77777777" w:rsidTr="005D2755">
        <w:trPr>
          <w:trHeight w:val="471"/>
        </w:trPr>
        <w:tc>
          <w:tcPr>
            <w:tcW w:w="10774" w:type="dxa"/>
            <w:gridSpan w:val="4"/>
            <w:tcBorders>
              <w:right w:val="nil"/>
            </w:tcBorders>
            <w:vAlign w:val="center"/>
          </w:tcPr>
          <w:p w14:paraId="2B042385" w14:textId="63C2A7B6" w:rsidR="005D2755" w:rsidRPr="00883ACE" w:rsidRDefault="005D2755" w:rsidP="000076C2">
            <w:pPr>
              <w:spacing w:line="240" w:lineRule="auto"/>
              <w:rPr>
                <w:b/>
                <w:bCs w:val="0"/>
                <w:lang w:val="en-US"/>
              </w:rPr>
            </w:pPr>
            <w:r w:rsidRPr="00883ACE">
              <w:rPr>
                <w:b/>
                <w:bCs w:val="0"/>
                <w:lang w:val="en-US"/>
              </w:rPr>
              <w:t>Site name</w:t>
            </w:r>
            <w:r>
              <w:rPr>
                <w:b/>
                <w:bCs w:val="0"/>
                <w:lang w:val="en-US"/>
              </w:rPr>
              <w:t xml:space="preserve"> and location</w:t>
            </w:r>
            <w:r w:rsidRPr="00883ACE">
              <w:rPr>
                <w:b/>
                <w:bCs w:val="0"/>
                <w:lang w:val="en-US"/>
              </w:rPr>
              <w:t xml:space="preserve">: 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14:paraId="58D37FE7" w14:textId="77777777" w:rsidR="005D2755" w:rsidRPr="00883ACE" w:rsidRDefault="005D2755" w:rsidP="00E85953">
            <w:pPr>
              <w:spacing w:line="240" w:lineRule="auto"/>
              <w:rPr>
                <w:b/>
                <w:bCs w:val="0"/>
                <w:lang w:val="en-US"/>
              </w:rPr>
            </w:pPr>
          </w:p>
        </w:tc>
        <w:tc>
          <w:tcPr>
            <w:tcW w:w="2970" w:type="dxa"/>
            <w:gridSpan w:val="2"/>
            <w:tcBorders>
              <w:right w:val="nil"/>
            </w:tcBorders>
            <w:vAlign w:val="center"/>
          </w:tcPr>
          <w:p w14:paraId="44DEB1E9" w14:textId="23AEA833" w:rsidR="005D2755" w:rsidRPr="00883ACE" w:rsidRDefault="005D2755" w:rsidP="000076C2">
            <w:pPr>
              <w:spacing w:line="240" w:lineRule="auto"/>
              <w:rPr>
                <w:b/>
                <w:bCs w:val="0"/>
                <w:lang w:val="en-US"/>
              </w:rPr>
            </w:pPr>
            <w:r w:rsidRPr="00883ACE">
              <w:rPr>
                <w:b/>
                <w:bCs w:val="0"/>
                <w:lang w:val="en-US"/>
              </w:rPr>
              <w:t>Supervisor name</w:t>
            </w:r>
          </w:p>
        </w:tc>
        <w:tc>
          <w:tcPr>
            <w:tcW w:w="1613" w:type="dxa"/>
            <w:tcBorders>
              <w:left w:val="nil"/>
            </w:tcBorders>
            <w:vAlign w:val="center"/>
          </w:tcPr>
          <w:p w14:paraId="2E5C0E30" w14:textId="77777777" w:rsidR="005D2755" w:rsidRPr="00883ACE" w:rsidRDefault="005D2755" w:rsidP="00E85953">
            <w:pPr>
              <w:spacing w:line="240" w:lineRule="auto"/>
              <w:jc w:val="center"/>
              <w:rPr>
                <w:b/>
                <w:bCs w:val="0"/>
                <w:lang w:val="en-US"/>
              </w:rPr>
            </w:pPr>
          </w:p>
        </w:tc>
      </w:tr>
      <w:tr w:rsidR="005D2755" w:rsidRPr="00883ACE" w14:paraId="39A75D9C" w14:textId="77777777" w:rsidTr="005D275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hRule="exact" w:val="1151"/>
        </w:trPr>
        <w:tc>
          <w:tcPr>
            <w:tcW w:w="3945" w:type="dxa"/>
            <w:tcBorders>
              <w:top w:val="single" w:sz="2" w:space="0" w:color="292425"/>
              <w:left w:val="single" w:sz="2" w:space="0" w:color="292425"/>
              <w:bottom w:val="single" w:sz="2" w:space="0" w:color="292425"/>
              <w:right w:val="single" w:sz="2" w:space="0" w:color="292425"/>
            </w:tcBorders>
            <w:vAlign w:val="center"/>
          </w:tcPr>
          <w:p w14:paraId="53B8AA19" w14:textId="77777777" w:rsidR="005D2755" w:rsidRPr="00883ACE" w:rsidRDefault="005D2755" w:rsidP="00E85953">
            <w:pPr>
              <w:spacing w:before="120" w:after="120" w:line="240" w:lineRule="auto"/>
              <w:jc w:val="center"/>
              <w:rPr>
                <w:b/>
                <w:bCs w:val="0"/>
                <w:sz w:val="18"/>
                <w:lang w:val="en-US"/>
              </w:rPr>
            </w:pPr>
            <w:r w:rsidRPr="00883ACE">
              <w:rPr>
                <w:b/>
                <w:bCs w:val="0"/>
                <w:sz w:val="18"/>
                <w:lang w:val="en-US"/>
              </w:rPr>
              <w:t>Activity</w:t>
            </w:r>
          </w:p>
          <w:p w14:paraId="6E6274B2" w14:textId="77777777" w:rsidR="005D2755" w:rsidRPr="00883ACE" w:rsidRDefault="005D2755" w:rsidP="00E85953">
            <w:pPr>
              <w:spacing w:before="120" w:after="120" w:line="247" w:lineRule="auto"/>
              <w:ind w:right="387"/>
              <w:jc w:val="center"/>
              <w:rPr>
                <w:bCs w:val="0"/>
                <w:sz w:val="18"/>
                <w:lang w:val="en-US"/>
              </w:rPr>
            </w:pPr>
            <w:r w:rsidRPr="00883ACE">
              <w:rPr>
                <w:bCs w:val="0"/>
                <w:sz w:val="18"/>
                <w:lang w:val="en-US"/>
              </w:rPr>
              <w:t>List the tasks required to perform the activity in the sequence they are carried out.</w:t>
            </w:r>
          </w:p>
        </w:tc>
        <w:tc>
          <w:tcPr>
            <w:tcW w:w="3800" w:type="dxa"/>
            <w:gridSpan w:val="2"/>
            <w:tcBorders>
              <w:top w:val="single" w:sz="2" w:space="0" w:color="292425"/>
              <w:left w:val="single" w:sz="2" w:space="0" w:color="292425"/>
              <w:bottom w:val="single" w:sz="2" w:space="0" w:color="292425"/>
              <w:right w:val="single" w:sz="2" w:space="0" w:color="292425"/>
            </w:tcBorders>
            <w:vAlign w:val="center"/>
          </w:tcPr>
          <w:p w14:paraId="5223B4EB" w14:textId="77777777" w:rsidR="005D2755" w:rsidRPr="00883ACE" w:rsidRDefault="005D2755" w:rsidP="00E85953">
            <w:pPr>
              <w:spacing w:before="120" w:after="120" w:line="240" w:lineRule="auto"/>
              <w:jc w:val="center"/>
              <w:rPr>
                <w:b/>
                <w:bCs w:val="0"/>
                <w:sz w:val="18"/>
                <w:lang w:val="en-US"/>
              </w:rPr>
            </w:pPr>
            <w:r w:rsidRPr="00883ACE">
              <w:rPr>
                <w:b/>
                <w:bCs w:val="0"/>
                <w:sz w:val="18"/>
                <w:lang w:val="en-US"/>
              </w:rPr>
              <w:t>Hazards</w:t>
            </w:r>
          </w:p>
          <w:p w14:paraId="3EE076B6" w14:textId="77777777" w:rsidR="005D2755" w:rsidRPr="00883ACE" w:rsidRDefault="005D2755" w:rsidP="00E85953">
            <w:pPr>
              <w:spacing w:before="120" w:after="120" w:line="247" w:lineRule="auto"/>
              <w:ind w:right="139"/>
              <w:jc w:val="center"/>
              <w:rPr>
                <w:bCs w:val="0"/>
                <w:sz w:val="18"/>
                <w:lang w:val="en-US"/>
              </w:rPr>
            </w:pPr>
            <w:r w:rsidRPr="00883ACE">
              <w:rPr>
                <w:bCs w:val="0"/>
                <w:sz w:val="18"/>
                <w:lang w:val="en-US"/>
              </w:rPr>
              <w:t>Against each task list 2 hazards that could cause injury when the task is performed.</w:t>
            </w:r>
          </w:p>
        </w:tc>
        <w:tc>
          <w:tcPr>
            <w:tcW w:w="3801" w:type="dxa"/>
            <w:gridSpan w:val="3"/>
            <w:tcBorders>
              <w:top w:val="single" w:sz="2" w:space="0" w:color="292425"/>
              <w:left w:val="single" w:sz="2" w:space="0" w:color="292425"/>
              <w:bottom w:val="single" w:sz="4" w:space="0" w:color="auto"/>
              <w:right w:val="single" w:sz="2" w:space="0" w:color="292425"/>
            </w:tcBorders>
            <w:vAlign w:val="center"/>
          </w:tcPr>
          <w:p w14:paraId="4436E7B4" w14:textId="77777777" w:rsidR="005D2755" w:rsidRPr="00883ACE" w:rsidRDefault="005D2755" w:rsidP="00E85953">
            <w:pPr>
              <w:spacing w:before="120" w:after="120" w:line="240" w:lineRule="auto"/>
              <w:jc w:val="center"/>
              <w:rPr>
                <w:b/>
                <w:bCs w:val="0"/>
                <w:sz w:val="18"/>
                <w:lang w:val="en-US"/>
              </w:rPr>
            </w:pPr>
            <w:r w:rsidRPr="00883ACE">
              <w:rPr>
                <w:b/>
                <w:bCs w:val="0"/>
                <w:sz w:val="18"/>
                <w:lang w:val="en-US"/>
              </w:rPr>
              <w:t>Risk control measures</w:t>
            </w:r>
          </w:p>
          <w:p w14:paraId="0963B817" w14:textId="77777777" w:rsidR="005D2755" w:rsidRPr="00883ACE" w:rsidRDefault="005D2755" w:rsidP="00E85953">
            <w:pPr>
              <w:spacing w:before="120" w:after="120" w:line="247" w:lineRule="auto"/>
              <w:ind w:right="145"/>
              <w:jc w:val="center"/>
              <w:rPr>
                <w:bCs w:val="0"/>
                <w:sz w:val="18"/>
                <w:lang w:val="en-US"/>
              </w:rPr>
            </w:pPr>
            <w:r w:rsidRPr="00883ACE">
              <w:rPr>
                <w:bCs w:val="0"/>
                <w:sz w:val="18"/>
                <w:lang w:val="en-US"/>
              </w:rPr>
              <w:t>List the control measures required to eliminate or minimise the risk of injury arising from the identified hazard.</w:t>
            </w:r>
          </w:p>
        </w:tc>
        <w:tc>
          <w:tcPr>
            <w:tcW w:w="4047" w:type="dxa"/>
            <w:gridSpan w:val="2"/>
            <w:tcBorders>
              <w:top w:val="single" w:sz="2" w:space="0" w:color="292425"/>
              <w:left w:val="single" w:sz="2" w:space="0" w:color="292425"/>
              <w:bottom w:val="single" w:sz="4" w:space="0" w:color="auto"/>
              <w:right w:val="single" w:sz="2" w:space="0" w:color="292425"/>
            </w:tcBorders>
            <w:vAlign w:val="center"/>
          </w:tcPr>
          <w:p w14:paraId="5199F9B6" w14:textId="77777777" w:rsidR="005D2755" w:rsidRPr="00883ACE" w:rsidRDefault="005D2755" w:rsidP="00E85953">
            <w:pPr>
              <w:spacing w:before="120" w:after="120" w:line="240" w:lineRule="auto"/>
              <w:jc w:val="center"/>
              <w:rPr>
                <w:b/>
                <w:bCs w:val="0"/>
                <w:sz w:val="18"/>
                <w:lang w:val="en-US"/>
              </w:rPr>
            </w:pPr>
            <w:r w:rsidRPr="00883ACE">
              <w:rPr>
                <w:b/>
                <w:bCs w:val="0"/>
                <w:sz w:val="18"/>
                <w:lang w:val="en-US"/>
              </w:rPr>
              <w:t>Who is responsible?</w:t>
            </w:r>
          </w:p>
          <w:p w14:paraId="1B0D8D2B" w14:textId="77777777" w:rsidR="005D2755" w:rsidRPr="00883ACE" w:rsidRDefault="005D2755" w:rsidP="00E85953">
            <w:pPr>
              <w:spacing w:before="120" w:after="120" w:line="247" w:lineRule="auto"/>
              <w:ind w:right="252"/>
              <w:jc w:val="center"/>
              <w:rPr>
                <w:bCs w:val="0"/>
                <w:sz w:val="18"/>
                <w:lang w:val="en-US"/>
              </w:rPr>
            </w:pPr>
            <w:r w:rsidRPr="00883ACE">
              <w:rPr>
                <w:bCs w:val="0"/>
                <w:sz w:val="18"/>
                <w:lang w:val="en-US"/>
              </w:rPr>
              <w:t>Write the name of the person responsible for implementing the control measures identified</w:t>
            </w:r>
            <w:r>
              <w:rPr>
                <w:bCs w:val="0"/>
                <w:sz w:val="18"/>
                <w:lang w:val="en-US"/>
              </w:rPr>
              <w:t xml:space="preserve"> (employee, employer, land manager)</w:t>
            </w:r>
            <w:r w:rsidRPr="00883ACE">
              <w:rPr>
                <w:bCs w:val="0"/>
                <w:sz w:val="18"/>
                <w:lang w:val="en-US"/>
              </w:rPr>
              <w:t>.</w:t>
            </w:r>
          </w:p>
        </w:tc>
      </w:tr>
      <w:tr w:rsidR="005D2755" w:rsidRPr="00883ACE" w14:paraId="3E1A1284" w14:textId="77777777" w:rsidTr="005D275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694"/>
        </w:trPr>
        <w:tc>
          <w:tcPr>
            <w:tcW w:w="3945" w:type="dxa"/>
            <w:vMerge w:val="restart"/>
            <w:tcBorders>
              <w:top w:val="single" w:sz="2" w:space="0" w:color="292425"/>
              <w:left w:val="single" w:sz="2" w:space="0" w:color="292425"/>
              <w:right w:val="single" w:sz="2" w:space="0" w:color="292425"/>
            </w:tcBorders>
            <w:vAlign w:val="center"/>
          </w:tcPr>
          <w:p w14:paraId="64BEF75F" w14:textId="17D09A41" w:rsidR="005D2755" w:rsidRPr="00883ACE" w:rsidRDefault="00D96968" w:rsidP="00D9696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Prepare to move chemical container from storage </w:t>
            </w:r>
          </w:p>
        </w:tc>
        <w:tc>
          <w:tcPr>
            <w:tcW w:w="3800" w:type="dxa"/>
            <w:gridSpan w:val="2"/>
            <w:tcBorders>
              <w:top w:val="single" w:sz="2" w:space="0" w:color="292425"/>
              <w:left w:val="single" w:sz="2" w:space="0" w:color="292425"/>
              <w:bottom w:val="single" w:sz="2" w:space="0" w:color="292425"/>
              <w:right w:val="single" w:sz="4" w:space="0" w:color="auto"/>
            </w:tcBorders>
          </w:tcPr>
          <w:p w14:paraId="0D24DF37" w14:textId="67D27D9C" w:rsidR="005D2755" w:rsidRPr="00F40192" w:rsidRDefault="00F40192" w:rsidP="00E859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Cs w:val="0"/>
                <w:color w:val="0070C0"/>
                <w:sz w:val="20"/>
                <w:szCs w:val="20"/>
              </w:rPr>
            </w:pPr>
            <w:r>
              <w:rPr>
                <w:bCs w:val="0"/>
                <w:color w:val="0070C0"/>
                <w:sz w:val="20"/>
                <w:szCs w:val="20"/>
              </w:rPr>
              <w:t>Manual handling training</w:t>
            </w:r>
          </w:p>
        </w:tc>
        <w:tc>
          <w:tcPr>
            <w:tcW w:w="38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40371" w14:textId="100446BF" w:rsidR="005D2755" w:rsidRPr="00F40192" w:rsidRDefault="009E7FF4" w:rsidP="00E859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Cs w:val="0"/>
                <w:color w:val="0070C0"/>
                <w:sz w:val="24"/>
              </w:rPr>
            </w:pPr>
            <w:r>
              <w:rPr>
                <w:bCs w:val="0"/>
                <w:color w:val="0070C0"/>
                <w:sz w:val="24"/>
              </w:rPr>
              <w:t>Manual handling training</w:t>
            </w:r>
          </w:p>
        </w:tc>
        <w:tc>
          <w:tcPr>
            <w:tcW w:w="4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4E44F" w14:textId="0D872E6E" w:rsidR="005D2755" w:rsidRPr="00F40192" w:rsidRDefault="009E7FF4" w:rsidP="00E859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Cs w:val="0"/>
                <w:color w:val="0070C0"/>
                <w:sz w:val="24"/>
              </w:rPr>
            </w:pPr>
            <w:r>
              <w:rPr>
                <w:bCs w:val="0"/>
                <w:color w:val="0070C0"/>
                <w:sz w:val="24"/>
              </w:rPr>
              <w:t>employer</w:t>
            </w:r>
          </w:p>
        </w:tc>
      </w:tr>
      <w:tr w:rsidR="005D2755" w:rsidRPr="00883ACE" w14:paraId="18F7EF53" w14:textId="77777777" w:rsidTr="005D275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hRule="exact" w:val="567"/>
        </w:trPr>
        <w:tc>
          <w:tcPr>
            <w:tcW w:w="3945" w:type="dxa"/>
            <w:vMerge/>
            <w:tcBorders>
              <w:left w:val="single" w:sz="2" w:space="0" w:color="292425"/>
              <w:bottom w:val="single" w:sz="2" w:space="0" w:color="292425"/>
              <w:right w:val="single" w:sz="2" w:space="0" w:color="292425"/>
            </w:tcBorders>
            <w:vAlign w:val="center"/>
          </w:tcPr>
          <w:p w14:paraId="094516E5" w14:textId="77777777" w:rsidR="005D2755" w:rsidRPr="00883ACE" w:rsidRDefault="005D2755" w:rsidP="00E859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00" w:type="dxa"/>
            <w:gridSpan w:val="2"/>
            <w:tcBorders>
              <w:top w:val="single" w:sz="2" w:space="0" w:color="292425"/>
              <w:left w:val="single" w:sz="2" w:space="0" w:color="292425"/>
              <w:bottom w:val="single" w:sz="2" w:space="0" w:color="292425"/>
              <w:right w:val="single" w:sz="4" w:space="0" w:color="auto"/>
            </w:tcBorders>
          </w:tcPr>
          <w:p w14:paraId="3A8BF781" w14:textId="6E1E4629" w:rsidR="005D2755" w:rsidRPr="00F40192" w:rsidRDefault="005659CF" w:rsidP="00E859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Cs w:val="0"/>
                <w:color w:val="0070C0"/>
                <w:sz w:val="20"/>
                <w:szCs w:val="20"/>
              </w:rPr>
            </w:pPr>
            <w:r>
              <w:rPr>
                <w:bCs w:val="0"/>
                <w:color w:val="0070C0"/>
                <w:sz w:val="20"/>
                <w:szCs w:val="20"/>
              </w:rPr>
              <w:t>Trips &amp; falls</w:t>
            </w:r>
          </w:p>
        </w:tc>
        <w:tc>
          <w:tcPr>
            <w:tcW w:w="38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2DF10" w14:textId="27A2CFC9" w:rsidR="005D2755" w:rsidRPr="00F40192" w:rsidRDefault="005659CF" w:rsidP="00E859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Cs w:val="0"/>
                <w:color w:val="0070C0"/>
                <w:sz w:val="24"/>
              </w:rPr>
            </w:pPr>
            <w:r>
              <w:rPr>
                <w:bCs w:val="0"/>
                <w:color w:val="0070C0"/>
                <w:sz w:val="24"/>
              </w:rPr>
              <w:t>Ensure clear work area</w:t>
            </w:r>
          </w:p>
        </w:tc>
        <w:tc>
          <w:tcPr>
            <w:tcW w:w="4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4426D" w14:textId="20D6289B" w:rsidR="005D2755" w:rsidRPr="00F40192" w:rsidRDefault="005659CF" w:rsidP="00E859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Cs w:val="0"/>
                <w:color w:val="0070C0"/>
                <w:sz w:val="24"/>
              </w:rPr>
            </w:pPr>
            <w:r>
              <w:rPr>
                <w:bCs w:val="0"/>
                <w:color w:val="0070C0"/>
                <w:sz w:val="24"/>
              </w:rPr>
              <w:t>everyone</w:t>
            </w:r>
          </w:p>
        </w:tc>
      </w:tr>
      <w:tr w:rsidR="005D2755" w:rsidRPr="00883ACE" w14:paraId="483DE60F" w14:textId="77777777" w:rsidTr="005D275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667"/>
        </w:trPr>
        <w:tc>
          <w:tcPr>
            <w:tcW w:w="3945" w:type="dxa"/>
            <w:vMerge w:val="restart"/>
            <w:tcBorders>
              <w:top w:val="single" w:sz="2" w:space="0" w:color="292425"/>
              <w:left w:val="single" w:sz="2" w:space="0" w:color="292425"/>
              <w:right w:val="single" w:sz="2" w:space="0" w:color="292425"/>
            </w:tcBorders>
            <w:vAlign w:val="center"/>
          </w:tcPr>
          <w:p w14:paraId="7AA51040" w14:textId="7CE5D1FC" w:rsidR="005D2755" w:rsidRPr="00883ACE" w:rsidRDefault="00D96968" w:rsidP="00E8595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Lift/ Move container from storage to bench/ute tray</w:t>
            </w:r>
          </w:p>
        </w:tc>
        <w:tc>
          <w:tcPr>
            <w:tcW w:w="3800" w:type="dxa"/>
            <w:gridSpan w:val="2"/>
            <w:tcBorders>
              <w:top w:val="single" w:sz="2" w:space="0" w:color="292425"/>
              <w:left w:val="single" w:sz="2" w:space="0" w:color="292425"/>
              <w:bottom w:val="single" w:sz="2" w:space="0" w:color="292425"/>
              <w:right w:val="single" w:sz="4" w:space="0" w:color="auto"/>
            </w:tcBorders>
          </w:tcPr>
          <w:p w14:paraId="296D63EF" w14:textId="0AB816CB" w:rsidR="005D2755" w:rsidRPr="00F40192" w:rsidRDefault="00F40192" w:rsidP="00E859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Cs w:val="0"/>
                <w:color w:val="0070C0"/>
                <w:sz w:val="24"/>
              </w:rPr>
            </w:pPr>
            <w:r>
              <w:rPr>
                <w:bCs w:val="0"/>
                <w:color w:val="0070C0"/>
                <w:sz w:val="24"/>
              </w:rPr>
              <w:t>Manual handling</w:t>
            </w:r>
          </w:p>
        </w:tc>
        <w:tc>
          <w:tcPr>
            <w:tcW w:w="38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F84E4" w14:textId="7D4DB8BC" w:rsidR="005D2755" w:rsidRPr="00F40192" w:rsidRDefault="00F40192" w:rsidP="00E859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Cs w:val="0"/>
                <w:color w:val="0070C0"/>
                <w:sz w:val="24"/>
              </w:rPr>
            </w:pPr>
            <w:r>
              <w:rPr>
                <w:bCs w:val="0"/>
                <w:color w:val="0070C0"/>
                <w:sz w:val="24"/>
              </w:rPr>
              <w:t>Manual handling training</w:t>
            </w:r>
          </w:p>
        </w:tc>
        <w:tc>
          <w:tcPr>
            <w:tcW w:w="4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9FA17" w14:textId="301B0831" w:rsidR="005D2755" w:rsidRPr="00F40192" w:rsidRDefault="00F40192" w:rsidP="00E859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Cs w:val="0"/>
                <w:color w:val="0070C0"/>
                <w:sz w:val="24"/>
              </w:rPr>
            </w:pPr>
            <w:r>
              <w:rPr>
                <w:bCs w:val="0"/>
                <w:color w:val="0070C0"/>
                <w:sz w:val="24"/>
              </w:rPr>
              <w:t>Employer</w:t>
            </w:r>
          </w:p>
        </w:tc>
      </w:tr>
      <w:tr w:rsidR="005D2755" w:rsidRPr="00883ACE" w14:paraId="5A287E20" w14:textId="77777777" w:rsidTr="005D275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hRule="exact" w:val="569"/>
        </w:trPr>
        <w:tc>
          <w:tcPr>
            <w:tcW w:w="3945" w:type="dxa"/>
            <w:vMerge/>
            <w:tcBorders>
              <w:left w:val="single" w:sz="2" w:space="0" w:color="292425"/>
              <w:bottom w:val="single" w:sz="4" w:space="0" w:color="auto"/>
              <w:right w:val="single" w:sz="2" w:space="0" w:color="292425"/>
            </w:tcBorders>
            <w:vAlign w:val="center"/>
          </w:tcPr>
          <w:p w14:paraId="09AFA2CC" w14:textId="77777777" w:rsidR="005D2755" w:rsidRPr="00883ACE" w:rsidRDefault="005D2755" w:rsidP="00E859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00" w:type="dxa"/>
            <w:gridSpan w:val="2"/>
            <w:tcBorders>
              <w:top w:val="single" w:sz="2" w:space="0" w:color="292425"/>
              <w:left w:val="single" w:sz="2" w:space="0" w:color="292425"/>
              <w:bottom w:val="single" w:sz="2" w:space="0" w:color="292425"/>
              <w:right w:val="single" w:sz="4" w:space="0" w:color="auto"/>
            </w:tcBorders>
          </w:tcPr>
          <w:p w14:paraId="32051B51" w14:textId="16FB95A5" w:rsidR="005D2755" w:rsidRPr="00F40192" w:rsidRDefault="00F40192" w:rsidP="00E859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Cs w:val="0"/>
                <w:color w:val="0070C0"/>
                <w:sz w:val="24"/>
              </w:rPr>
            </w:pPr>
            <w:r>
              <w:rPr>
                <w:bCs w:val="0"/>
                <w:color w:val="0070C0"/>
                <w:sz w:val="24"/>
              </w:rPr>
              <w:t>Trips, slips, falls</w:t>
            </w:r>
          </w:p>
        </w:tc>
        <w:tc>
          <w:tcPr>
            <w:tcW w:w="38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5B68A" w14:textId="66726C07" w:rsidR="005D2755" w:rsidRPr="00F40192" w:rsidRDefault="00F40192" w:rsidP="00E859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Cs w:val="0"/>
                <w:color w:val="0070C0"/>
                <w:sz w:val="24"/>
              </w:rPr>
            </w:pPr>
            <w:r>
              <w:rPr>
                <w:bCs w:val="0"/>
                <w:color w:val="0070C0"/>
                <w:sz w:val="24"/>
              </w:rPr>
              <w:t>Ensure working area is clear</w:t>
            </w:r>
          </w:p>
        </w:tc>
        <w:tc>
          <w:tcPr>
            <w:tcW w:w="4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883E1" w14:textId="20F94B59" w:rsidR="005D2755" w:rsidRPr="00F40192" w:rsidRDefault="00F40192" w:rsidP="00E859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Cs w:val="0"/>
                <w:color w:val="0070C0"/>
                <w:sz w:val="24"/>
              </w:rPr>
            </w:pPr>
            <w:r>
              <w:rPr>
                <w:bCs w:val="0"/>
                <w:color w:val="0070C0"/>
                <w:sz w:val="24"/>
              </w:rPr>
              <w:t>Everyone, employee</w:t>
            </w:r>
          </w:p>
        </w:tc>
      </w:tr>
      <w:tr w:rsidR="005D2755" w:rsidRPr="00883ACE" w14:paraId="7E59D015" w14:textId="77777777" w:rsidTr="005D275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788"/>
        </w:trPr>
        <w:tc>
          <w:tcPr>
            <w:tcW w:w="39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7B7534" w14:textId="0D63EF14" w:rsidR="005D2755" w:rsidRPr="00883ACE" w:rsidRDefault="00D96968" w:rsidP="00D9696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Secure load (prior to transport) </w:t>
            </w:r>
          </w:p>
        </w:tc>
        <w:tc>
          <w:tcPr>
            <w:tcW w:w="3800" w:type="dxa"/>
            <w:gridSpan w:val="2"/>
            <w:tcBorders>
              <w:top w:val="single" w:sz="2" w:space="0" w:color="292425"/>
              <w:left w:val="single" w:sz="4" w:space="0" w:color="auto"/>
              <w:bottom w:val="single" w:sz="2" w:space="0" w:color="292425"/>
              <w:right w:val="single" w:sz="4" w:space="0" w:color="auto"/>
            </w:tcBorders>
          </w:tcPr>
          <w:p w14:paraId="414C3517" w14:textId="323DA1F9" w:rsidR="005D2755" w:rsidRPr="00F40192" w:rsidRDefault="004B5DFF" w:rsidP="00E859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Cs w:val="0"/>
                <w:color w:val="0070C0"/>
                <w:sz w:val="24"/>
              </w:rPr>
            </w:pPr>
            <w:r>
              <w:rPr>
                <w:bCs w:val="0"/>
                <w:color w:val="0070C0"/>
                <w:sz w:val="24"/>
              </w:rPr>
              <w:t>Eye injury from breaking straps</w:t>
            </w:r>
          </w:p>
        </w:tc>
        <w:tc>
          <w:tcPr>
            <w:tcW w:w="38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D8E18" w14:textId="75FEDE04" w:rsidR="005D2755" w:rsidRPr="00F40192" w:rsidRDefault="00AA6C59" w:rsidP="00E859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Cs w:val="0"/>
                <w:color w:val="0070C0"/>
                <w:sz w:val="24"/>
              </w:rPr>
            </w:pPr>
            <w:r>
              <w:rPr>
                <w:bCs w:val="0"/>
                <w:color w:val="0070C0"/>
                <w:sz w:val="24"/>
              </w:rPr>
              <w:t>Prestart</w:t>
            </w:r>
            <w:r w:rsidR="004B5DFF">
              <w:rPr>
                <w:bCs w:val="0"/>
                <w:color w:val="0070C0"/>
                <w:sz w:val="24"/>
              </w:rPr>
              <w:t xml:space="preserve"> checks on all equipment</w:t>
            </w:r>
          </w:p>
        </w:tc>
        <w:tc>
          <w:tcPr>
            <w:tcW w:w="4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10748" w14:textId="18B830FC" w:rsidR="005D2755" w:rsidRPr="00F40192" w:rsidRDefault="00AA6C59" w:rsidP="00E859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Cs w:val="0"/>
                <w:color w:val="0070C0"/>
                <w:sz w:val="24"/>
              </w:rPr>
            </w:pPr>
            <w:r>
              <w:rPr>
                <w:bCs w:val="0"/>
                <w:color w:val="0070C0"/>
                <w:sz w:val="24"/>
              </w:rPr>
              <w:t>Employee/ everyone</w:t>
            </w:r>
          </w:p>
        </w:tc>
      </w:tr>
      <w:tr w:rsidR="005D2755" w:rsidRPr="00883ACE" w14:paraId="5FEA4BF3" w14:textId="77777777" w:rsidTr="005D275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788"/>
        </w:trPr>
        <w:tc>
          <w:tcPr>
            <w:tcW w:w="39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0AAD1" w14:textId="77777777" w:rsidR="005D2755" w:rsidRPr="00CD32B1" w:rsidRDefault="005D2755" w:rsidP="00E8595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00" w:type="dxa"/>
            <w:gridSpan w:val="2"/>
            <w:tcBorders>
              <w:top w:val="single" w:sz="2" w:space="0" w:color="292425"/>
              <w:left w:val="single" w:sz="4" w:space="0" w:color="auto"/>
              <w:bottom w:val="single" w:sz="2" w:space="0" w:color="292425"/>
              <w:right w:val="single" w:sz="4" w:space="0" w:color="auto"/>
            </w:tcBorders>
          </w:tcPr>
          <w:p w14:paraId="06F5F111" w14:textId="7A875F4B" w:rsidR="005D2755" w:rsidRPr="00F40192" w:rsidRDefault="00AA6C59" w:rsidP="00E859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Cs w:val="0"/>
                <w:color w:val="0070C0"/>
                <w:sz w:val="24"/>
              </w:rPr>
            </w:pPr>
            <w:r>
              <w:rPr>
                <w:bCs w:val="0"/>
                <w:color w:val="0070C0"/>
                <w:sz w:val="24"/>
              </w:rPr>
              <w:t>Spills</w:t>
            </w:r>
          </w:p>
        </w:tc>
        <w:tc>
          <w:tcPr>
            <w:tcW w:w="38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C430" w14:textId="1C2E042D" w:rsidR="005D2755" w:rsidRPr="00F40192" w:rsidRDefault="00AA6C59" w:rsidP="00E859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Cs w:val="0"/>
                <w:color w:val="0070C0"/>
                <w:sz w:val="24"/>
              </w:rPr>
            </w:pPr>
            <w:r>
              <w:rPr>
                <w:bCs w:val="0"/>
                <w:color w:val="0070C0"/>
                <w:sz w:val="24"/>
              </w:rPr>
              <w:t xml:space="preserve">Checking all equipment is </w:t>
            </w:r>
            <w:r w:rsidR="00272C2A">
              <w:rPr>
                <w:bCs w:val="0"/>
                <w:color w:val="0070C0"/>
                <w:sz w:val="24"/>
              </w:rPr>
              <w:t>safe and ready to use</w:t>
            </w:r>
          </w:p>
        </w:tc>
        <w:tc>
          <w:tcPr>
            <w:tcW w:w="4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C22F5" w14:textId="0F838719" w:rsidR="005D2755" w:rsidRPr="00F40192" w:rsidRDefault="00272C2A" w:rsidP="00E859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Cs w:val="0"/>
                <w:color w:val="0070C0"/>
                <w:sz w:val="24"/>
              </w:rPr>
            </w:pPr>
            <w:r>
              <w:rPr>
                <w:bCs w:val="0"/>
                <w:color w:val="0070C0"/>
                <w:sz w:val="24"/>
              </w:rPr>
              <w:t>Employee/ everyone</w:t>
            </w:r>
          </w:p>
        </w:tc>
      </w:tr>
      <w:tr w:rsidR="00BE1AD5" w:rsidRPr="00883ACE" w14:paraId="2D69085F" w14:textId="77777777" w:rsidTr="005D275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788"/>
        </w:trPr>
        <w:tc>
          <w:tcPr>
            <w:tcW w:w="39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708358" w14:textId="79950288" w:rsidR="00BE1AD5" w:rsidRPr="00CD32B1" w:rsidRDefault="00BE1AD5" w:rsidP="00BE1AD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Lift/ Move container from bench/ute tray back to storage area</w:t>
            </w:r>
          </w:p>
        </w:tc>
        <w:tc>
          <w:tcPr>
            <w:tcW w:w="3800" w:type="dxa"/>
            <w:gridSpan w:val="2"/>
            <w:tcBorders>
              <w:top w:val="single" w:sz="2" w:space="0" w:color="292425"/>
              <w:left w:val="single" w:sz="4" w:space="0" w:color="auto"/>
              <w:bottom w:val="single" w:sz="2" w:space="0" w:color="292425"/>
              <w:right w:val="single" w:sz="4" w:space="0" w:color="auto"/>
            </w:tcBorders>
          </w:tcPr>
          <w:p w14:paraId="096B8730" w14:textId="14584A93" w:rsidR="00BE1AD5" w:rsidRPr="005143E9" w:rsidRDefault="00BE1AD5" w:rsidP="00BE1AD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/>
                <w:color w:val="92D050"/>
                <w:sz w:val="24"/>
              </w:rPr>
            </w:pPr>
            <w:r>
              <w:rPr>
                <w:bCs w:val="0"/>
                <w:color w:val="0070C0"/>
                <w:sz w:val="24"/>
              </w:rPr>
              <w:t>Manual handling</w:t>
            </w:r>
          </w:p>
        </w:tc>
        <w:tc>
          <w:tcPr>
            <w:tcW w:w="38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DE319" w14:textId="1A31A9B2" w:rsidR="00BE1AD5" w:rsidRPr="005143E9" w:rsidRDefault="00BE1AD5" w:rsidP="00BE1AD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/>
                <w:color w:val="92D050"/>
                <w:sz w:val="24"/>
              </w:rPr>
            </w:pPr>
            <w:r>
              <w:rPr>
                <w:bCs w:val="0"/>
                <w:color w:val="0070C0"/>
                <w:sz w:val="24"/>
              </w:rPr>
              <w:t>Manual handling training</w:t>
            </w:r>
          </w:p>
        </w:tc>
        <w:tc>
          <w:tcPr>
            <w:tcW w:w="4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E2BCB" w14:textId="7E47BF4B" w:rsidR="00BE1AD5" w:rsidRPr="005143E9" w:rsidRDefault="00BE1AD5" w:rsidP="00BE1AD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/>
                <w:color w:val="92D050"/>
                <w:sz w:val="24"/>
              </w:rPr>
            </w:pPr>
            <w:r>
              <w:rPr>
                <w:bCs w:val="0"/>
                <w:color w:val="0070C0"/>
                <w:sz w:val="24"/>
              </w:rPr>
              <w:t>Employer</w:t>
            </w:r>
          </w:p>
        </w:tc>
      </w:tr>
      <w:tr w:rsidR="00BE1AD5" w:rsidRPr="00883ACE" w14:paraId="549812D6" w14:textId="77777777" w:rsidTr="005D275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788"/>
        </w:trPr>
        <w:tc>
          <w:tcPr>
            <w:tcW w:w="39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2E0AE" w14:textId="77777777" w:rsidR="00BE1AD5" w:rsidRPr="00883ACE" w:rsidRDefault="00BE1AD5" w:rsidP="00BE1A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00" w:type="dxa"/>
            <w:gridSpan w:val="2"/>
            <w:tcBorders>
              <w:top w:val="single" w:sz="2" w:space="0" w:color="292425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24795" w14:textId="218291D7" w:rsidR="00BE1AD5" w:rsidRPr="005143E9" w:rsidRDefault="00BE1AD5" w:rsidP="00BE1AD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/>
                <w:color w:val="92D050"/>
                <w:sz w:val="24"/>
              </w:rPr>
            </w:pPr>
            <w:r>
              <w:rPr>
                <w:bCs w:val="0"/>
                <w:color w:val="0070C0"/>
                <w:sz w:val="24"/>
              </w:rPr>
              <w:t>Trips, slips, falls</w:t>
            </w:r>
          </w:p>
        </w:tc>
        <w:tc>
          <w:tcPr>
            <w:tcW w:w="38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0E6D7" w14:textId="2921A6AB" w:rsidR="00BE1AD5" w:rsidRPr="005143E9" w:rsidRDefault="00BE1AD5" w:rsidP="00BE1AD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/>
                <w:color w:val="92D050"/>
                <w:sz w:val="24"/>
              </w:rPr>
            </w:pPr>
            <w:r>
              <w:rPr>
                <w:bCs w:val="0"/>
                <w:color w:val="0070C0"/>
                <w:sz w:val="24"/>
              </w:rPr>
              <w:t>Ensure working area is clear</w:t>
            </w:r>
          </w:p>
        </w:tc>
        <w:tc>
          <w:tcPr>
            <w:tcW w:w="4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4730F" w14:textId="0B03C57E" w:rsidR="00BE1AD5" w:rsidRPr="005143E9" w:rsidRDefault="00BE1AD5" w:rsidP="00BE1AD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/>
                <w:color w:val="92D050"/>
                <w:sz w:val="24"/>
              </w:rPr>
            </w:pPr>
            <w:r>
              <w:rPr>
                <w:bCs w:val="0"/>
                <w:color w:val="0070C0"/>
                <w:sz w:val="24"/>
              </w:rPr>
              <w:t>Everyone, employee</w:t>
            </w:r>
          </w:p>
        </w:tc>
      </w:tr>
    </w:tbl>
    <w:p w14:paraId="08D835F8" w14:textId="77777777" w:rsidR="005D2755" w:rsidRDefault="005D2755" w:rsidP="00840B50">
      <w:pPr>
        <w:spacing w:before="120" w:after="120"/>
        <w:jc w:val="both"/>
        <w:rPr>
          <w:bCs w:val="0"/>
          <w:szCs w:val="22"/>
        </w:rPr>
      </w:pPr>
    </w:p>
    <w:p w14:paraId="62640174" w14:textId="253F5B62" w:rsidR="000D7491" w:rsidRDefault="0054421A" w:rsidP="00840B50">
      <w:pPr>
        <w:spacing w:before="120" w:after="120"/>
        <w:jc w:val="both"/>
        <w:rPr>
          <w:b/>
          <w:bCs w:val="0"/>
          <w:color w:val="FF0000"/>
          <w:sz w:val="24"/>
          <w:szCs w:val="22"/>
        </w:rPr>
      </w:pPr>
      <w:r>
        <w:rPr>
          <w:b/>
          <w:bCs w:val="0"/>
          <w:color w:val="FF0000"/>
          <w:sz w:val="24"/>
          <w:szCs w:val="22"/>
        </w:rPr>
        <w:lastRenderedPageBreak/>
        <w:t xml:space="preserve">Part 2: Hazardous substance register </w:t>
      </w:r>
      <w:r w:rsidR="00D96968" w:rsidRPr="00D96968">
        <w:rPr>
          <w:b/>
          <w:bCs w:val="0"/>
          <w:color w:val="FF0000"/>
          <w:sz w:val="24"/>
          <w:szCs w:val="22"/>
        </w:rPr>
        <w:t xml:space="preserve"> </w:t>
      </w:r>
    </w:p>
    <w:p w14:paraId="59E45268" w14:textId="73C6BFB4" w:rsidR="0054421A" w:rsidRDefault="0054421A" w:rsidP="00840B50">
      <w:pPr>
        <w:spacing w:before="120" w:after="120"/>
        <w:jc w:val="both"/>
        <w:rPr>
          <w:b/>
          <w:bCs w:val="0"/>
          <w:color w:val="FF0000"/>
          <w:sz w:val="24"/>
          <w:szCs w:val="22"/>
        </w:rPr>
      </w:pPr>
      <w:r>
        <w:rPr>
          <w:b/>
          <w:bCs w:val="0"/>
          <w:color w:val="FF0000"/>
          <w:sz w:val="24"/>
          <w:szCs w:val="22"/>
        </w:rPr>
        <w:t>Please complete the following register for 5 chemicals stored in your workplace</w:t>
      </w:r>
    </w:p>
    <w:p w14:paraId="58F1F7A0" w14:textId="43BC459A" w:rsidR="0054421A" w:rsidRPr="00D96968" w:rsidRDefault="0054421A" w:rsidP="00840B50">
      <w:pPr>
        <w:spacing w:before="120" w:after="120"/>
        <w:jc w:val="both"/>
        <w:rPr>
          <w:b/>
          <w:bCs w:val="0"/>
          <w:color w:val="FF0000"/>
          <w:sz w:val="24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0"/>
        <w:gridCol w:w="2640"/>
        <w:gridCol w:w="2000"/>
        <w:gridCol w:w="1807"/>
        <w:gridCol w:w="5331"/>
      </w:tblGrid>
      <w:tr w:rsidR="0054421A" w14:paraId="1FB4A9E5" w14:textId="77777777" w:rsidTr="0054421A">
        <w:tc>
          <w:tcPr>
            <w:tcW w:w="2640" w:type="dxa"/>
          </w:tcPr>
          <w:p w14:paraId="709B4200" w14:textId="77777777" w:rsidR="0054421A" w:rsidRPr="003F4FA2" w:rsidRDefault="0054421A" w:rsidP="00E85953">
            <w:pPr>
              <w:jc w:val="center"/>
              <w:rPr>
                <w:b/>
                <w:sz w:val="24"/>
              </w:rPr>
            </w:pPr>
            <w:r w:rsidRPr="003F4FA2">
              <w:rPr>
                <w:b/>
                <w:sz w:val="24"/>
              </w:rPr>
              <w:t>Name of Substance</w:t>
            </w:r>
          </w:p>
        </w:tc>
        <w:tc>
          <w:tcPr>
            <w:tcW w:w="2640" w:type="dxa"/>
          </w:tcPr>
          <w:p w14:paraId="0F3FF9E8" w14:textId="77777777" w:rsidR="0054421A" w:rsidRPr="003F4FA2" w:rsidRDefault="0054421A" w:rsidP="00E85953">
            <w:pPr>
              <w:jc w:val="center"/>
              <w:rPr>
                <w:b/>
                <w:sz w:val="24"/>
              </w:rPr>
            </w:pPr>
            <w:r w:rsidRPr="003F4FA2">
              <w:rPr>
                <w:b/>
                <w:sz w:val="24"/>
              </w:rPr>
              <w:t>Supplier</w:t>
            </w:r>
          </w:p>
        </w:tc>
        <w:tc>
          <w:tcPr>
            <w:tcW w:w="2000" w:type="dxa"/>
          </w:tcPr>
          <w:p w14:paraId="2462EF28" w14:textId="77777777" w:rsidR="0054421A" w:rsidRPr="003F4FA2" w:rsidRDefault="0054421A" w:rsidP="00E85953">
            <w:pPr>
              <w:jc w:val="center"/>
              <w:rPr>
                <w:b/>
                <w:sz w:val="24"/>
              </w:rPr>
            </w:pPr>
            <w:r w:rsidRPr="003F4FA2">
              <w:rPr>
                <w:b/>
                <w:sz w:val="24"/>
              </w:rPr>
              <w:t>Hazardous (Y/N)</w:t>
            </w:r>
          </w:p>
        </w:tc>
        <w:tc>
          <w:tcPr>
            <w:tcW w:w="1807" w:type="dxa"/>
          </w:tcPr>
          <w:p w14:paraId="027D9C04" w14:textId="77777777" w:rsidR="0054421A" w:rsidRPr="003F4FA2" w:rsidRDefault="0054421A" w:rsidP="00E85953">
            <w:pPr>
              <w:jc w:val="center"/>
              <w:rPr>
                <w:b/>
                <w:sz w:val="24"/>
              </w:rPr>
            </w:pPr>
            <w:r w:rsidRPr="003F4FA2">
              <w:rPr>
                <w:b/>
                <w:sz w:val="24"/>
              </w:rPr>
              <w:t>SDS issue date</w:t>
            </w:r>
          </w:p>
        </w:tc>
        <w:tc>
          <w:tcPr>
            <w:tcW w:w="5331" w:type="dxa"/>
          </w:tcPr>
          <w:p w14:paraId="27D6E7B2" w14:textId="77777777" w:rsidR="0054421A" w:rsidRDefault="0054421A" w:rsidP="00E85953">
            <w:pPr>
              <w:jc w:val="center"/>
              <w:rPr>
                <w:b/>
                <w:sz w:val="24"/>
              </w:rPr>
            </w:pPr>
            <w:r w:rsidRPr="003F4FA2">
              <w:rPr>
                <w:b/>
                <w:sz w:val="24"/>
              </w:rPr>
              <w:t>Risk assessment</w:t>
            </w:r>
          </w:p>
          <w:p w14:paraId="7A8371E0" w14:textId="77777777" w:rsidR="0054421A" w:rsidRPr="003F4FA2" w:rsidRDefault="0054421A" w:rsidP="00E85953">
            <w:pPr>
              <w:jc w:val="center"/>
              <w:rPr>
                <w:b/>
                <w:sz w:val="24"/>
              </w:rPr>
            </w:pPr>
          </w:p>
        </w:tc>
      </w:tr>
      <w:tr w:rsidR="0054421A" w14:paraId="7BCD8247" w14:textId="77777777" w:rsidTr="0054421A">
        <w:tc>
          <w:tcPr>
            <w:tcW w:w="2640" w:type="dxa"/>
          </w:tcPr>
          <w:p w14:paraId="53B2884F" w14:textId="7C7A4302" w:rsidR="0054421A" w:rsidRPr="0054421A" w:rsidRDefault="0054421A" w:rsidP="0054421A">
            <w:pPr>
              <w:rPr>
                <w:i/>
              </w:rPr>
            </w:pPr>
            <w:r w:rsidRPr="0054421A">
              <w:rPr>
                <w:i/>
              </w:rPr>
              <w:t>Hortico Weed killer 360 concentrate</w:t>
            </w:r>
          </w:p>
        </w:tc>
        <w:tc>
          <w:tcPr>
            <w:tcW w:w="2640" w:type="dxa"/>
          </w:tcPr>
          <w:p w14:paraId="0324170B" w14:textId="7969AC3E" w:rsidR="0054421A" w:rsidRPr="0054421A" w:rsidRDefault="0054421A" w:rsidP="0054421A">
            <w:pPr>
              <w:rPr>
                <w:i/>
              </w:rPr>
            </w:pPr>
            <w:r w:rsidRPr="0054421A">
              <w:rPr>
                <w:i/>
              </w:rPr>
              <w:t>Hortico (Dulux Group)</w:t>
            </w:r>
          </w:p>
        </w:tc>
        <w:tc>
          <w:tcPr>
            <w:tcW w:w="2000" w:type="dxa"/>
          </w:tcPr>
          <w:p w14:paraId="6601C4ED" w14:textId="77777777" w:rsidR="0054421A" w:rsidRPr="0054421A" w:rsidRDefault="0054421A" w:rsidP="0054421A">
            <w:pPr>
              <w:jc w:val="center"/>
              <w:rPr>
                <w:i/>
              </w:rPr>
            </w:pPr>
            <w:r w:rsidRPr="0054421A">
              <w:rPr>
                <w:i/>
              </w:rPr>
              <w:t>N –</w:t>
            </w:r>
          </w:p>
          <w:p w14:paraId="1A94BA65" w14:textId="6CECA26B" w:rsidR="0054421A" w:rsidRPr="0054421A" w:rsidRDefault="0054421A" w:rsidP="0054421A">
            <w:pPr>
              <w:jc w:val="center"/>
              <w:rPr>
                <w:i/>
              </w:rPr>
            </w:pPr>
            <w:r w:rsidRPr="0054421A">
              <w:rPr>
                <w:i/>
              </w:rPr>
              <w:t>S5 Schedule poison</w:t>
            </w:r>
          </w:p>
        </w:tc>
        <w:tc>
          <w:tcPr>
            <w:tcW w:w="1807" w:type="dxa"/>
          </w:tcPr>
          <w:p w14:paraId="56BF6D6A" w14:textId="4D1FD968" w:rsidR="0054421A" w:rsidRPr="0054421A" w:rsidRDefault="0054421A" w:rsidP="0054421A">
            <w:pPr>
              <w:jc w:val="center"/>
              <w:rPr>
                <w:i/>
              </w:rPr>
            </w:pPr>
            <w:r w:rsidRPr="0054421A">
              <w:rPr>
                <w:i/>
              </w:rPr>
              <w:t>2017</w:t>
            </w:r>
          </w:p>
        </w:tc>
        <w:tc>
          <w:tcPr>
            <w:tcW w:w="5331" w:type="dxa"/>
          </w:tcPr>
          <w:p w14:paraId="08D5593F" w14:textId="77777777" w:rsidR="0054421A" w:rsidRPr="0054421A" w:rsidRDefault="0054421A" w:rsidP="0054421A">
            <w:pPr>
              <w:rPr>
                <w:i/>
              </w:rPr>
            </w:pPr>
          </w:p>
        </w:tc>
      </w:tr>
      <w:tr w:rsidR="0054421A" w14:paraId="2A743989" w14:textId="77777777" w:rsidTr="0054421A">
        <w:tc>
          <w:tcPr>
            <w:tcW w:w="2640" w:type="dxa"/>
          </w:tcPr>
          <w:p w14:paraId="5CE0B8F5" w14:textId="3C54F417" w:rsidR="0054421A" w:rsidRPr="00912E70" w:rsidRDefault="002E7FC8" w:rsidP="0054421A">
            <w:pPr>
              <w:rPr>
                <w:color w:val="0070C0"/>
              </w:rPr>
            </w:pPr>
            <w:r>
              <w:rPr>
                <w:color w:val="0070C0"/>
              </w:rPr>
              <w:t>Copper Sulphate</w:t>
            </w:r>
          </w:p>
        </w:tc>
        <w:tc>
          <w:tcPr>
            <w:tcW w:w="2640" w:type="dxa"/>
          </w:tcPr>
          <w:p w14:paraId="34246A6B" w14:textId="1B7A7FA0" w:rsidR="0054421A" w:rsidRPr="00912E70" w:rsidRDefault="00E32BCD" w:rsidP="0054421A">
            <w:pPr>
              <w:rPr>
                <w:color w:val="0070C0"/>
              </w:rPr>
            </w:pPr>
            <w:r>
              <w:rPr>
                <w:color w:val="0070C0"/>
              </w:rPr>
              <w:t>xxx</w:t>
            </w:r>
          </w:p>
        </w:tc>
        <w:tc>
          <w:tcPr>
            <w:tcW w:w="2000" w:type="dxa"/>
          </w:tcPr>
          <w:p w14:paraId="7413556C" w14:textId="508F2D62" w:rsidR="0054421A" w:rsidRPr="00912E70" w:rsidRDefault="002739FD" w:rsidP="0054421A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N</w:t>
            </w:r>
          </w:p>
        </w:tc>
        <w:tc>
          <w:tcPr>
            <w:tcW w:w="1807" w:type="dxa"/>
          </w:tcPr>
          <w:p w14:paraId="24C1062C" w14:textId="7D1FD207" w:rsidR="0054421A" w:rsidRPr="00912E70" w:rsidRDefault="002739FD" w:rsidP="0054421A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2014</w:t>
            </w:r>
          </w:p>
        </w:tc>
        <w:tc>
          <w:tcPr>
            <w:tcW w:w="5331" w:type="dxa"/>
          </w:tcPr>
          <w:p w14:paraId="1C169C3B" w14:textId="5EBBD1E4" w:rsidR="0054421A" w:rsidRPr="00912E70" w:rsidRDefault="00912E70" w:rsidP="0054421A">
            <w:pPr>
              <w:rPr>
                <w:color w:val="0070C0"/>
              </w:rPr>
            </w:pPr>
            <w:r>
              <w:rPr>
                <w:color w:val="0070C0"/>
              </w:rPr>
              <w:t>Yes – to be complete</w:t>
            </w:r>
            <w:r w:rsidR="008C2997">
              <w:rPr>
                <w:color w:val="0070C0"/>
              </w:rPr>
              <w:t>d s2 2020</w:t>
            </w:r>
          </w:p>
        </w:tc>
      </w:tr>
      <w:tr w:rsidR="00342360" w14:paraId="44ACFA68" w14:textId="77777777" w:rsidTr="0054421A">
        <w:tc>
          <w:tcPr>
            <w:tcW w:w="2640" w:type="dxa"/>
          </w:tcPr>
          <w:p w14:paraId="47CFF5CA" w14:textId="39833796" w:rsidR="00342360" w:rsidRPr="00912E70" w:rsidRDefault="002739FD" w:rsidP="00342360">
            <w:pPr>
              <w:rPr>
                <w:color w:val="0070C0"/>
              </w:rPr>
            </w:pPr>
            <w:r>
              <w:rPr>
                <w:color w:val="0070C0"/>
              </w:rPr>
              <w:t>PH up liquid</w:t>
            </w:r>
          </w:p>
        </w:tc>
        <w:tc>
          <w:tcPr>
            <w:tcW w:w="2640" w:type="dxa"/>
          </w:tcPr>
          <w:p w14:paraId="101528FE" w14:textId="40AD8BF9" w:rsidR="00342360" w:rsidRPr="00912E70" w:rsidRDefault="00E32BCD" w:rsidP="00342360">
            <w:pPr>
              <w:rPr>
                <w:color w:val="0070C0"/>
              </w:rPr>
            </w:pPr>
            <w:r>
              <w:rPr>
                <w:color w:val="0070C0"/>
              </w:rPr>
              <w:t>xxx</w:t>
            </w:r>
          </w:p>
        </w:tc>
        <w:tc>
          <w:tcPr>
            <w:tcW w:w="2000" w:type="dxa"/>
          </w:tcPr>
          <w:p w14:paraId="16D24D40" w14:textId="3087E3C2" w:rsidR="00342360" w:rsidRPr="00912E70" w:rsidRDefault="00546D37" w:rsidP="00342360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Y</w:t>
            </w:r>
          </w:p>
        </w:tc>
        <w:tc>
          <w:tcPr>
            <w:tcW w:w="1807" w:type="dxa"/>
          </w:tcPr>
          <w:p w14:paraId="1CEA53D6" w14:textId="2214411B" w:rsidR="00342360" w:rsidRPr="00912E70" w:rsidRDefault="00546D37" w:rsidP="00342360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2013</w:t>
            </w:r>
          </w:p>
        </w:tc>
        <w:tc>
          <w:tcPr>
            <w:tcW w:w="5331" w:type="dxa"/>
            <w:shd w:val="clear" w:color="auto" w:fill="auto"/>
          </w:tcPr>
          <w:p w14:paraId="649F0C6F" w14:textId="525EB490" w:rsidR="00342360" w:rsidRPr="00912E70" w:rsidRDefault="00342360" w:rsidP="00342360">
            <w:pPr>
              <w:rPr>
                <w:color w:val="0070C0"/>
              </w:rPr>
            </w:pPr>
            <w:r>
              <w:rPr>
                <w:color w:val="0070C0"/>
              </w:rPr>
              <w:t>Yes – to be completed s2 2020</w:t>
            </w:r>
          </w:p>
        </w:tc>
      </w:tr>
      <w:tr w:rsidR="00342360" w14:paraId="20CE90B6" w14:textId="77777777" w:rsidTr="0054421A">
        <w:tc>
          <w:tcPr>
            <w:tcW w:w="2640" w:type="dxa"/>
          </w:tcPr>
          <w:p w14:paraId="522A4FE2" w14:textId="4EC1A1FC" w:rsidR="00342360" w:rsidRPr="00912E70" w:rsidRDefault="007A1C26" w:rsidP="00342360">
            <w:pPr>
              <w:rPr>
                <w:color w:val="0070C0"/>
              </w:rPr>
            </w:pPr>
            <w:r>
              <w:rPr>
                <w:color w:val="0070C0"/>
              </w:rPr>
              <w:t>Pulse penetrant</w:t>
            </w:r>
          </w:p>
        </w:tc>
        <w:tc>
          <w:tcPr>
            <w:tcW w:w="2640" w:type="dxa"/>
          </w:tcPr>
          <w:p w14:paraId="3C477116" w14:textId="56EB080A" w:rsidR="00342360" w:rsidRPr="00912E70" w:rsidRDefault="00E32BCD" w:rsidP="00342360">
            <w:pPr>
              <w:rPr>
                <w:color w:val="0070C0"/>
              </w:rPr>
            </w:pPr>
            <w:r>
              <w:rPr>
                <w:color w:val="0070C0"/>
              </w:rPr>
              <w:t>xxx</w:t>
            </w:r>
          </w:p>
        </w:tc>
        <w:tc>
          <w:tcPr>
            <w:tcW w:w="2000" w:type="dxa"/>
          </w:tcPr>
          <w:p w14:paraId="1BCA269F" w14:textId="117C6D94" w:rsidR="00342360" w:rsidRPr="00912E70" w:rsidRDefault="007A1C26" w:rsidP="00342360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Y</w:t>
            </w:r>
          </w:p>
        </w:tc>
        <w:tc>
          <w:tcPr>
            <w:tcW w:w="1807" w:type="dxa"/>
          </w:tcPr>
          <w:p w14:paraId="35385C22" w14:textId="43FC489E" w:rsidR="00342360" w:rsidRPr="00912E70" w:rsidRDefault="007A1C26" w:rsidP="00342360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2015</w:t>
            </w:r>
          </w:p>
        </w:tc>
        <w:tc>
          <w:tcPr>
            <w:tcW w:w="5331" w:type="dxa"/>
            <w:shd w:val="clear" w:color="auto" w:fill="auto"/>
          </w:tcPr>
          <w:p w14:paraId="4E334AEF" w14:textId="7B60FA6C" w:rsidR="00342360" w:rsidRPr="00912E70" w:rsidRDefault="00342360" w:rsidP="00342360">
            <w:pPr>
              <w:rPr>
                <w:color w:val="0070C0"/>
              </w:rPr>
            </w:pPr>
            <w:r>
              <w:rPr>
                <w:color w:val="0070C0"/>
              </w:rPr>
              <w:t>Yes – to be completed s2 2020</w:t>
            </w:r>
          </w:p>
        </w:tc>
      </w:tr>
      <w:tr w:rsidR="00342360" w14:paraId="1ADF1118" w14:textId="77777777" w:rsidTr="0054421A">
        <w:tc>
          <w:tcPr>
            <w:tcW w:w="2640" w:type="dxa"/>
          </w:tcPr>
          <w:p w14:paraId="2F926073" w14:textId="05D8B251" w:rsidR="00342360" w:rsidRPr="00912E70" w:rsidRDefault="007A1C26" w:rsidP="00342360">
            <w:pPr>
              <w:rPr>
                <w:color w:val="0070C0"/>
              </w:rPr>
            </w:pPr>
            <w:r>
              <w:rPr>
                <w:color w:val="0070C0"/>
              </w:rPr>
              <w:t>Phytoclean</w:t>
            </w:r>
          </w:p>
        </w:tc>
        <w:tc>
          <w:tcPr>
            <w:tcW w:w="2640" w:type="dxa"/>
          </w:tcPr>
          <w:p w14:paraId="1D8AD673" w14:textId="3714667C" w:rsidR="00342360" w:rsidRPr="00912E70" w:rsidRDefault="00E32BCD" w:rsidP="00342360">
            <w:pPr>
              <w:rPr>
                <w:color w:val="0070C0"/>
              </w:rPr>
            </w:pPr>
            <w:r>
              <w:rPr>
                <w:color w:val="0070C0"/>
              </w:rPr>
              <w:t>xxx</w:t>
            </w:r>
          </w:p>
        </w:tc>
        <w:tc>
          <w:tcPr>
            <w:tcW w:w="2000" w:type="dxa"/>
          </w:tcPr>
          <w:p w14:paraId="43BAF96A" w14:textId="050BA2F9" w:rsidR="00342360" w:rsidRPr="00912E70" w:rsidRDefault="00927CF1" w:rsidP="00342360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Y</w:t>
            </w:r>
          </w:p>
        </w:tc>
        <w:tc>
          <w:tcPr>
            <w:tcW w:w="1807" w:type="dxa"/>
          </w:tcPr>
          <w:p w14:paraId="76FF2368" w14:textId="393E9E4D" w:rsidR="00342360" w:rsidRPr="00912E70" w:rsidRDefault="00927CF1" w:rsidP="00342360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2015</w:t>
            </w:r>
          </w:p>
        </w:tc>
        <w:tc>
          <w:tcPr>
            <w:tcW w:w="5331" w:type="dxa"/>
            <w:shd w:val="clear" w:color="auto" w:fill="auto"/>
          </w:tcPr>
          <w:p w14:paraId="34FE4D0F" w14:textId="1325416B" w:rsidR="00342360" w:rsidRPr="00912E70" w:rsidRDefault="00342360" w:rsidP="00342360">
            <w:pPr>
              <w:rPr>
                <w:color w:val="0070C0"/>
              </w:rPr>
            </w:pPr>
            <w:r>
              <w:rPr>
                <w:color w:val="0070C0"/>
              </w:rPr>
              <w:t>Yes – to be completed s2 2020</w:t>
            </w:r>
          </w:p>
        </w:tc>
      </w:tr>
      <w:tr w:rsidR="00342360" w14:paraId="7C2FE87B" w14:textId="77777777" w:rsidTr="0054421A">
        <w:tc>
          <w:tcPr>
            <w:tcW w:w="2640" w:type="dxa"/>
          </w:tcPr>
          <w:p w14:paraId="1022C948" w14:textId="12B741A6" w:rsidR="00342360" w:rsidRPr="00912E70" w:rsidRDefault="00927CF1" w:rsidP="00342360">
            <w:pPr>
              <w:rPr>
                <w:color w:val="0070C0"/>
              </w:rPr>
            </w:pPr>
            <w:r>
              <w:rPr>
                <w:color w:val="0070C0"/>
              </w:rPr>
              <w:t>Concentrate Advance Roundup</w:t>
            </w:r>
          </w:p>
        </w:tc>
        <w:tc>
          <w:tcPr>
            <w:tcW w:w="2640" w:type="dxa"/>
          </w:tcPr>
          <w:p w14:paraId="219082A2" w14:textId="409AAA19" w:rsidR="00342360" w:rsidRPr="00912E70" w:rsidRDefault="00E32BCD" w:rsidP="00342360">
            <w:pPr>
              <w:rPr>
                <w:color w:val="0070C0"/>
              </w:rPr>
            </w:pPr>
            <w:r>
              <w:rPr>
                <w:color w:val="0070C0"/>
              </w:rPr>
              <w:t>xxx</w:t>
            </w:r>
          </w:p>
        </w:tc>
        <w:tc>
          <w:tcPr>
            <w:tcW w:w="2000" w:type="dxa"/>
          </w:tcPr>
          <w:p w14:paraId="019AB813" w14:textId="43293780" w:rsidR="00342360" w:rsidRPr="00912E70" w:rsidRDefault="00827A96" w:rsidP="00342360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N – S5 schedule Poison</w:t>
            </w:r>
          </w:p>
        </w:tc>
        <w:tc>
          <w:tcPr>
            <w:tcW w:w="1807" w:type="dxa"/>
          </w:tcPr>
          <w:p w14:paraId="279458C4" w14:textId="21A20BB7" w:rsidR="00342360" w:rsidRPr="00912E70" w:rsidRDefault="00827A96" w:rsidP="00342360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2015</w:t>
            </w:r>
          </w:p>
        </w:tc>
        <w:tc>
          <w:tcPr>
            <w:tcW w:w="5331" w:type="dxa"/>
            <w:shd w:val="clear" w:color="auto" w:fill="auto"/>
          </w:tcPr>
          <w:p w14:paraId="011E22F6" w14:textId="777DCB0A" w:rsidR="00342360" w:rsidRPr="00912E70" w:rsidRDefault="00342360" w:rsidP="00342360">
            <w:pPr>
              <w:rPr>
                <w:color w:val="0070C0"/>
              </w:rPr>
            </w:pPr>
            <w:r>
              <w:rPr>
                <w:color w:val="0070C0"/>
              </w:rPr>
              <w:t>Yes – to be completed s2 2020</w:t>
            </w:r>
          </w:p>
        </w:tc>
      </w:tr>
    </w:tbl>
    <w:p w14:paraId="3198B12F" w14:textId="77777777" w:rsidR="000D7491" w:rsidRDefault="000D7491" w:rsidP="00840B50">
      <w:pPr>
        <w:spacing w:before="120" w:after="120"/>
        <w:jc w:val="both"/>
        <w:rPr>
          <w:bCs w:val="0"/>
          <w:szCs w:val="22"/>
        </w:rPr>
      </w:pPr>
    </w:p>
    <w:p w14:paraId="3AD2AE28" w14:textId="77777777" w:rsidR="007560FB" w:rsidRDefault="007560FB" w:rsidP="00840B50">
      <w:pPr>
        <w:spacing w:before="120" w:after="120"/>
        <w:jc w:val="both"/>
        <w:rPr>
          <w:bCs w:val="0"/>
          <w:szCs w:val="22"/>
        </w:rPr>
      </w:pPr>
    </w:p>
    <w:p w14:paraId="3F700348" w14:textId="77777777" w:rsidR="007560FB" w:rsidRDefault="007560FB" w:rsidP="00840B50">
      <w:pPr>
        <w:spacing w:before="120" w:after="120"/>
        <w:jc w:val="both"/>
        <w:rPr>
          <w:bCs w:val="0"/>
          <w:szCs w:val="22"/>
        </w:rPr>
      </w:pPr>
      <w:bookmarkStart w:id="0" w:name="_GoBack"/>
      <w:bookmarkEnd w:id="0"/>
    </w:p>
    <w:sectPr w:rsidR="007560FB" w:rsidSect="0050120B">
      <w:pgSz w:w="16838" w:h="11906" w:orient="landscape" w:code="9"/>
      <w:pgMar w:top="851" w:right="1418" w:bottom="1418" w:left="992" w:header="397" w:footer="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7D377D" w14:textId="77777777" w:rsidR="00D425AC" w:rsidRDefault="00D425AC">
      <w:r>
        <w:separator/>
      </w:r>
    </w:p>
  </w:endnote>
  <w:endnote w:type="continuationSeparator" w:id="0">
    <w:p w14:paraId="62813793" w14:textId="77777777" w:rsidR="00D425AC" w:rsidRDefault="00D42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DF174D" w14:textId="77777777" w:rsidR="00D425AC" w:rsidRDefault="00D425AC">
      <w:r>
        <w:separator/>
      </w:r>
    </w:p>
  </w:footnote>
  <w:footnote w:type="continuationSeparator" w:id="0">
    <w:p w14:paraId="7D9E438C" w14:textId="77777777" w:rsidR="00D425AC" w:rsidRDefault="00D425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50F01"/>
    <w:multiLevelType w:val="multilevel"/>
    <w:tmpl w:val="2FA05BE6"/>
    <w:lvl w:ilvl="0">
      <w:start w:val="1"/>
      <w:numFmt w:val="bullet"/>
      <w:pStyle w:val="MajorL2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352BB"/>
    <w:multiLevelType w:val="hybridMultilevel"/>
    <w:tmpl w:val="ACBEA0FC"/>
    <w:lvl w:ilvl="0" w:tplc="080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" w15:restartNumberingAfterBreak="0">
    <w:nsid w:val="23FF1E9A"/>
    <w:multiLevelType w:val="singleLevel"/>
    <w:tmpl w:val="4546F4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5A850A8"/>
    <w:multiLevelType w:val="hybridMultilevel"/>
    <w:tmpl w:val="E70C7D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1431F"/>
    <w:multiLevelType w:val="hybridMultilevel"/>
    <w:tmpl w:val="9176D36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930435"/>
    <w:multiLevelType w:val="hybridMultilevel"/>
    <w:tmpl w:val="42C26B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E56B0"/>
    <w:multiLevelType w:val="hybridMultilevel"/>
    <w:tmpl w:val="D966BADC"/>
    <w:lvl w:ilvl="0" w:tplc="3306FC48">
      <w:start w:val="10"/>
      <w:numFmt w:val="bullet"/>
      <w:lvlText w:val="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B4B5E"/>
    <w:multiLevelType w:val="hybridMultilevel"/>
    <w:tmpl w:val="B7D885AA"/>
    <w:lvl w:ilvl="0" w:tplc="5654545C">
      <w:numFmt w:val="bullet"/>
      <w:lvlText w:val="-"/>
      <w:lvlJc w:val="left"/>
      <w:pPr>
        <w:ind w:left="536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8" w15:restartNumberingAfterBreak="0">
    <w:nsid w:val="47927793"/>
    <w:multiLevelType w:val="hybridMultilevel"/>
    <w:tmpl w:val="1590B70C"/>
    <w:lvl w:ilvl="0" w:tplc="D040CE86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846DD"/>
    <w:multiLevelType w:val="hybridMultilevel"/>
    <w:tmpl w:val="90C09C7C"/>
    <w:lvl w:ilvl="0" w:tplc="0C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0" w15:restartNumberingAfterBreak="0">
    <w:nsid w:val="4E1A1140"/>
    <w:multiLevelType w:val="hybridMultilevel"/>
    <w:tmpl w:val="1736BFCA"/>
    <w:lvl w:ilvl="0" w:tplc="3D76511C">
      <w:numFmt w:val="bullet"/>
      <w:lvlText w:val=""/>
      <w:lvlJc w:val="left"/>
      <w:pPr>
        <w:ind w:left="3330" w:hanging="360"/>
      </w:pPr>
      <w:rPr>
        <w:rFonts w:ascii="Symbol" w:eastAsia="Times New Roman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1" w15:restartNumberingAfterBreak="0">
    <w:nsid w:val="67F90C5E"/>
    <w:multiLevelType w:val="hybridMultilevel"/>
    <w:tmpl w:val="89EA39D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A3B079D"/>
    <w:multiLevelType w:val="hybridMultilevel"/>
    <w:tmpl w:val="830836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204928"/>
    <w:multiLevelType w:val="hybridMultilevel"/>
    <w:tmpl w:val="32DCAFC2"/>
    <w:lvl w:ilvl="0" w:tplc="6EB0C29A">
      <w:numFmt w:val="bullet"/>
      <w:lvlText w:val="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461D64"/>
    <w:multiLevelType w:val="multilevel"/>
    <w:tmpl w:val="7C9A8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483A2A"/>
    <w:multiLevelType w:val="hybridMultilevel"/>
    <w:tmpl w:val="9850B81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1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8"/>
  </w:num>
  <w:num w:numId="8">
    <w:abstractNumId w:val="3"/>
  </w:num>
  <w:num w:numId="9">
    <w:abstractNumId w:val="9"/>
  </w:num>
  <w:num w:numId="10">
    <w:abstractNumId w:val="7"/>
  </w:num>
  <w:num w:numId="11">
    <w:abstractNumId w:val="1"/>
  </w:num>
  <w:num w:numId="12">
    <w:abstractNumId w:val="12"/>
  </w:num>
  <w:num w:numId="13">
    <w:abstractNumId w:val="4"/>
  </w:num>
  <w:num w:numId="14">
    <w:abstractNumId w:val="5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84"/>
  <w:drawingGridVerticalSpacing w:val="28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1F6"/>
    <w:rsid w:val="000076C2"/>
    <w:rsid w:val="00012017"/>
    <w:rsid w:val="000216A8"/>
    <w:rsid w:val="00022941"/>
    <w:rsid w:val="000334FA"/>
    <w:rsid w:val="00034597"/>
    <w:rsid w:val="00053D26"/>
    <w:rsid w:val="00071217"/>
    <w:rsid w:val="00085C91"/>
    <w:rsid w:val="000B7734"/>
    <w:rsid w:val="000C56CF"/>
    <w:rsid w:val="000D7491"/>
    <w:rsid w:val="000F581D"/>
    <w:rsid w:val="000F69CF"/>
    <w:rsid w:val="001038F3"/>
    <w:rsid w:val="00111225"/>
    <w:rsid w:val="00116536"/>
    <w:rsid w:val="00122456"/>
    <w:rsid w:val="0012544A"/>
    <w:rsid w:val="00144F8B"/>
    <w:rsid w:val="0014767A"/>
    <w:rsid w:val="00152A94"/>
    <w:rsid w:val="00155334"/>
    <w:rsid w:val="00157195"/>
    <w:rsid w:val="00161846"/>
    <w:rsid w:val="00162112"/>
    <w:rsid w:val="001624EA"/>
    <w:rsid w:val="001802B6"/>
    <w:rsid w:val="0018287F"/>
    <w:rsid w:val="00190703"/>
    <w:rsid w:val="00191B9C"/>
    <w:rsid w:val="00194354"/>
    <w:rsid w:val="001A5A4C"/>
    <w:rsid w:val="001C4E98"/>
    <w:rsid w:val="001C64F2"/>
    <w:rsid w:val="001E1AAD"/>
    <w:rsid w:val="001F172D"/>
    <w:rsid w:val="001F7D2C"/>
    <w:rsid w:val="0020546A"/>
    <w:rsid w:val="00243BA4"/>
    <w:rsid w:val="00247680"/>
    <w:rsid w:val="00251A49"/>
    <w:rsid w:val="00263ADB"/>
    <w:rsid w:val="00270684"/>
    <w:rsid w:val="00272C2A"/>
    <w:rsid w:val="002739FD"/>
    <w:rsid w:val="002818E6"/>
    <w:rsid w:val="00293EA0"/>
    <w:rsid w:val="002A0E11"/>
    <w:rsid w:val="002A4CC2"/>
    <w:rsid w:val="002D22E7"/>
    <w:rsid w:val="002D2DFD"/>
    <w:rsid w:val="002E21A3"/>
    <w:rsid w:val="002E7FC8"/>
    <w:rsid w:val="0031239F"/>
    <w:rsid w:val="00317009"/>
    <w:rsid w:val="0031785D"/>
    <w:rsid w:val="0032416D"/>
    <w:rsid w:val="00324E06"/>
    <w:rsid w:val="003355CC"/>
    <w:rsid w:val="00335D7B"/>
    <w:rsid w:val="00341333"/>
    <w:rsid w:val="00342360"/>
    <w:rsid w:val="003437BF"/>
    <w:rsid w:val="00347A1C"/>
    <w:rsid w:val="00347BDB"/>
    <w:rsid w:val="003506C5"/>
    <w:rsid w:val="00352908"/>
    <w:rsid w:val="003634A9"/>
    <w:rsid w:val="0037204B"/>
    <w:rsid w:val="003A31DD"/>
    <w:rsid w:val="003B2D81"/>
    <w:rsid w:val="003B6BE2"/>
    <w:rsid w:val="003C38ED"/>
    <w:rsid w:val="003D6503"/>
    <w:rsid w:val="003E721C"/>
    <w:rsid w:val="00403480"/>
    <w:rsid w:val="00410549"/>
    <w:rsid w:val="00420F4A"/>
    <w:rsid w:val="004236B5"/>
    <w:rsid w:val="00430FEE"/>
    <w:rsid w:val="004424D3"/>
    <w:rsid w:val="00446EEC"/>
    <w:rsid w:val="004631DC"/>
    <w:rsid w:val="00464624"/>
    <w:rsid w:val="00471DB0"/>
    <w:rsid w:val="00472C98"/>
    <w:rsid w:val="00474FAA"/>
    <w:rsid w:val="004762C0"/>
    <w:rsid w:val="00477539"/>
    <w:rsid w:val="00484D09"/>
    <w:rsid w:val="00493F43"/>
    <w:rsid w:val="0049535F"/>
    <w:rsid w:val="004A760B"/>
    <w:rsid w:val="004B283D"/>
    <w:rsid w:val="004B5B64"/>
    <w:rsid w:val="004B5DFF"/>
    <w:rsid w:val="004C6D60"/>
    <w:rsid w:val="004C6E75"/>
    <w:rsid w:val="004D6551"/>
    <w:rsid w:val="004D71F4"/>
    <w:rsid w:val="004F680F"/>
    <w:rsid w:val="005006B6"/>
    <w:rsid w:val="0050120B"/>
    <w:rsid w:val="005101E2"/>
    <w:rsid w:val="0051400F"/>
    <w:rsid w:val="005201A5"/>
    <w:rsid w:val="005243DF"/>
    <w:rsid w:val="00537BD0"/>
    <w:rsid w:val="0054421A"/>
    <w:rsid w:val="00546D37"/>
    <w:rsid w:val="00561432"/>
    <w:rsid w:val="00562045"/>
    <w:rsid w:val="005659CF"/>
    <w:rsid w:val="00590273"/>
    <w:rsid w:val="00592759"/>
    <w:rsid w:val="0059442A"/>
    <w:rsid w:val="005A4803"/>
    <w:rsid w:val="005C18A2"/>
    <w:rsid w:val="005D2755"/>
    <w:rsid w:val="005D6AC0"/>
    <w:rsid w:val="005E5E05"/>
    <w:rsid w:val="005F0D3F"/>
    <w:rsid w:val="00606B63"/>
    <w:rsid w:val="006232F4"/>
    <w:rsid w:val="0066060B"/>
    <w:rsid w:val="00663762"/>
    <w:rsid w:val="00664C8A"/>
    <w:rsid w:val="00690689"/>
    <w:rsid w:val="0069247D"/>
    <w:rsid w:val="0069632E"/>
    <w:rsid w:val="006A0A20"/>
    <w:rsid w:val="006A281C"/>
    <w:rsid w:val="006A546C"/>
    <w:rsid w:val="006C6812"/>
    <w:rsid w:val="006D261E"/>
    <w:rsid w:val="006E1B4C"/>
    <w:rsid w:val="006F4DC8"/>
    <w:rsid w:val="0071192D"/>
    <w:rsid w:val="00717F49"/>
    <w:rsid w:val="007234C6"/>
    <w:rsid w:val="00725242"/>
    <w:rsid w:val="00726E63"/>
    <w:rsid w:val="00732E75"/>
    <w:rsid w:val="007356C1"/>
    <w:rsid w:val="00736202"/>
    <w:rsid w:val="0073632C"/>
    <w:rsid w:val="0074189E"/>
    <w:rsid w:val="007560FB"/>
    <w:rsid w:val="00764E92"/>
    <w:rsid w:val="007A1536"/>
    <w:rsid w:val="007A1C26"/>
    <w:rsid w:val="007A22BE"/>
    <w:rsid w:val="007C377C"/>
    <w:rsid w:val="007F1A17"/>
    <w:rsid w:val="007F57FF"/>
    <w:rsid w:val="00805706"/>
    <w:rsid w:val="00817C7F"/>
    <w:rsid w:val="00825656"/>
    <w:rsid w:val="00827A96"/>
    <w:rsid w:val="0083142C"/>
    <w:rsid w:val="00837682"/>
    <w:rsid w:val="0084030B"/>
    <w:rsid w:val="00840B50"/>
    <w:rsid w:val="00843868"/>
    <w:rsid w:val="00851E8A"/>
    <w:rsid w:val="008551E3"/>
    <w:rsid w:val="00857B3A"/>
    <w:rsid w:val="0086186E"/>
    <w:rsid w:val="00867620"/>
    <w:rsid w:val="00880771"/>
    <w:rsid w:val="008A6EAE"/>
    <w:rsid w:val="008B4F43"/>
    <w:rsid w:val="008C2997"/>
    <w:rsid w:val="008E7ECB"/>
    <w:rsid w:val="00900209"/>
    <w:rsid w:val="00900F5E"/>
    <w:rsid w:val="00912E70"/>
    <w:rsid w:val="00925D4A"/>
    <w:rsid w:val="00927CF1"/>
    <w:rsid w:val="009439BF"/>
    <w:rsid w:val="00952F0B"/>
    <w:rsid w:val="00962CE0"/>
    <w:rsid w:val="00985AF2"/>
    <w:rsid w:val="00992228"/>
    <w:rsid w:val="00994A24"/>
    <w:rsid w:val="009B2B05"/>
    <w:rsid w:val="009B3BC5"/>
    <w:rsid w:val="009C1294"/>
    <w:rsid w:val="009C7B24"/>
    <w:rsid w:val="009D3E24"/>
    <w:rsid w:val="009D63BC"/>
    <w:rsid w:val="009E19EC"/>
    <w:rsid w:val="009E392F"/>
    <w:rsid w:val="009E7FF4"/>
    <w:rsid w:val="009F368D"/>
    <w:rsid w:val="00A02279"/>
    <w:rsid w:val="00A121EA"/>
    <w:rsid w:val="00A204B1"/>
    <w:rsid w:val="00A2720B"/>
    <w:rsid w:val="00A2789C"/>
    <w:rsid w:val="00A35F56"/>
    <w:rsid w:val="00A43E38"/>
    <w:rsid w:val="00A7742B"/>
    <w:rsid w:val="00A82B20"/>
    <w:rsid w:val="00AA4EDF"/>
    <w:rsid w:val="00AA6C59"/>
    <w:rsid w:val="00AD2E4E"/>
    <w:rsid w:val="00AE73BF"/>
    <w:rsid w:val="00AF114D"/>
    <w:rsid w:val="00AF42BC"/>
    <w:rsid w:val="00B22E1F"/>
    <w:rsid w:val="00B23B0B"/>
    <w:rsid w:val="00B26252"/>
    <w:rsid w:val="00B3341D"/>
    <w:rsid w:val="00B51441"/>
    <w:rsid w:val="00B56DFD"/>
    <w:rsid w:val="00B74FD8"/>
    <w:rsid w:val="00B81068"/>
    <w:rsid w:val="00B8268F"/>
    <w:rsid w:val="00B918C5"/>
    <w:rsid w:val="00B9673D"/>
    <w:rsid w:val="00BA27A0"/>
    <w:rsid w:val="00BB5F15"/>
    <w:rsid w:val="00BD7E3E"/>
    <w:rsid w:val="00BE03A0"/>
    <w:rsid w:val="00BE1AD5"/>
    <w:rsid w:val="00BF2D8D"/>
    <w:rsid w:val="00BF403F"/>
    <w:rsid w:val="00C04C14"/>
    <w:rsid w:val="00C139F6"/>
    <w:rsid w:val="00C15231"/>
    <w:rsid w:val="00C1625B"/>
    <w:rsid w:val="00C4398D"/>
    <w:rsid w:val="00C525EF"/>
    <w:rsid w:val="00C53BA5"/>
    <w:rsid w:val="00C55E19"/>
    <w:rsid w:val="00C87DFA"/>
    <w:rsid w:val="00CA47FD"/>
    <w:rsid w:val="00CA5D7F"/>
    <w:rsid w:val="00CB04CE"/>
    <w:rsid w:val="00CB6E5C"/>
    <w:rsid w:val="00CB7B56"/>
    <w:rsid w:val="00CF11EF"/>
    <w:rsid w:val="00CF2AD7"/>
    <w:rsid w:val="00CF7630"/>
    <w:rsid w:val="00D030E4"/>
    <w:rsid w:val="00D1390A"/>
    <w:rsid w:val="00D177D9"/>
    <w:rsid w:val="00D20789"/>
    <w:rsid w:val="00D25C05"/>
    <w:rsid w:val="00D3531D"/>
    <w:rsid w:val="00D425AC"/>
    <w:rsid w:val="00D53B9C"/>
    <w:rsid w:val="00D8063D"/>
    <w:rsid w:val="00D80B8A"/>
    <w:rsid w:val="00D83F86"/>
    <w:rsid w:val="00D91395"/>
    <w:rsid w:val="00D96968"/>
    <w:rsid w:val="00DA2999"/>
    <w:rsid w:val="00DB143B"/>
    <w:rsid w:val="00DB298A"/>
    <w:rsid w:val="00DB2C51"/>
    <w:rsid w:val="00DC5E21"/>
    <w:rsid w:val="00DC7D2E"/>
    <w:rsid w:val="00DD2F3C"/>
    <w:rsid w:val="00DD71F6"/>
    <w:rsid w:val="00DD75CC"/>
    <w:rsid w:val="00DE2DD3"/>
    <w:rsid w:val="00DE5EBC"/>
    <w:rsid w:val="00DE773B"/>
    <w:rsid w:val="00DF1F05"/>
    <w:rsid w:val="00DF3105"/>
    <w:rsid w:val="00DF3F60"/>
    <w:rsid w:val="00E023A8"/>
    <w:rsid w:val="00E03513"/>
    <w:rsid w:val="00E0550C"/>
    <w:rsid w:val="00E27044"/>
    <w:rsid w:val="00E30BBF"/>
    <w:rsid w:val="00E32BCD"/>
    <w:rsid w:val="00E34C5F"/>
    <w:rsid w:val="00E35474"/>
    <w:rsid w:val="00E375EB"/>
    <w:rsid w:val="00E54E7B"/>
    <w:rsid w:val="00E6687E"/>
    <w:rsid w:val="00E6688B"/>
    <w:rsid w:val="00E70DA4"/>
    <w:rsid w:val="00E74D00"/>
    <w:rsid w:val="00E7570D"/>
    <w:rsid w:val="00E80329"/>
    <w:rsid w:val="00E948DA"/>
    <w:rsid w:val="00EB131E"/>
    <w:rsid w:val="00EB446C"/>
    <w:rsid w:val="00EB50AE"/>
    <w:rsid w:val="00EB57E5"/>
    <w:rsid w:val="00EC63F6"/>
    <w:rsid w:val="00EC744E"/>
    <w:rsid w:val="00F114EE"/>
    <w:rsid w:val="00F20D76"/>
    <w:rsid w:val="00F3162A"/>
    <w:rsid w:val="00F34899"/>
    <w:rsid w:val="00F40192"/>
    <w:rsid w:val="00F4307C"/>
    <w:rsid w:val="00F536EA"/>
    <w:rsid w:val="00F6336F"/>
    <w:rsid w:val="00F71595"/>
    <w:rsid w:val="00F71685"/>
    <w:rsid w:val="00F71A3E"/>
    <w:rsid w:val="00F74E29"/>
    <w:rsid w:val="00F91A70"/>
    <w:rsid w:val="00F93920"/>
    <w:rsid w:val="00FB3BBA"/>
    <w:rsid w:val="00FF01BE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682240"/>
  <w15:docId w15:val="{9405FD44-EDE2-4545-95F1-483E3408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920"/>
    <w:pPr>
      <w:spacing w:line="276" w:lineRule="auto"/>
    </w:pPr>
    <w:rPr>
      <w:rFonts w:ascii="Arial" w:eastAsia="SimSun" w:hAnsi="Arial" w:cs="Arial"/>
      <w:bCs/>
      <w:sz w:val="22"/>
      <w:szCs w:val="24"/>
      <w:lang w:eastAsia="en-US"/>
    </w:rPr>
  </w:style>
  <w:style w:type="paragraph" w:styleId="Heading1">
    <w:name w:val="heading 1"/>
    <w:basedOn w:val="Header"/>
    <w:next w:val="Normal"/>
    <w:link w:val="Heading1Char"/>
    <w:qFormat/>
    <w:rsid w:val="00F3162A"/>
    <w:pPr>
      <w:tabs>
        <w:tab w:val="clear" w:pos="4513"/>
        <w:tab w:val="clear" w:pos="9026"/>
        <w:tab w:val="left" w:pos="1360"/>
      </w:tabs>
      <w:spacing w:after="60"/>
      <w:outlineLvl w:val="0"/>
    </w:pPr>
    <w:rPr>
      <w:b/>
      <w:color w:val="D9272E"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F3162A"/>
    <w:pPr>
      <w:numPr>
        <w:numId w:val="7"/>
      </w:numPr>
      <w:spacing w:after="60"/>
      <w:jc w:val="both"/>
      <w:outlineLvl w:val="1"/>
    </w:pPr>
    <w:rPr>
      <w:b/>
      <w:bCs w:val="0"/>
      <w:color w:val="D9272E"/>
      <w:sz w:val="28"/>
    </w:rPr>
  </w:style>
  <w:style w:type="paragraph" w:styleId="Heading3">
    <w:name w:val="heading 3"/>
    <w:basedOn w:val="Normal"/>
    <w:next w:val="Normal"/>
    <w:link w:val="Heading3Char"/>
    <w:qFormat/>
    <w:rsid w:val="00F3162A"/>
    <w:pPr>
      <w:spacing w:before="120" w:after="60"/>
      <w:jc w:val="both"/>
      <w:outlineLvl w:val="2"/>
    </w:pPr>
    <w:rPr>
      <w:b/>
      <w:bCs w:val="0"/>
      <w:color w:val="D9272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before="120" w:after="120" w:line="300" w:lineRule="atLeast"/>
    </w:pPr>
  </w:style>
  <w:style w:type="paragraph" w:styleId="BodyText">
    <w:name w:val="Body Text"/>
    <w:basedOn w:val="Normal"/>
    <w:pPr>
      <w:spacing w:before="120" w:after="120" w:line="300" w:lineRule="atLeast"/>
    </w:pPr>
  </w:style>
  <w:style w:type="paragraph" w:customStyle="1" w:styleId="MajorL2BulletList">
    <w:name w:val="Major L2 Bullet List"/>
    <w:basedOn w:val="Normal"/>
    <w:pPr>
      <w:numPr>
        <w:numId w:val="2"/>
      </w:numPr>
      <w:spacing w:line="360" w:lineRule="auto"/>
    </w:pPr>
    <w:rPr>
      <w:rFonts w:ascii="Palatino" w:hAnsi="Palatino"/>
      <w:sz w:val="20"/>
    </w:rPr>
  </w:style>
  <w:style w:type="paragraph" w:customStyle="1" w:styleId="MajorL2Text">
    <w:name w:val="Major L2 Text"/>
    <w:basedOn w:val="Normal"/>
    <w:pPr>
      <w:spacing w:after="360" w:line="360" w:lineRule="auto"/>
    </w:pPr>
    <w:rPr>
      <w:rFonts w:ascii="Palatino" w:hAnsi="Palatino"/>
      <w:sz w:val="20"/>
    </w:rPr>
  </w:style>
  <w:style w:type="paragraph" w:customStyle="1" w:styleId="TableRefHeading">
    <w:name w:val="Table Ref Heading"/>
    <w:basedOn w:val="Normal"/>
    <w:next w:val="MajorL2Text"/>
    <w:pPr>
      <w:spacing w:after="120" w:line="360" w:lineRule="auto"/>
      <w:outlineLvl w:val="0"/>
    </w:pPr>
    <w:rPr>
      <w:rFonts w:ascii="Palatino" w:hAnsi="Palatino"/>
      <w:b/>
      <w:sz w:val="20"/>
    </w:rPr>
  </w:style>
  <w:style w:type="paragraph" w:customStyle="1" w:styleId="MajorTableText">
    <w:name w:val="Major Table Text"/>
    <w:basedOn w:val="Normal"/>
    <w:pPr>
      <w:spacing w:before="60" w:after="60"/>
    </w:pPr>
    <w:rPr>
      <w:rFonts w:ascii="Palatino" w:hAnsi="Palatino"/>
      <w:sz w:val="18"/>
    </w:rPr>
  </w:style>
  <w:style w:type="paragraph" w:customStyle="1" w:styleId="MajorTableLastBullet">
    <w:name w:val="Major Table Last Bullet"/>
    <w:basedOn w:val="Normal"/>
    <w:pPr>
      <w:tabs>
        <w:tab w:val="left" w:pos="357"/>
        <w:tab w:val="left" w:pos="7655"/>
      </w:tabs>
    </w:pPr>
    <w:rPr>
      <w:rFonts w:ascii="Palatino" w:hAnsi="Palatino"/>
      <w:sz w:val="18"/>
    </w:rPr>
  </w:style>
  <w:style w:type="paragraph" w:styleId="Header">
    <w:name w:val="header"/>
    <w:basedOn w:val="Normal"/>
    <w:link w:val="HeaderChar"/>
    <w:uiPriority w:val="99"/>
    <w:unhideWhenUsed/>
    <w:rsid w:val="00F3162A"/>
    <w:pPr>
      <w:tabs>
        <w:tab w:val="center" w:pos="4513"/>
        <w:tab w:val="right" w:pos="9026"/>
      </w:tabs>
      <w:jc w:val="both"/>
    </w:pPr>
    <w:rPr>
      <w:bCs w:val="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39"/>
    <w:rsid w:val="008403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F3162A"/>
    <w:rPr>
      <w:rFonts w:ascii="Arial" w:eastAsia="SimSun" w:hAnsi="Arial" w:cs="Arial"/>
      <w:b/>
      <w:bCs/>
      <w:color w:val="D9272E"/>
      <w:sz w:val="28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E73BF"/>
    <w:pPr>
      <w:spacing w:after="200"/>
      <w:ind w:left="720"/>
      <w:contextualSpacing/>
    </w:pPr>
    <w:rPr>
      <w:rFonts w:ascii="Calibri" w:eastAsia="Calibri" w:hAnsi="Calibri" w:cs="Times New Roman"/>
      <w:szCs w:val="22"/>
    </w:rPr>
  </w:style>
  <w:style w:type="character" w:styleId="CommentReference">
    <w:name w:val="annotation reference"/>
    <w:rsid w:val="004C6D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4C6D60"/>
    <w:rPr>
      <w:sz w:val="20"/>
    </w:rPr>
  </w:style>
  <w:style w:type="character" w:customStyle="1" w:styleId="CommentTextChar">
    <w:name w:val="Comment Text Char"/>
    <w:link w:val="CommentText"/>
    <w:rsid w:val="004C6D6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C6D60"/>
    <w:rPr>
      <w:b/>
      <w:bCs w:val="0"/>
    </w:rPr>
  </w:style>
  <w:style w:type="character" w:customStyle="1" w:styleId="CommentSubjectChar">
    <w:name w:val="Comment Subject Char"/>
    <w:link w:val="CommentSubject"/>
    <w:rsid w:val="004C6D60"/>
    <w:rPr>
      <w:rFonts w:ascii="Arial" w:hAnsi="Arial"/>
      <w:b/>
      <w:bCs/>
      <w:lang w:eastAsia="en-US"/>
    </w:rPr>
  </w:style>
  <w:style w:type="paragraph" w:styleId="BalloonText">
    <w:name w:val="Balloon Text"/>
    <w:basedOn w:val="Normal"/>
    <w:link w:val="BalloonTextChar"/>
    <w:rsid w:val="004C6D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C6D60"/>
    <w:rPr>
      <w:rFonts w:ascii="Tahoma" w:hAnsi="Tahoma" w:cs="Tahoma"/>
      <w:sz w:val="16"/>
      <w:szCs w:val="16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CF763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rsid w:val="00F3162A"/>
    <w:rPr>
      <w:rFonts w:ascii="Arial" w:eastAsia="SimSun" w:hAnsi="Arial" w:cs="Arial"/>
      <w:b/>
      <w:bCs/>
      <w:color w:val="D9272E"/>
      <w:sz w:val="22"/>
      <w:szCs w:val="24"/>
      <w:lang w:eastAsia="en-US"/>
    </w:rPr>
  </w:style>
  <w:style w:type="character" w:styleId="SubtleEmphasis">
    <w:name w:val="Subtle Emphasis"/>
    <w:uiPriority w:val="19"/>
    <w:qFormat/>
    <w:rsid w:val="00F3162A"/>
    <w:rPr>
      <w:i/>
      <w:color w:val="0000FF"/>
      <w:sz w:val="20"/>
      <w:szCs w:val="18"/>
    </w:rPr>
  </w:style>
  <w:style w:type="character" w:customStyle="1" w:styleId="HeaderChar">
    <w:name w:val="Header Char"/>
    <w:link w:val="Header"/>
    <w:uiPriority w:val="99"/>
    <w:rsid w:val="00F3162A"/>
    <w:rPr>
      <w:rFonts w:ascii="Arial" w:eastAsia="SimSun" w:hAnsi="Arial" w:cs="Arial"/>
      <w:bCs/>
      <w:sz w:val="22"/>
      <w:szCs w:val="24"/>
      <w:lang w:eastAsia="en-US"/>
    </w:rPr>
  </w:style>
  <w:style w:type="character" w:customStyle="1" w:styleId="Heading1Char">
    <w:name w:val="Heading 1 Char"/>
    <w:link w:val="Heading1"/>
    <w:rsid w:val="00F3162A"/>
    <w:rPr>
      <w:rFonts w:ascii="Arial" w:eastAsia="SimSun" w:hAnsi="Arial" w:cs="Arial"/>
      <w:b/>
      <w:bCs/>
      <w:color w:val="D9272E"/>
      <w:sz w:val="32"/>
      <w:szCs w:val="36"/>
      <w:lang w:eastAsia="en-US"/>
    </w:rPr>
  </w:style>
  <w:style w:type="character" w:styleId="IntenseEmphasis">
    <w:name w:val="Intense Emphasis"/>
    <w:uiPriority w:val="21"/>
    <w:qFormat/>
    <w:rsid w:val="00F3162A"/>
    <w:rPr>
      <w:i/>
    </w:rPr>
  </w:style>
  <w:style w:type="table" w:customStyle="1" w:styleId="TableGrid2">
    <w:name w:val="Table Grid2"/>
    <w:basedOn w:val="TableNormal"/>
    <w:next w:val="TableGrid"/>
    <w:rsid w:val="00E74D00"/>
    <w:pPr>
      <w:spacing w:line="360" w:lineRule="auto"/>
      <w:jc w:val="both"/>
    </w:pPr>
    <w:rPr>
      <w:rFonts w:ascii="Calibri" w:eastAsia="SimSun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CA47F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40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 w:val="0"/>
      <w:sz w:val="24"/>
      <w:lang w:eastAsia="en-AU"/>
    </w:rPr>
  </w:style>
  <w:style w:type="table" w:styleId="LightShading-Accent2">
    <w:name w:val="Light Shading Accent 2"/>
    <w:aliases w:val="SWA Table Style"/>
    <w:basedOn w:val="TableNormal"/>
    <w:uiPriority w:val="60"/>
    <w:rsid w:val="007560FB"/>
    <w:pPr>
      <w:spacing w:before="80" w:after="80"/>
    </w:pPr>
    <w:rPr>
      <w:rFonts w:ascii="Arial" w:eastAsiaTheme="minorHAnsi" w:hAnsi="Arial" w:cstheme="minorBidi"/>
      <w:szCs w:val="22"/>
      <w:lang w:eastAsia="en-US"/>
    </w:rPr>
    <w:tblPr>
      <w:tblStyleRowBandSize w:val="1"/>
      <w:tblStyleColBandSize w:val="1"/>
      <w:tblBorders>
        <w:top w:val="dotted" w:sz="4" w:space="0" w:color="FFFFFF" w:themeColor="background1"/>
        <w:left w:val="dotted" w:sz="4" w:space="0" w:color="FFFFFF" w:themeColor="background1"/>
        <w:bottom w:val="dotted" w:sz="4" w:space="0" w:color="FFFFFF" w:themeColor="background1"/>
        <w:right w:val="dotted" w:sz="4" w:space="0" w:color="FFFFFF" w:themeColor="background1"/>
        <w:insideH w:val="dotted" w:sz="4" w:space="0" w:color="FFFFFF" w:themeColor="background1"/>
        <w:insideV w:val="dotted" w:sz="4" w:space="0" w:color="FFFFFF" w:themeColor="background1"/>
      </w:tblBorders>
    </w:tblPr>
    <w:tcPr>
      <w:shd w:val="clear" w:color="auto" w:fill="FFFFFF" w:themeFill="background1"/>
    </w:tcPr>
    <w:tblStylePr w:type="firstRow">
      <w:pPr>
        <w:wordWrap/>
        <w:spacing w:beforeLines="0" w:before="80" w:beforeAutospacing="0" w:afterLines="0" w:after="80" w:afterAutospacing="0" w:line="240" w:lineRule="auto"/>
        <w:jc w:val="left"/>
      </w:pPr>
      <w:rPr>
        <w:rFonts w:ascii="Arial" w:hAnsi="Arial"/>
        <w:b/>
        <w:bCs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F1E2D"/>
        <w:vAlign w:val="bottom"/>
      </w:tcPr>
    </w:tblStylePr>
    <w:tblStylePr w:type="lastRow">
      <w:pPr>
        <w:wordWrap/>
        <w:spacing w:beforeLines="0" w:before="80" w:beforeAutospacing="0" w:afterLines="0" w:after="80" w:afterAutospacing="0" w:line="240" w:lineRule="auto"/>
      </w:pPr>
      <w:rPr>
        <w:rFonts w:ascii="Arial Bold" w:hAnsi="Arial Bold"/>
        <w:b/>
        <w:bCs/>
        <w:color w:val="F8F8F8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8686"/>
      </w:tcPr>
    </w:tblStylePr>
    <w:tblStylePr w:type="firstCol">
      <w:rPr>
        <w:rFonts w:ascii="Arial" w:hAnsi="Arial"/>
        <w:b/>
        <w:bCs/>
        <w:sz w:val="20"/>
      </w:rPr>
    </w:tblStylePr>
    <w:tblStylePr w:type="lastCol">
      <w:rPr>
        <w:rFonts w:ascii="Arial" w:hAnsi="Arial"/>
        <w:b/>
        <w:bCs/>
        <w:sz w:val="20"/>
      </w:rPr>
      <w:tblPr/>
      <w:tcPr>
        <w:shd w:val="clear" w:color="auto" w:fill="D9D9D9" w:themeFill="background1" w:themeFillShade="D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pPr>
        <w:wordWrap/>
        <w:spacing w:beforeLines="0" w:before="80" w:beforeAutospacing="0" w:afterLines="0" w:after="80" w:afterAutospacing="0"/>
      </w:pPr>
      <w:tblPr/>
      <w:tcPr>
        <w:shd w:val="clear" w:color="auto" w:fill="EFEFEF"/>
      </w:tcPr>
    </w:tblStylePr>
    <w:tblStylePr w:type="band2Horz">
      <w:pPr>
        <w:wordWrap/>
        <w:spacing w:beforeLines="0" w:before="80" w:beforeAutospacing="0" w:afterLines="0" w:after="80" w:afterAutospacing="0"/>
      </w:pPr>
      <w:tblPr/>
      <w:tcPr>
        <w:tcBorders>
          <w:top w:val="dashSmallGap" w:sz="4" w:space="0" w:color="FFFFFF" w:themeColor="background1"/>
          <w:left w:val="dashSmallGap" w:sz="4" w:space="0" w:color="FFFFFF" w:themeColor="background1"/>
          <w:bottom w:val="dashSmallGap" w:sz="4" w:space="0" w:color="FFFFFF" w:themeColor="background1"/>
          <w:right w:val="dashSmallGap" w:sz="4" w:space="0" w:color="FFFFFF" w:themeColor="background1"/>
          <w:insideH w:val="dashSmallGap" w:sz="4" w:space="0" w:color="FFFFFF" w:themeColor="background1"/>
          <w:insideV w:val="dashSmallGap" w:sz="4" w:space="0" w:color="FFFFFF" w:themeColor="background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stCentre xmlns="c369ec6e-e776-4cfb-9aab-85bbb2d3059b">OI - Delivery and Product Support</CostCentre>
    <Tag xmlns="c369ec6e-e776-4cfb-9aab-85bbb2d3059b" xsi:nil="true"/>
    <Suffix xmlns="c369ec6e-e776-4cfb-9aab-85bbb2d3059b" xsi:nil="true"/>
    <NameKeywords xmlns="c369ec6e-e776-4cfb-9aab-85bbb2d3059b">Assessment Tool</NameKeywords>
    <Corpex xmlns="c369ec6e-e776-4cfb-9aab-85bbb2d3059b">false</Corpex>
    <ByWhom xmlns="c369ec6e-e776-4cfb-9aab-85bbb2d3059b" xsi:nil="true"/>
    <Prefix xmlns="c369ec6e-e776-4cfb-9aab-85bbb2d3059b">Form</Prefix>
    <UploadDate xmlns="c369ec6e-e776-4cfb-9aab-85bbb2d3059b">2016-10-31T16:00:00+00:00</UploadDate>
    <ActionRequired xmlns="c369ec6e-e776-4cfb-9aab-85bbb2d3059b" xsi:nil="true"/>
    <Links xmlns="c369ec6e-e776-4cfb-9aab-85bbb2d3059b" xsi:nil="true"/>
    <IssueNum xmlns="c369ec6e-e776-4cfb-9aab-85bbb2d3059b" xsi:nil="true"/>
    <Division xmlns="c369ec6e-e776-4cfb-9aab-85bbb2d3059b">Organisational Services</Division>
    <IssueDate xmlns="c369ec6e-e776-4cfb-9aab-85bbb2d3059b">2016-10-31T16:00:00+00:00</IssueDate>
    <Pathway xmlns="7f1ed7a5-13c4-4640-91cb-37295ecf9af4">Academic</Pathway>
    <CentralStatus xmlns="c369ec6e-e776-4cfb-9aab-85bbb2d3059b" xsi:nil="true"/>
    <ProposedTitle xmlns="c369ec6e-e776-4cfb-9aab-85bbb2d3059b" xsi:nil="true"/>
    <Frequently xmlns="c369ec6e-e776-4cfb-9aab-85bbb2d3059b">false</Frequently>
    <OtherReferences xmlns="c369ec6e-e776-4cfb-9aab-85bbb2d3059b" xsi:nil="true"/>
    <CergDate xmlns="c369ec6e-e776-4cfb-9aab-85bbb2d3059b" xsi:nil="true"/>
    <International xmlns="c369ec6e-e776-4cfb-9aab-85bbb2d3059b" xsi:nil="true"/>
    <Portal xmlns="c369ec6e-e776-4cfb-9aab-85bbb2d3059b">false</Portal>
    <PolicyNum xmlns="c369ec6e-e776-4cfb-9aab-85bbb2d3059b">04A</PolicyNum>
    <CorpexDate xmlns="c369ec6e-e776-4cfb-9aab-85bbb2d3059b" xsi:nil="true"/>
    <ReviewDate xmlns="c369ec6e-e776-4cfb-9aab-85bbb2d3059b">1/11/2017</ReviewDate>
    <Comments xmlns="http://schemas.microsoft.com/sharepoint/v3">1.11.17 - New Assessment Tool as part of the Key Academic Documents provided by new Quality and Development team - older Assessment Tool Checklist now archived and removed from EMS (F04A21) (CG)</Comments>
    <Cerg xmlns="c369ec6e-e776-4cfb-9aab-85bbb2d3059b" xsi:nil="true"/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Central Form" ma:contentTypeID="0x010100AF4BA1430F2E4F53972F8E467AD5D5BB00F4FFD117931942ADB9A5D6774F1709C200CCDBFE8310C71941B6FD8EACFAC6F789" ma:contentTypeVersion="3" ma:contentTypeDescription="Central Form Document" ma:contentTypeScope="" ma:versionID="0b5a6b92c5574204c6f811c47c43bb25">
  <xsd:schema xmlns:xsd="http://www.w3.org/2001/XMLSchema" xmlns:xs="http://www.w3.org/2001/XMLSchema" xmlns:p="http://schemas.microsoft.com/office/2006/metadata/properties" xmlns:ns1="http://schemas.microsoft.com/sharepoint/v3" xmlns:ns2="c369ec6e-e776-4cfb-9aab-85bbb2d3059b" xmlns:ns3="7f1ed7a5-13c4-4640-91cb-37295ecf9af4" targetNamespace="http://schemas.microsoft.com/office/2006/metadata/properties" ma:root="true" ma:fieldsID="adf1de2c132d408dec544304a6451b66" ns1:_="" ns2:_="" ns3:_="">
    <xsd:import namespace="http://schemas.microsoft.com/sharepoint/v3"/>
    <xsd:import namespace="c369ec6e-e776-4cfb-9aab-85bbb2d3059b"/>
    <xsd:import namespace="7f1ed7a5-13c4-4640-91cb-37295ecf9af4"/>
    <xsd:element name="properties">
      <xsd:complexType>
        <xsd:sequence>
          <xsd:element name="documentManagement">
            <xsd:complexType>
              <xsd:all>
                <xsd:element ref="ns2:Prefix" minOccurs="0"/>
                <xsd:element ref="ns2:PolicyNum" minOccurs="0"/>
                <xsd:element ref="ns2:Suffix" minOccurs="0"/>
                <xsd:element ref="ns2:IssueNum" minOccurs="0"/>
                <xsd:element ref="ns2:IssueDate" minOccurs="0"/>
                <xsd:element ref="ns2:ReviewDate" minOccurs="0"/>
                <xsd:element ref="ns2:ActionRequired" minOccurs="0"/>
                <xsd:element ref="ns2:ByWhom" minOccurs="0"/>
                <xsd:element ref="ns1:Comments" minOccurs="0"/>
                <xsd:element ref="ns2:Division" minOccurs="0"/>
                <xsd:element ref="ns2:CentralStatus" minOccurs="0"/>
                <xsd:element ref="ns2:ProposedTitle" minOccurs="0"/>
                <xsd:element ref="ns2:Frequently" minOccurs="0"/>
                <xsd:element ref="ns2:Cerg" minOccurs="0"/>
                <xsd:element ref="ns2:CergDate" minOccurs="0"/>
                <xsd:element ref="ns2:Corpex" minOccurs="0"/>
                <xsd:element ref="ns2:CorpexDate" minOccurs="0"/>
                <xsd:element ref="ns2:NameKeywords" minOccurs="0"/>
                <xsd:element ref="ns2:UploadDate" minOccurs="0"/>
                <xsd:element ref="ns2:Portal" minOccurs="0"/>
                <xsd:element ref="ns2:International" minOccurs="0"/>
                <xsd:element ref="ns2:Links" minOccurs="0"/>
                <xsd:element ref="ns2:OtherReferences" minOccurs="0"/>
                <xsd:element ref="ns2:CostCentre" minOccurs="0"/>
                <xsd:element ref="ns2:Tag" minOccurs="0"/>
                <xsd:element ref="ns3:Pathw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16" nillable="true" ma:displayName="Comments" ma:internalName="Comments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69ec6e-e776-4cfb-9aab-85bbb2d3059b" elementFormDefault="qualified">
    <xsd:import namespace="http://schemas.microsoft.com/office/2006/documentManagement/types"/>
    <xsd:import namespace="http://schemas.microsoft.com/office/infopath/2007/PartnerControls"/>
    <xsd:element name="Prefix" ma:index="8" nillable="true" ma:displayName="Prefix" ma:default="Checklist" ma:format="Dropdown" ma:internalName="Prefix">
      <xsd:simpleType>
        <xsd:restriction base="dms:Choice">
          <xsd:enumeration value="Checklist"/>
          <xsd:enumeration value="F"/>
          <xsd:enumeration value="Form"/>
          <xsd:enumeration value="Guide"/>
          <xsd:enumeration value="Policy"/>
          <xsd:enumeration value="Procedure"/>
          <xsd:enumeration value="Template"/>
          <xsd:enumeration value="WI"/>
        </xsd:restriction>
      </xsd:simpleType>
    </xsd:element>
    <xsd:element name="PolicyNum" ma:index="9" nillable="true" ma:displayName="Policy Number" ma:internalName="PolicyNum">
      <xsd:simpleType>
        <xsd:restriction base="dms:Text"/>
      </xsd:simpleType>
    </xsd:element>
    <xsd:element name="Suffix" ma:index="10" nillable="true" ma:displayName="Suffix" ma:internalName="Suffix">
      <xsd:simpleType>
        <xsd:restriction base="dms:Text">
          <xsd:maxLength value="2"/>
        </xsd:restriction>
      </xsd:simpleType>
    </xsd:element>
    <xsd:element name="IssueNum" ma:index="11" nillable="true" ma:displayName="Issue Number" ma:internalName="IssueNum">
      <xsd:simpleType>
        <xsd:restriction base="dms:Text"/>
      </xsd:simpleType>
    </xsd:element>
    <xsd:element name="IssueDate" ma:index="12" nillable="true" ma:displayName="Issue Date" ma:internalName="IssueDate">
      <xsd:simpleType>
        <xsd:restriction base="dms:DateTime"/>
      </xsd:simpleType>
    </xsd:element>
    <xsd:element name="ReviewDate" ma:index="13" nillable="true" ma:displayName="Review Date" ma:internalName="ReviewDate">
      <xsd:simpleType>
        <xsd:restriction base="dms:Text"/>
      </xsd:simpleType>
    </xsd:element>
    <xsd:element name="ActionRequired" ma:index="14" nillable="true" ma:displayName="Action Required" ma:internalName="ActionRequired">
      <xsd:simpleType>
        <xsd:restriction base="dms:Text"/>
      </xsd:simpleType>
    </xsd:element>
    <xsd:element name="ByWhom" ma:index="15" nillable="true" ma:displayName="By Whom" ma:internalName="ByWhom">
      <xsd:simpleType>
        <xsd:restriction base="dms:Text"/>
      </xsd:simpleType>
    </xsd:element>
    <xsd:element name="Division" ma:index="17" nillable="true" ma:displayName="Division" ma:internalName="Division">
      <xsd:simpleType>
        <xsd:restriction base="dms:Text"/>
      </xsd:simpleType>
    </xsd:element>
    <xsd:element name="CentralStatus" ma:index="18" nillable="true" ma:displayName="Central Status" ma:internalName="CentralStatus">
      <xsd:simpleType>
        <xsd:restriction base="dms:Text"/>
      </xsd:simpleType>
    </xsd:element>
    <xsd:element name="ProposedTitle" ma:index="19" nillable="true" ma:displayName="Proposed Title" ma:internalName="ProposedTitle">
      <xsd:simpleType>
        <xsd:restriction base="dms:Text"/>
      </xsd:simpleType>
    </xsd:element>
    <xsd:element name="Frequently" ma:index="20" nillable="true" ma:displayName="Frequently" ma:internalName="Frequently">
      <xsd:simpleType>
        <xsd:restriction base="dms:Boolean"/>
      </xsd:simpleType>
    </xsd:element>
    <xsd:element name="Cerg" ma:index="22" nillable="true" ma:displayName="CERG" ma:internalName="Cerg">
      <xsd:simpleType>
        <xsd:restriction base="dms:Text"/>
      </xsd:simpleType>
    </xsd:element>
    <xsd:element name="CergDate" ma:index="23" nillable="true" ma:displayName="CERG Date" ma:internalName="CergDate">
      <xsd:simpleType>
        <xsd:restriction base="dms:Text"/>
      </xsd:simpleType>
    </xsd:element>
    <xsd:element name="Corpex" ma:index="24" nillable="true" ma:displayName="CORPEX" ma:internalName="Corpex">
      <xsd:simpleType>
        <xsd:restriction base="dms:Boolean"/>
      </xsd:simpleType>
    </xsd:element>
    <xsd:element name="CorpexDate" ma:index="25" nillable="true" ma:displayName="CORPEX Date" ma:internalName="CorpexDate">
      <xsd:simpleType>
        <xsd:restriction base="dms:Text"/>
      </xsd:simpleType>
    </xsd:element>
    <xsd:element name="NameKeywords" ma:index="26" nillable="true" ma:displayName="Name Keywords" ma:internalName="NameKeywords">
      <xsd:simpleType>
        <xsd:restriction base="dms:Text"/>
      </xsd:simpleType>
    </xsd:element>
    <xsd:element name="UploadDate" ma:index="27" nillable="true" ma:displayName="Upload Date" ma:internalName="UploadDate">
      <xsd:simpleType>
        <xsd:restriction base="dms:DateTime"/>
      </xsd:simpleType>
    </xsd:element>
    <xsd:element name="Portal" ma:index="28" nillable="true" ma:displayName="Portal" ma:internalName="Portal">
      <xsd:simpleType>
        <xsd:restriction base="dms:Boolean"/>
      </xsd:simpleType>
    </xsd:element>
    <xsd:element name="International" ma:index="29" nillable="true" ma:displayName="International" ma:internalName="International">
      <xsd:simpleType>
        <xsd:restriction base="dms:Text"/>
      </xsd:simpleType>
    </xsd:element>
    <xsd:element name="Links" ma:index="30" nillable="true" ma:displayName="Links" ma:internalName="Links">
      <xsd:simpleType>
        <xsd:restriction base="dms:Note">
          <xsd:maxLength value="255"/>
        </xsd:restriction>
      </xsd:simpleType>
    </xsd:element>
    <xsd:element name="OtherReferences" ma:index="31" nillable="true" ma:displayName="Other References" ma:internalName="OtherReferences">
      <xsd:simpleType>
        <xsd:restriction base="dms:Note">
          <xsd:maxLength value="255"/>
        </xsd:restriction>
      </xsd:simpleType>
    </xsd:element>
    <xsd:element name="CostCentre" ma:index="32" nillable="true" ma:displayName="Cost Centre" ma:internalName="CostCentre">
      <xsd:simpleType>
        <xsd:restriction base="dms:Text"/>
      </xsd:simpleType>
    </xsd:element>
    <xsd:element name="Tag" ma:index="33" nillable="true" ma:displayName="Tag" ma:description="Key Academic, Top used docs" ma:internalName="Tag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1ed7a5-13c4-4640-91cb-37295ecf9af4" elementFormDefault="qualified">
    <xsd:import namespace="http://schemas.microsoft.com/office/2006/documentManagement/types"/>
    <xsd:import namespace="http://schemas.microsoft.com/office/infopath/2007/PartnerControls"/>
    <xsd:element name="Pathway" ma:index="34" nillable="true" ma:displayName="Pathway" ma:default="Academic" ma:description="Choose a pathway it will be shown on in the left menu" ma:format="Dropdown" ma:internalName="Pathway">
      <xsd:simpleType>
        <xsd:restriction base="dms:Choice">
          <xsd:enumeration value="Academic"/>
          <xsd:enumeration value="Student Services"/>
          <xsd:enumeration value="Finance"/>
          <xsd:enumeration value="HR OSH"/>
          <xsd:enumeration value="IT Facilities"/>
          <xsd:enumeration value="Corporate Managem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1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F99D5-FAF9-47B7-BB2E-CAC1EF9F3B71}">
  <ds:schemaRefs>
    <ds:schemaRef ds:uri="http://schemas.microsoft.com/office/2006/metadata/properties"/>
    <ds:schemaRef ds:uri="http://schemas.microsoft.com/office/infopath/2007/PartnerControls"/>
    <ds:schemaRef ds:uri="c369ec6e-e776-4cfb-9aab-85bbb2d3059b"/>
    <ds:schemaRef ds:uri="7f1ed7a5-13c4-4640-91cb-37295ecf9af4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ED9C3AC7-65F6-444B-AAD9-BED76FF9165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96001339-1F25-4BDD-94F9-AA34000085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1F57AB-9AF2-44D4-8CEC-E739A3C9C0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369ec6e-e776-4cfb-9aab-85bbb2d3059b"/>
    <ds:schemaRef ds:uri="7f1ed7a5-13c4-4640-91cb-37295ecf9a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DB4BA5B-6C94-4590-A09A-953F74758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Tool (F04A31)</vt:lpstr>
    </vt:vector>
  </TitlesOfParts>
  <Company>North Metropolitan TAFE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Tool (F04A31)</dc:title>
  <dc:creator>Vetassess</dc:creator>
  <cp:lastModifiedBy>Hieng Chiong Lee</cp:lastModifiedBy>
  <cp:revision>2</cp:revision>
  <cp:lastPrinted>2016-09-22T03:56:00Z</cp:lastPrinted>
  <dcterms:created xsi:type="dcterms:W3CDTF">2020-11-25T06:48:00Z</dcterms:created>
  <dcterms:modified xsi:type="dcterms:W3CDTF">2020-11-25T06:48:00Z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Template</vt:lpwstr>
  </property>
  <property fmtid="{D5CDD505-2E9C-101B-9397-08002B2CF9AE}" pid="3" name="ContentType">
    <vt:lpwstr>WCT Document</vt:lpwstr>
  </property>
  <property fmtid="{D5CDD505-2E9C-101B-9397-08002B2CF9AE}" pid="4" name="Policy Author">
    <vt:lpwstr/>
  </property>
  <property fmtid="{D5CDD505-2E9C-101B-9397-08002B2CF9AE}" pid="5" name="IsGlobal">
    <vt:lpwstr>0</vt:lpwstr>
  </property>
  <property fmtid="{D5CDD505-2E9C-101B-9397-08002B2CF9AE}" pid="6" name="Policy Review Date">
    <vt:lpwstr/>
  </property>
  <property fmtid="{D5CDD505-2E9C-101B-9397-08002B2CF9AE}" pid="7" name="Policy Current Version Date">
    <vt:lpwstr/>
  </property>
  <property fmtid="{D5CDD505-2E9C-101B-9397-08002B2CF9AE}" pid="8" name="Subject">
    <vt:lpwstr/>
  </property>
  <property fmtid="{D5CDD505-2E9C-101B-9397-08002B2CF9AE}" pid="9" name="Keywords">
    <vt:lpwstr/>
  </property>
  <property fmtid="{D5CDD505-2E9C-101B-9397-08002B2CF9AE}" pid="10" name="_Author">
    <vt:lpwstr>Vetassess</vt:lpwstr>
  </property>
  <property fmtid="{D5CDD505-2E9C-101B-9397-08002B2CF9AE}" pid="11" name="_Category">
    <vt:lpwstr/>
  </property>
  <property fmtid="{D5CDD505-2E9C-101B-9397-08002B2CF9AE}" pid="12" name="Categories">
    <vt:lpwstr/>
  </property>
  <property fmtid="{D5CDD505-2E9C-101B-9397-08002B2CF9AE}" pid="13" name="Approval Level">
    <vt:lpwstr/>
  </property>
  <property fmtid="{D5CDD505-2E9C-101B-9397-08002B2CF9AE}" pid="14" name="_Comments">
    <vt:lpwstr/>
  </property>
  <property fmtid="{D5CDD505-2E9C-101B-9397-08002B2CF9AE}" pid="15" name="Assigned To">
    <vt:lpwstr/>
  </property>
  <property fmtid="{D5CDD505-2E9C-101B-9397-08002B2CF9AE}" pid="16" name="Category122123">
    <vt:lpwstr>4511;#QUALITY MANAGEMENT</vt:lpwstr>
  </property>
  <property fmtid="{D5CDD505-2E9C-101B-9397-08002B2CF9AE}" pid="17" name="ReportOwner">
    <vt:lpwstr>324</vt:lpwstr>
  </property>
  <property fmtid="{D5CDD505-2E9C-101B-9397-08002B2CF9AE}" pid="18" name="display_urn:schemas-microsoft-com:office:office#ReportOwner">
    <vt:lpwstr>John Bate</vt:lpwstr>
  </property>
  <property fmtid="{D5CDD505-2E9C-101B-9397-08002B2CF9AE}" pid="19" name="Description3">
    <vt:lpwstr>Use this template to record evidence of competence when assessing a student's portfolio of evidence.</vt:lpwstr>
  </property>
  <property fmtid="{D5CDD505-2E9C-101B-9397-08002B2CF9AE}" pid="20" name="Send email at review date">
    <vt:lpwstr>1</vt:lpwstr>
  </property>
  <property fmtid="{D5CDD505-2E9C-101B-9397-08002B2CF9AE}" pid="21" name="Review Date">
    <vt:lpwstr>2014-12-31T00:00:00Z</vt:lpwstr>
  </property>
  <property fmtid="{D5CDD505-2E9C-101B-9397-08002B2CF9AE}" pid="22" name="Clear Ratings">
    <vt:lpwstr/>
  </property>
  <property fmtid="{D5CDD505-2E9C-101B-9397-08002B2CF9AE}" pid="23" name="Rating">
    <vt:lpwstr/>
  </property>
  <property fmtid="{D5CDD505-2E9C-101B-9397-08002B2CF9AE}" pid="24" name="ContentTypeId">
    <vt:lpwstr>0x010100AF4BA1430F2E4F53972F8E467AD5D5BB00F4FFD117931942ADB9A5D6774F1709C200CCDBFE8310C71941B6FD8EACFAC6F789</vt:lpwstr>
  </property>
  <property fmtid="{D5CDD505-2E9C-101B-9397-08002B2CF9AE}" pid="25" name="_dlc_DocId">
    <vt:lpwstr>YA56X4SUH75M-470-9</vt:lpwstr>
  </property>
  <property fmtid="{D5CDD505-2E9C-101B-9397-08002B2CF9AE}" pid="26" name="_dlc_DocIdItemGuid">
    <vt:lpwstr>1bc9fffd-641e-4983-bb9a-1d58e1994cf6</vt:lpwstr>
  </property>
  <property fmtid="{D5CDD505-2E9C-101B-9397-08002B2CF9AE}" pid="27" name="_dlc_DocIdUrl">
    <vt:lpwstr>http://connect2/corp/Quality/_layouts/15/DocIdRedir.aspx?ID=YA56X4SUH75M-470-9, YA56X4SUH75M-470-9</vt:lpwstr>
  </property>
</Properties>
</file>