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479425</wp:posOffset>
                </wp:positionH>
                <wp:positionV relativeFrom="paragraph">
                  <wp:posOffset>109220</wp:posOffset>
                </wp:positionV>
                <wp:extent cx="3641725" cy="2986405"/>
                <wp:effectExtent l="0" t="0" r="0" b="0"/>
                <wp:wrapNone/>
                <wp:docPr id="1" name="Isosceles Tri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40" cy="298584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Isosceles Triangle 1" fillcolor="#4f81bd" stroked="t" style="position:absolute;margin-left:37.75pt;margin-top:8.6pt;width:286.65pt;height:235.05pt" type="shapetype_5">
                <w10:wrap type="none"/>
                <v:fill type="solid" color2="#b07e42" o:detectmouseclick="t"/>
                <v:stroke color="#3a5f8b" weight="25560" joinstyle="round" endcap="flat"/>
              </v:shape>
            </w:pict>
          </mc:Fallback>
        </mc:AlternateConten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hu-H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 w:val="22"/>
        <w:szCs w:val="22"/>
        <w:lang w:val="hu-HU" w:eastAsia="zh-TW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sz w:val="22"/>
      <w:szCs w:val="22"/>
      <w:lang w:val="hu-HU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LibreOffice/4.3.10.6$Windows_x86 LibreOffice_project/1ddfd1df97607a2fa1281cb51c42044dc668761f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2015-05-23T10:04:00Z</dcterms:created>
  <dc:creator>timar</dc:creator>
  <dc:language>hu-HU</dc:language>
  <cp:lastModifiedBy>timar</cp:lastModifiedBy>
  <dcterms:modified xsi:type="dcterms:W3CDTF">2015-05-23T10:08:00Z</dcterms:modified>
  <cp:revision>2</cp:revision>
</cp:coreProperties>
</file>