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73C" w:rsidRPr="00D81CC8" w:rsidRDefault="004D673C" w:rsidP="004B147B">
      <w:pPr>
        <w:rPr>
          <w:rFonts w:ascii="Century Gothic" w:hAnsi="Century Gothic" w:cs="StoneSans"/>
          <w:color w:val="009DE0"/>
          <w:sz w:val="28"/>
          <w:szCs w:val="44"/>
          <w:lang w:eastAsia="en-GB"/>
        </w:rPr>
      </w:pPr>
    </w:p>
    <w:p w:rsidR="004D673C" w:rsidRPr="00D81CC8" w:rsidRDefault="004D673C" w:rsidP="004B147B">
      <w:pPr>
        <w:rPr>
          <w:rFonts w:ascii="Century Gothic" w:hAnsi="Century Gothic" w:cs="StoneSans"/>
          <w:color w:val="009DE0"/>
          <w:sz w:val="28"/>
          <w:szCs w:val="44"/>
          <w:lang w:eastAsia="en-GB"/>
        </w:rPr>
      </w:pPr>
    </w:p>
    <w:p w:rsidR="004D673C" w:rsidRPr="00D81CC8" w:rsidRDefault="004D673C" w:rsidP="00EA50E8">
      <w:pPr>
        <w:rPr>
          <w:rFonts w:ascii="Century Gothic" w:hAnsi="Century Gothic" w:cs="StoneSans"/>
          <w:b/>
          <w:color w:val="009DE0"/>
          <w:sz w:val="28"/>
          <w:szCs w:val="96"/>
          <w:lang w:eastAsia="en-GB"/>
        </w:rPr>
      </w:pPr>
    </w:p>
    <w:p w:rsidR="004D673C" w:rsidRDefault="004D673C" w:rsidP="00EA50E8">
      <w:pPr>
        <w:ind w:left="1800"/>
        <w:rPr>
          <w:rFonts w:ascii="Century Gothic" w:hAnsi="Century Gothic" w:cs="StoneSans"/>
          <w:color w:val="009DE0"/>
          <w:sz w:val="44"/>
          <w:szCs w:val="44"/>
          <w:lang w:eastAsia="en-GB"/>
        </w:rPr>
      </w:pPr>
      <w:r w:rsidRPr="0008483E">
        <w:rPr>
          <w:rFonts w:ascii="Century Gothic" w:hAnsi="Century Gothic" w:cs="StoneSans"/>
          <w:b/>
          <w:color w:val="009DE0"/>
          <w:sz w:val="96"/>
          <w:szCs w:val="96"/>
          <w:lang w:eastAsia="en-GB"/>
        </w:rPr>
        <w:t>Career</w:t>
      </w:r>
      <w:r>
        <w:rPr>
          <w:rFonts w:ascii="Century Gothic" w:hAnsi="Century Gothic" w:cs="StoneSans"/>
          <w:b/>
          <w:color w:val="009DE0"/>
          <w:sz w:val="96"/>
          <w:szCs w:val="96"/>
          <w:lang w:eastAsia="en-GB"/>
        </w:rPr>
        <w:t xml:space="preserve"> &amp; Development</w:t>
      </w:r>
      <w:r w:rsidRPr="0008483E">
        <w:rPr>
          <w:rFonts w:ascii="Century Gothic" w:hAnsi="Century Gothic" w:cs="StoneSans"/>
          <w:b/>
          <w:color w:val="009DE0"/>
          <w:sz w:val="96"/>
          <w:szCs w:val="96"/>
          <w:lang w:eastAsia="en-GB"/>
        </w:rPr>
        <w:t xml:space="preserve"> Framework </w:t>
      </w:r>
      <w:r>
        <w:rPr>
          <w:rFonts w:ascii="Century Gothic" w:hAnsi="Century Gothic" w:cs="StoneSans"/>
          <w:b/>
          <w:color w:val="009DE0"/>
          <w:sz w:val="96"/>
          <w:szCs w:val="96"/>
          <w:lang w:eastAsia="en-GB"/>
        </w:rPr>
        <w:t>f</w:t>
      </w:r>
      <w:r w:rsidRPr="0008483E">
        <w:rPr>
          <w:rFonts w:ascii="Century Gothic" w:hAnsi="Century Gothic" w:cs="StoneSans"/>
          <w:b/>
          <w:color w:val="009DE0"/>
          <w:sz w:val="96"/>
          <w:szCs w:val="96"/>
          <w:lang w:eastAsia="en-GB"/>
        </w:rPr>
        <w:t xml:space="preserve">or </w:t>
      </w:r>
      <w:r>
        <w:rPr>
          <w:rFonts w:ascii="Century Gothic" w:hAnsi="Century Gothic" w:cs="StoneSans"/>
          <w:b/>
          <w:color w:val="009DE0"/>
          <w:sz w:val="96"/>
          <w:szCs w:val="96"/>
          <w:lang w:eastAsia="en-GB"/>
        </w:rPr>
        <w:t>General Practice Nursing</w:t>
      </w:r>
    </w:p>
    <w:p w:rsidR="004D673C" w:rsidRDefault="004D673C" w:rsidP="00EA50E8">
      <w:pPr>
        <w:ind w:left="1800"/>
        <w:rPr>
          <w:rFonts w:ascii="Century Gothic" w:hAnsi="Century Gothic" w:cs="StoneSans"/>
          <w:color w:val="009DE0"/>
          <w:sz w:val="44"/>
          <w:szCs w:val="44"/>
          <w:lang w:eastAsia="en-GB"/>
        </w:rPr>
      </w:pPr>
    </w:p>
    <w:p w:rsidR="004D673C" w:rsidRDefault="004D673C" w:rsidP="00EA50E8">
      <w:pPr>
        <w:ind w:left="1800"/>
        <w:rPr>
          <w:rFonts w:ascii="Century Gothic" w:hAnsi="Century Gothic" w:cs="StoneSans"/>
          <w:color w:val="009DE0"/>
          <w:sz w:val="44"/>
          <w:szCs w:val="44"/>
          <w:lang w:eastAsia="en-GB"/>
        </w:rPr>
      </w:pPr>
    </w:p>
    <w:p w:rsidR="004D673C" w:rsidRDefault="004D673C" w:rsidP="00EA50E8">
      <w:pPr>
        <w:ind w:left="1800"/>
        <w:rPr>
          <w:rFonts w:ascii="Century Gothic" w:hAnsi="Century Gothic" w:cs="StoneSans"/>
          <w:color w:val="009DE0"/>
          <w:sz w:val="44"/>
          <w:szCs w:val="44"/>
          <w:lang w:eastAsia="en-GB"/>
        </w:rPr>
      </w:pPr>
    </w:p>
    <w:p w:rsidR="004D673C" w:rsidRDefault="004D673C" w:rsidP="00EA50E8">
      <w:pPr>
        <w:ind w:left="1800"/>
        <w:rPr>
          <w:rFonts w:ascii="Century Gothic" w:hAnsi="Century Gothic" w:cs="StoneSans"/>
          <w:color w:val="009DE0"/>
          <w:sz w:val="44"/>
          <w:szCs w:val="44"/>
          <w:lang w:eastAsia="en-GB"/>
        </w:rPr>
      </w:pPr>
      <w:r>
        <w:rPr>
          <w:rFonts w:ascii="Century Gothic" w:hAnsi="Century Gothic" w:cs="StoneSans"/>
          <w:color w:val="009DE0"/>
          <w:sz w:val="44"/>
          <w:szCs w:val="44"/>
          <w:lang w:eastAsia="en-GB"/>
        </w:rPr>
        <w:t xml:space="preserve">November 2012 </w:t>
      </w:r>
    </w:p>
    <w:p w:rsidR="004D673C" w:rsidRPr="00C66C8C" w:rsidRDefault="004D673C" w:rsidP="00C66C8C">
      <w:pPr>
        <w:ind w:left="1800"/>
        <w:rPr>
          <w:rFonts w:ascii="Century Gothic" w:hAnsi="Century Gothic"/>
          <w:b/>
        </w:rPr>
      </w:pPr>
      <w:r w:rsidRPr="00DE51E3">
        <w:rPr>
          <w:rFonts w:ascii="Century Gothic" w:hAnsi="Century Gothic" w:cs="StoneSans"/>
          <w:b/>
          <w:color w:val="009DE0"/>
          <w:sz w:val="44"/>
          <w:szCs w:val="44"/>
          <w:lang w:eastAsia="en-GB"/>
        </w:rPr>
        <w:br w:type="page"/>
      </w:r>
    </w:p>
    <w:tbl>
      <w:tblPr>
        <w:tblW w:w="3906" w:type="pct"/>
        <w:tblInd w:w="1728" w:type="dxa"/>
        <w:tblLook w:val="01E0" w:firstRow="1" w:lastRow="1" w:firstColumn="1" w:lastColumn="1" w:noHBand="0" w:noVBand="0"/>
      </w:tblPr>
      <w:tblGrid>
        <w:gridCol w:w="3161"/>
        <w:gridCol w:w="9101"/>
      </w:tblGrid>
      <w:tr w:rsidR="004D673C" w:rsidRPr="005F37D2" w:rsidTr="00833A6D">
        <w:trPr>
          <w:trHeight w:val="455"/>
        </w:trPr>
        <w:tc>
          <w:tcPr>
            <w:tcW w:w="5000" w:type="pct"/>
            <w:gridSpan w:val="2"/>
          </w:tcPr>
          <w:p w:rsidR="004D673C" w:rsidRPr="005F37D2" w:rsidRDefault="004D673C" w:rsidP="00233B68">
            <w:pPr>
              <w:rPr>
                <w:rFonts w:ascii="Century Gothic" w:hAnsi="Century Gothic" w:cs="StoneSans"/>
                <w:color w:val="009DE0"/>
                <w:sz w:val="44"/>
                <w:szCs w:val="44"/>
                <w:lang w:eastAsia="en-GB"/>
              </w:rPr>
            </w:pPr>
            <w:r w:rsidRPr="005F37D2">
              <w:rPr>
                <w:rFonts w:ascii="Century Gothic" w:hAnsi="Century Gothic"/>
                <w:b/>
                <w:sz w:val="32"/>
                <w:szCs w:val="32"/>
              </w:rPr>
              <w:t>Introduction</w:t>
            </w:r>
          </w:p>
        </w:tc>
      </w:tr>
      <w:tr w:rsidR="004D673C" w:rsidRPr="005F37D2" w:rsidTr="00833A6D">
        <w:trPr>
          <w:trHeight w:val="472"/>
        </w:trPr>
        <w:tc>
          <w:tcPr>
            <w:tcW w:w="1289" w:type="pct"/>
          </w:tcPr>
          <w:p w:rsidR="004D673C" w:rsidRPr="005F37D2" w:rsidRDefault="004D673C" w:rsidP="00233B68">
            <w:pPr>
              <w:rPr>
                <w:rFonts w:ascii="Century Gothic" w:hAnsi="Century Gothic" w:cs="StoneSans"/>
                <w:b/>
                <w:color w:val="FF0000"/>
                <w:sz w:val="32"/>
                <w:szCs w:val="32"/>
                <w:lang w:eastAsia="en-GB"/>
              </w:rPr>
            </w:pPr>
            <w:r w:rsidRPr="005F37D2">
              <w:rPr>
                <w:rFonts w:ascii="Century Gothic" w:hAnsi="Century Gothic" w:cs="StoneSans"/>
                <w:b/>
                <w:color w:val="FF0000"/>
                <w:sz w:val="32"/>
                <w:szCs w:val="32"/>
                <w:lang w:eastAsia="en-GB"/>
              </w:rPr>
              <w:t>Level 5</w:t>
            </w:r>
          </w:p>
        </w:tc>
        <w:tc>
          <w:tcPr>
            <w:tcW w:w="3711" w:type="pct"/>
          </w:tcPr>
          <w:p w:rsidR="004D673C" w:rsidRPr="005F37D2" w:rsidRDefault="004D673C" w:rsidP="00233B68">
            <w:pPr>
              <w:rPr>
                <w:rFonts w:ascii="Century Gothic" w:hAnsi="Century Gothic" w:cs="StoneSans"/>
                <w:b/>
                <w:color w:val="FF0000"/>
                <w:sz w:val="32"/>
                <w:szCs w:val="32"/>
                <w:lang w:eastAsia="en-GB"/>
              </w:rPr>
            </w:pPr>
            <w:r w:rsidRPr="005F37D2">
              <w:rPr>
                <w:rFonts w:ascii="Century Gothic" w:hAnsi="Century Gothic" w:cs="StoneSans"/>
                <w:b/>
                <w:color w:val="FF0000"/>
                <w:sz w:val="32"/>
                <w:szCs w:val="32"/>
                <w:lang w:eastAsia="en-GB"/>
              </w:rPr>
              <w:t>Practitioner Level</w:t>
            </w:r>
          </w:p>
        </w:tc>
      </w:tr>
      <w:tr w:rsidR="004D673C" w:rsidRPr="005F37D2" w:rsidTr="00833A6D">
        <w:trPr>
          <w:trHeight w:val="455"/>
        </w:trPr>
        <w:tc>
          <w:tcPr>
            <w:tcW w:w="1289" w:type="pct"/>
          </w:tcPr>
          <w:p w:rsidR="004D673C" w:rsidRPr="005F37D2" w:rsidRDefault="004D673C" w:rsidP="00233B68">
            <w:pPr>
              <w:rPr>
                <w:rFonts w:ascii="Century Gothic" w:hAnsi="Century Gothic" w:cs="StoneSans"/>
                <w:b/>
                <w:color w:val="339966"/>
                <w:sz w:val="32"/>
                <w:szCs w:val="32"/>
                <w:lang w:eastAsia="en-GB"/>
              </w:rPr>
            </w:pPr>
            <w:r w:rsidRPr="005F37D2">
              <w:rPr>
                <w:rFonts w:ascii="Century Gothic" w:hAnsi="Century Gothic" w:cs="StoneSans"/>
                <w:b/>
                <w:color w:val="339966"/>
                <w:sz w:val="32"/>
                <w:szCs w:val="32"/>
                <w:lang w:eastAsia="en-GB"/>
              </w:rPr>
              <w:t>Level 6</w:t>
            </w:r>
          </w:p>
        </w:tc>
        <w:tc>
          <w:tcPr>
            <w:tcW w:w="3711" w:type="pct"/>
          </w:tcPr>
          <w:p w:rsidR="004D673C" w:rsidRPr="005F37D2" w:rsidRDefault="004D673C" w:rsidP="00233B68">
            <w:pPr>
              <w:rPr>
                <w:rFonts w:ascii="Century Gothic" w:hAnsi="Century Gothic" w:cs="StoneSans"/>
                <w:b/>
                <w:color w:val="339966"/>
                <w:sz w:val="32"/>
                <w:szCs w:val="32"/>
                <w:lang w:eastAsia="en-GB"/>
              </w:rPr>
            </w:pPr>
            <w:r w:rsidRPr="005F37D2">
              <w:rPr>
                <w:rFonts w:ascii="Century Gothic" w:hAnsi="Century Gothic" w:cs="StoneSans"/>
                <w:b/>
                <w:color w:val="339966"/>
                <w:sz w:val="32"/>
                <w:szCs w:val="32"/>
                <w:lang w:eastAsia="en-GB"/>
              </w:rPr>
              <w:t xml:space="preserve">Senior Level </w:t>
            </w:r>
          </w:p>
        </w:tc>
      </w:tr>
      <w:tr w:rsidR="004D673C" w:rsidRPr="005F37D2" w:rsidTr="00833A6D">
        <w:trPr>
          <w:trHeight w:val="455"/>
        </w:trPr>
        <w:tc>
          <w:tcPr>
            <w:tcW w:w="1289" w:type="pct"/>
          </w:tcPr>
          <w:p w:rsidR="004D673C" w:rsidRPr="005F37D2" w:rsidRDefault="004D673C" w:rsidP="00233B68">
            <w:pPr>
              <w:rPr>
                <w:rFonts w:ascii="Century Gothic" w:hAnsi="Century Gothic" w:cs="StoneSans"/>
                <w:b/>
                <w:color w:val="FFCC00"/>
                <w:sz w:val="32"/>
                <w:szCs w:val="32"/>
                <w:lang w:eastAsia="en-GB"/>
              </w:rPr>
            </w:pPr>
            <w:r w:rsidRPr="005F37D2">
              <w:rPr>
                <w:rFonts w:ascii="Century Gothic" w:hAnsi="Century Gothic" w:cs="StoneSans"/>
                <w:b/>
                <w:color w:val="FFCC00"/>
                <w:sz w:val="32"/>
                <w:szCs w:val="32"/>
                <w:lang w:eastAsia="en-GB"/>
              </w:rPr>
              <w:t>Level 7</w:t>
            </w:r>
          </w:p>
        </w:tc>
        <w:tc>
          <w:tcPr>
            <w:tcW w:w="3711" w:type="pct"/>
          </w:tcPr>
          <w:p w:rsidR="004D673C" w:rsidRPr="005F37D2" w:rsidRDefault="004D673C" w:rsidP="00233B68">
            <w:pPr>
              <w:rPr>
                <w:rFonts w:ascii="Century Gothic" w:hAnsi="Century Gothic" w:cs="StoneSans"/>
                <w:b/>
                <w:color w:val="FFCC00"/>
                <w:sz w:val="32"/>
                <w:szCs w:val="32"/>
                <w:lang w:eastAsia="en-GB"/>
              </w:rPr>
            </w:pPr>
            <w:r w:rsidRPr="005F37D2">
              <w:rPr>
                <w:rFonts w:ascii="Century Gothic" w:hAnsi="Century Gothic" w:cs="StoneSans"/>
                <w:b/>
                <w:color w:val="FFCC00"/>
                <w:sz w:val="32"/>
                <w:szCs w:val="32"/>
                <w:lang w:eastAsia="en-GB"/>
              </w:rPr>
              <w:t xml:space="preserve">Advanced Practitioner </w:t>
            </w:r>
          </w:p>
        </w:tc>
      </w:tr>
      <w:tr w:rsidR="004D673C" w:rsidRPr="005F37D2" w:rsidTr="00833A6D">
        <w:trPr>
          <w:trHeight w:val="455"/>
        </w:trPr>
        <w:tc>
          <w:tcPr>
            <w:tcW w:w="1289" w:type="pct"/>
          </w:tcPr>
          <w:p w:rsidR="004D673C" w:rsidRPr="005F37D2" w:rsidRDefault="004D673C" w:rsidP="00233B68">
            <w:pPr>
              <w:rPr>
                <w:rFonts w:ascii="Century Gothic" w:hAnsi="Century Gothic" w:cs="StoneSans"/>
                <w:b/>
                <w:color w:val="FF00FF"/>
                <w:sz w:val="32"/>
                <w:szCs w:val="32"/>
                <w:lang w:eastAsia="en-GB"/>
              </w:rPr>
            </w:pPr>
            <w:r w:rsidRPr="005F37D2">
              <w:rPr>
                <w:rFonts w:ascii="Century Gothic" w:hAnsi="Century Gothic" w:cs="StoneSans"/>
                <w:b/>
                <w:color w:val="FF00FF"/>
                <w:sz w:val="32"/>
                <w:szCs w:val="32"/>
                <w:lang w:eastAsia="en-GB"/>
              </w:rPr>
              <w:t>Level 8</w:t>
            </w:r>
          </w:p>
        </w:tc>
        <w:tc>
          <w:tcPr>
            <w:tcW w:w="3711" w:type="pct"/>
          </w:tcPr>
          <w:p w:rsidR="004D673C" w:rsidRPr="005F37D2" w:rsidRDefault="004D673C" w:rsidP="00233B68">
            <w:pPr>
              <w:rPr>
                <w:rFonts w:ascii="Century Gothic" w:hAnsi="Century Gothic" w:cs="StoneSans"/>
                <w:b/>
                <w:color w:val="FF00FF"/>
                <w:sz w:val="32"/>
                <w:szCs w:val="32"/>
                <w:lang w:eastAsia="en-GB"/>
              </w:rPr>
            </w:pPr>
            <w:r w:rsidRPr="005F37D2">
              <w:rPr>
                <w:rFonts w:ascii="Century Gothic" w:hAnsi="Century Gothic" w:cs="StoneSans"/>
                <w:b/>
                <w:color w:val="FF00FF"/>
                <w:sz w:val="32"/>
                <w:szCs w:val="32"/>
                <w:lang w:eastAsia="en-GB"/>
              </w:rPr>
              <w:t>Consultant Practitioner</w:t>
            </w:r>
          </w:p>
        </w:tc>
      </w:tr>
      <w:tr w:rsidR="004D673C" w:rsidRPr="005F37D2" w:rsidTr="00833A6D">
        <w:trPr>
          <w:trHeight w:val="455"/>
        </w:trPr>
        <w:tc>
          <w:tcPr>
            <w:tcW w:w="1289" w:type="pct"/>
          </w:tcPr>
          <w:p w:rsidR="004D673C" w:rsidRPr="005F37D2" w:rsidRDefault="004D673C" w:rsidP="00233B68">
            <w:pPr>
              <w:rPr>
                <w:rFonts w:ascii="Century Gothic" w:hAnsi="Century Gothic" w:cs="StoneSans"/>
                <w:sz w:val="32"/>
                <w:szCs w:val="32"/>
                <w:lang w:eastAsia="en-GB"/>
              </w:rPr>
            </w:pPr>
            <w:r w:rsidRPr="005F37D2">
              <w:rPr>
                <w:rFonts w:ascii="Century Gothic" w:hAnsi="Century Gothic" w:cs="StoneSans"/>
                <w:sz w:val="32"/>
                <w:szCs w:val="32"/>
                <w:lang w:eastAsia="en-GB"/>
              </w:rPr>
              <w:t>Appendix 1</w:t>
            </w:r>
          </w:p>
        </w:tc>
        <w:tc>
          <w:tcPr>
            <w:tcW w:w="3711" w:type="pct"/>
          </w:tcPr>
          <w:p w:rsidR="004D673C" w:rsidRPr="005F37D2" w:rsidRDefault="004D673C" w:rsidP="00233B68">
            <w:pPr>
              <w:rPr>
                <w:rFonts w:ascii="Century Gothic" w:hAnsi="Century Gothic" w:cs="StoneSans"/>
                <w:color w:val="99CCFF"/>
                <w:sz w:val="32"/>
                <w:szCs w:val="32"/>
                <w:lang w:eastAsia="en-GB"/>
              </w:rPr>
            </w:pPr>
            <w:r w:rsidRPr="005F37D2">
              <w:rPr>
                <w:rFonts w:ascii="Century Gothic" w:hAnsi="Century Gothic"/>
                <w:sz w:val="32"/>
                <w:szCs w:val="32"/>
              </w:rPr>
              <w:t>Career Framework Model</w:t>
            </w:r>
          </w:p>
        </w:tc>
      </w:tr>
      <w:tr w:rsidR="004D673C" w:rsidRPr="005F37D2" w:rsidTr="00833A6D">
        <w:trPr>
          <w:trHeight w:val="910"/>
        </w:trPr>
        <w:tc>
          <w:tcPr>
            <w:tcW w:w="1289" w:type="pct"/>
          </w:tcPr>
          <w:p w:rsidR="004D673C" w:rsidRPr="005F37D2" w:rsidRDefault="004D673C" w:rsidP="00233B68">
            <w:pPr>
              <w:rPr>
                <w:rFonts w:ascii="Century Gothic" w:hAnsi="Century Gothic" w:cs="StoneSans"/>
                <w:sz w:val="32"/>
                <w:szCs w:val="32"/>
                <w:lang w:eastAsia="en-GB"/>
              </w:rPr>
            </w:pPr>
            <w:r w:rsidRPr="005F37D2">
              <w:rPr>
                <w:rFonts w:ascii="Century Gothic" w:hAnsi="Century Gothic" w:cs="StoneSans"/>
                <w:sz w:val="32"/>
                <w:szCs w:val="32"/>
                <w:lang w:eastAsia="en-GB"/>
              </w:rPr>
              <w:t>Appendix 2</w:t>
            </w:r>
          </w:p>
        </w:tc>
        <w:tc>
          <w:tcPr>
            <w:tcW w:w="3711" w:type="pct"/>
          </w:tcPr>
          <w:p w:rsidR="004D673C" w:rsidRPr="005F37D2" w:rsidRDefault="004D673C" w:rsidP="00233B68">
            <w:pPr>
              <w:rPr>
                <w:rFonts w:ascii="Century Gothic" w:hAnsi="Century Gothic"/>
                <w:sz w:val="32"/>
                <w:szCs w:val="32"/>
              </w:rPr>
            </w:pPr>
            <w:r w:rsidRPr="005F37D2">
              <w:rPr>
                <w:rFonts w:ascii="Century Gothic" w:hAnsi="Century Gothic"/>
                <w:sz w:val="32"/>
                <w:szCs w:val="32"/>
              </w:rPr>
              <w:t>Articulation of Career Framework with Scottish Credit Qualification Framework</w:t>
            </w:r>
            <w:r w:rsidRPr="005F37D2">
              <w:rPr>
                <w:rFonts w:ascii="Century Gothic" w:hAnsi="Century Gothic"/>
                <w:sz w:val="32"/>
                <w:szCs w:val="32"/>
              </w:rPr>
              <w:tab/>
            </w:r>
          </w:p>
        </w:tc>
      </w:tr>
      <w:tr w:rsidR="004D673C" w:rsidRPr="005F37D2" w:rsidTr="00833A6D">
        <w:trPr>
          <w:trHeight w:val="1837"/>
        </w:trPr>
        <w:tc>
          <w:tcPr>
            <w:tcW w:w="1289" w:type="pct"/>
          </w:tcPr>
          <w:p w:rsidR="004D673C" w:rsidRPr="005F37D2" w:rsidRDefault="004D673C" w:rsidP="00233B68">
            <w:pPr>
              <w:rPr>
                <w:rFonts w:ascii="Century Gothic" w:hAnsi="Century Gothic" w:cs="StoneSans"/>
                <w:sz w:val="32"/>
                <w:szCs w:val="32"/>
                <w:lang w:eastAsia="en-GB"/>
              </w:rPr>
            </w:pPr>
            <w:r w:rsidRPr="005F37D2">
              <w:rPr>
                <w:rFonts w:ascii="Century Gothic" w:hAnsi="Century Gothic" w:cs="StoneSans"/>
                <w:sz w:val="32"/>
                <w:szCs w:val="32"/>
                <w:lang w:eastAsia="en-GB"/>
              </w:rPr>
              <w:t>Appendix 3</w:t>
            </w:r>
          </w:p>
        </w:tc>
        <w:tc>
          <w:tcPr>
            <w:tcW w:w="3711" w:type="pct"/>
          </w:tcPr>
          <w:p w:rsidR="004D673C" w:rsidRPr="005F37D2" w:rsidRDefault="004D673C" w:rsidP="00233B68">
            <w:pPr>
              <w:rPr>
                <w:rFonts w:ascii="Century Gothic" w:hAnsi="Century Gothic"/>
                <w:sz w:val="32"/>
                <w:szCs w:val="32"/>
              </w:rPr>
            </w:pPr>
            <w:r w:rsidRPr="005F37D2">
              <w:rPr>
                <w:rFonts w:ascii="Century Gothic" w:hAnsi="Century Gothic"/>
                <w:sz w:val="32"/>
                <w:szCs w:val="32"/>
              </w:rPr>
              <w:t xml:space="preserve">Suggested matching of the four central pillars identified in this document against the Core and Specific Dimensions of the NHS Knowledge and Skills Framework </w:t>
            </w:r>
          </w:p>
        </w:tc>
      </w:tr>
      <w:tr w:rsidR="004D673C" w:rsidRPr="005F37D2" w:rsidTr="00833A6D">
        <w:trPr>
          <w:trHeight w:val="1837"/>
        </w:trPr>
        <w:tc>
          <w:tcPr>
            <w:tcW w:w="1289" w:type="pct"/>
          </w:tcPr>
          <w:p w:rsidR="004D673C" w:rsidRPr="005F37D2" w:rsidRDefault="004D673C" w:rsidP="00C66C8C">
            <w:pPr>
              <w:pStyle w:val="Default"/>
              <w:rPr>
                <w:rFonts w:ascii="Arial" w:hAnsi="Arial" w:cs="Arial"/>
              </w:rPr>
            </w:pPr>
          </w:p>
          <w:p w:rsidR="004D673C" w:rsidRPr="005F37D2" w:rsidRDefault="004D673C" w:rsidP="00233B68">
            <w:pPr>
              <w:rPr>
                <w:rFonts w:ascii="Century Gothic" w:hAnsi="Century Gothic" w:cs="StoneSans"/>
                <w:sz w:val="32"/>
                <w:szCs w:val="32"/>
                <w:lang w:eastAsia="en-GB"/>
              </w:rPr>
            </w:pPr>
            <w:r w:rsidRPr="005F37D2">
              <w:rPr>
                <w:rFonts w:ascii="Century Gothic" w:hAnsi="Century Gothic" w:cs="StoneSans"/>
                <w:sz w:val="32"/>
                <w:szCs w:val="32"/>
                <w:lang w:eastAsia="en-GB"/>
              </w:rPr>
              <w:t>Appendix 4</w:t>
            </w:r>
          </w:p>
          <w:p w:rsidR="004D673C" w:rsidRPr="005F37D2" w:rsidRDefault="004D673C" w:rsidP="00233B68">
            <w:pPr>
              <w:rPr>
                <w:rFonts w:ascii="Century Gothic" w:hAnsi="Century Gothic" w:cs="StoneSans"/>
                <w:sz w:val="32"/>
                <w:szCs w:val="32"/>
                <w:lang w:eastAsia="en-GB"/>
              </w:rPr>
            </w:pPr>
          </w:p>
          <w:p w:rsidR="004D673C" w:rsidRPr="005F37D2" w:rsidRDefault="004D673C" w:rsidP="00233B68">
            <w:pPr>
              <w:rPr>
                <w:rFonts w:ascii="Century Gothic" w:hAnsi="Century Gothic" w:cs="StoneSans"/>
                <w:sz w:val="32"/>
                <w:szCs w:val="32"/>
                <w:lang w:eastAsia="en-GB"/>
              </w:rPr>
            </w:pPr>
          </w:p>
        </w:tc>
        <w:tc>
          <w:tcPr>
            <w:tcW w:w="3711" w:type="pct"/>
          </w:tcPr>
          <w:p w:rsidR="004D673C" w:rsidRPr="005F37D2" w:rsidRDefault="004D673C" w:rsidP="00233B68">
            <w:pPr>
              <w:rPr>
                <w:rFonts w:ascii="Century Gothic" w:hAnsi="Century Gothic"/>
                <w:sz w:val="32"/>
                <w:szCs w:val="32"/>
              </w:rPr>
            </w:pPr>
            <w:r w:rsidRPr="005F37D2">
              <w:rPr>
                <w:rFonts w:ascii="Century Gothic" w:hAnsi="Century Gothic"/>
                <w:sz w:val="32"/>
                <w:szCs w:val="32"/>
              </w:rPr>
              <w:t>Suggested matching of the four central themes identified in this document against the Core and Specific Dimensions of the NHS Knowledge and Skills Framework</w:t>
            </w:r>
          </w:p>
        </w:tc>
      </w:tr>
      <w:tr w:rsidR="004D673C" w:rsidRPr="005F37D2" w:rsidTr="00833A6D">
        <w:trPr>
          <w:trHeight w:val="910"/>
        </w:trPr>
        <w:tc>
          <w:tcPr>
            <w:tcW w:w="1289" w:type="pct"/>
          </w:tcPr>
          <w:p w:rsidR="004D673C" w:rsidRPr="005F37D2" w:rsidRDefault="004D673C" w:rsidP="00C66C8C">
            <w:pPr>
              <w:rPr>
                <w:rFonts w:ascii="Century Gothic" w:hAnsi="Century Gothic" w:cs="StoneSans"/>
                <w:sz w:val="32"/>
                <w:szCs w:val="32"/>
                <w:lang w:eastAsia="en-GB"/>
              </w:rPr>
            </w:pPr>
            <w:r w:rsidRPr="005F37D2">
              <w:rPr>
                <w:rFonts w:ascii="Century Gothic" w:hAnsi="Century Gothic" w:cs="StoneSans"/>
                <w:sz w:val="32"/>
                <w:szCs w:val="32"/>
                <w:lang w:eastAsia="en-GB"/>
              </w:rPr>
              <w:t>Appendix 5</w:t>
            </w:r>
          </w:p>
          <w:p w:rsidR="004D673C" w:rsidRPr="005F37D2" w:rsidRDefault="004D673C" w:rsidP="005F37D2">
            <w:pPr>
              <w:pStyle w:val="Default"/>
              <w:ind w:left="-180"/>
              <w:rPr>
                <w:rFonts w:ascii="Arial" w:hAnsi="Arial" w:cs="Arial"/>
              </w:rPr>
            </w:pPr>
          </w:p>
        </w:tc>
        <w:tc>
          <w:tcPr>
            <w:tcW w:w="3711" w:type="pct"/>
          </w:tcPr>
          <w:p w:rsidR="004D673C" w:rsidRPr="005F37D2" w:rsidRDefault="004D673C" w:rsidP="007408B1">
            <w:pPr>
              <w:rPr>
                <w:rFonts w:ascii="Century Gothic" w:hAnsi="Century Gothic"/>
                <w:sz w:val="32"/>
                <w:szCs w:val="32"/>
              </w:rPr>
            </w:pPr>
            <w:r w:rsidRPr="005F37D2">
              <w:rPr>
                <w:rFonts w:ascii="Century Gothic" w:hAnsi="Century Gothic"/>
                <w:sz w:val="32"/>
                <w:szCs w:val="32"/>
              </w:rPr>
              <w:t xml:space="preserve">Members of the Development Group </w:t>
            </w:r>
          </w:p>
          <w:p w:rsidR="004D673C" w:rsidRPr="005F37D2" w:rsidRDefault="004D673C" w:rsidP="00EF2A70">
            <w:pPr>
              <w:rPr>
                <w:rFonts w:ascii="Century Gothic" w:hAnsi="Century Gothic"/>
                <w:sz w:val="32"/>
                <w:szCs w:val="32"/>
              </w:rPr>
            </w:pPr>
          </w:p>
        </w:tc>
      </w:tr>
    </w:tbl>
    <w:p w:rsidR="004D673C" w:rsidRDefault="004D673C" w:rsidP="00EA50E8">
      <w:pPr>
        <w:ind w:firstLine="1980"/>
        <w:rPr>
          <w:rFonts w:ascii="Century Gothic" w:hAnsi="Century Gothic"/>
          <w:sz w:val="32"/>
          <w:szCs w:val="32"/>
        </w:rPr>
      </w:pPr>
    </w:p>
    <w:p w:rsidR="004D673C" w:rsidRDefault="004D673C" w:rsidP="00EA50E8">
      <w:pPr>
        <w:ind w:firstLine="1980"/>
        <w:rPr>
          <w:rFonts w:ascii="Century Gothic" w:hAnsi="Century Gothic"/>
          <w:sz w:val="32"/>
          <w:szCs w:val="32"/>
        </w:rPr>
      </w:pPr>
    </w:p>
    <w:p w:rsidR="004D673C" w:rsidRDefault="004D673C" w:rsidP="00D81CC8">
      <w:pPr>
        <w:ind w:firstLine="1980"/>
        <w:rPr>
          <w:rFonts w:ascii="Century Gothic" w:hAnsi="Century Gothic"/>
          <w:sz w:val="32"/>
          <w:szCs w:val="32"/>
        </w:rPr>
      </w:pPr>
    </w:p>
    <w:p w:rsidR="004D673C" w:rsidRDefault="004D673C" w:rsidP="00D81CC8">
      <w:pPr>
        <w:ind w:firstLine="1980"/>
        <w:rPr>
          <w:rFonts w:ascii="Century Gothic" w:hAnsi="Century Gothic"/>
          <w:sz w:val="32"/>
          <w:szCs w:val="32"/>
        </w:rPr>
      </w:pPr>
    </w:p>
    <w:p w:rsidR="004D673C" w:rsidRPr="00134853" w:rsidRDefault="004D673C" w:rsidP="0051779B">
      <w:pPr>
        <w:ind w:left="540" w:firstLine="720"/>
        <w:rPr>
          <w:rFonts w:ascii="Century Gothic" w:hAnsi="Century Gothic"/>
          <w:i/>
          <w:sz w:val="20"/>
          <w:szCs w:val="20"/>
        </w:rPr>
      </w:pPr>
      <w:r w:rsidRPr="00D102FB">
        <w:rPr>
          <w:rFonts w:ascii="Century Gothic" w:hAnsi="Century Gothic"/>
          <w:b/>
          <w:sz w:val="40"/>
          <w:szCs w:val="40"/>
        </w:rPr>
        <w:t>Introduction</w:t>
      </w:r>
    </w:p>
    <w:p w:rsidR="004D673C" w:rsidRPr="00DB3ECA" w:rsidRDefault="004D673C" w:rsidP="00EA50E8">
      <w:pPr>
        <w:rPr>
          <w:color w:val="FF0000"/>
        </w:rPr>
      </w:pPr>
    </w:p>
    <w:p w:rsidR="004D673C" w:rsidRPr="00D102FB" w:rsidRDefault="004D673C" w:rsidP="00202102">
      <w:pPr>
        <w:ind w:left="1260" w:right="972"/>
        <w:rPr>
          <w:rFonts w:ascii="Century Gothic" w:hAnsi="Century Gothic"/>
          <w:b/>
        </w:rPr>
      </w:pPr>
      <w:r w:rsidRPr="00D102FB">
        <w:rPr>
          <w:rFonts w:ascii="Century Gothic" w:hAnsi="Century Gothic"/>
          <w:b/>
          <w:sz w:val="28"/>
          <w:szCs w:val="28"/>
        </w:rPr>
        <w:t>Rationale</w:t>
      </w:r>
    </w:p>
    <w:p w:rsidR="004D673C" w:rsidRPr="00C07B4B" w:rsidRDefault="004D673C" w:rsidP="00202102">
      <w:pPr>
        <w:ind w:left="1260" w:right="972"/>
        <w:jc w:val="both"/>
        <w:rPr>
          <w:rFonts w:ascii="Century Gothic" w:hAnsi="Century Gothic"/>
        </w:rPr>
      </w:pPr>
      <w:r w:rsidRPr="00C07B4B">
        <w:rPr>
          <w:rFonts w:ascii="Century Gothic" w:hAnsi="Century Gothic"/>
        </w:rPr>
        <w:t>Modernisation and integration of services provide opportunities for nurses to lead on the design of services and care delivery. Modernising Nursing Careers</w:t>
      </w:r>
      <w:r>
        <w:rPr>
          <w:rStyle w:val="FootnoteReference"/>
          <w:rFonts w:ascii="Century Gothic" w:hAnsi="Century Gothic"/>
        </w:rPr>
        <w:footnoteReference w:id="1"/>
      </w:r>
      <w:r w:rsidRPr="00C07B4B">
        <w:rPr>
          <w:rFonts w:ascii="Century Gothic" w:hAnsi="Century Gothic"/>
        </w:rPr>
        <w:t xml:space="preserve"> is being taken forward in </w:t>
      </w:r>
      <w:smartTag w:uri="urn:schemas-microsoft-com:office:smarttags" w:element="country-region">
        <w:smartTag w:uri="urn:schemas-microsoft-com:office:smarttags" w:element="place">
          <w:r w:rsidRPr="00C07B4B">
            <w:rPr>
              <w:rFonts w:ascii="Century Gothic" w:hAnsi="Century Gothic"/>
            </w:rPr>
            <w:t>Scotland</w:t>
          </w:r>
        </w:smartTag>
      </w:smartTag>
      <w:r>
        <w:rPr>
          <w:rFonts w:ascii="Century Gothic" w:hAnsi="Century Gothic"/>
        </w:rPr>
        <w:t xml:space="preserve"> under the auspices of </w:t>
      </w:r>
      <w:r w:rsidRPr="00C07B4B">
        <w:rPr>
          <w:rFonts w:ascii="Century Gothic" w:hAnsi="Century Gothic"/>
        </w:rPr>
        <w:t>Delivering Care, Enabling Health</w:t>
      </w:r>
      <w:r>
        <w:rPr>
          <w:rStyle w:val="FootnoteReference"/>
          <w:rFonts w:ascii="Century Gothic" w:hAnsi="Century Gothic"/>
        </w:rPr>
        <w:footnoteReference w:id="2"/>
      </w:r>
      <w:r w:rsidRPr="00C07B4B">
        <w:rPr>
          <w:rFonts w:ascii="Century Gothic" w:hAnsi="Century Gothic"/>
        </w:rPr>
        <w:t>, and has provided an opportunity to strengthen nursing careers using the Career Framework for Health</w:t>
      </w:r>
      <w:r>
        <w:rPr>
          <w:rStyle w:val="FootnoteReference"/>
          <w:rFonts w:ascii="Century Gothic" w:hAnsi="Century Gothic"/>
        </w:rPr>
        <w:footnoteReference w:id="3"/>
      </w:r>
      <w:r w:rsidRPr="00C07B4B">
        <w:rPr>
          <w:rFonts w:ascii="Century Gothic" w:hAnsi="Century Gothic"/>
          <w:position w:val="8"/>
          <w:vertAlign w:val="superscript"/>
        </w:rPr>
        <w:t xml:space="preserve"> </w:t>
      </w:r>
      <w:r w:rsidRPr="00C07B4B">
        <w:rPr>
          <w:rFonts w:ascii="Century Gothic" w:hAnsi="Century Gothic"/>
        </w:rPr>
        <w:t xml:space="preserve">as an enabling tool. A number of Scottish </w:t>
      </w:r>
      <w:r>
        <w:rPr>
          <w:rFonts w:ascii="Century Gothic" w:hAnsi="Century Gothic"/>
        </w:rPr>
        <w:t xml:space="preserve">resources </w:t>
      </w:r>
      <w:r w:rsidRPr="00C07B4B">
        <w:rPr>
          <w:rFonts w:ascii="Century Gothic" w:hAnsi="Century Gothic"/>
        </w:rPr>
        <w:t xml:space="preserve">such as the </w:t>
      </w:r>
      <w:r>
        <w:rPr>
          <w:rFonts w:ascii="Century Gothic" w:hAnsi="Century Gothic"/>
        </w:rPr>
        <w:t>Advanced Practice Toolkit</w:t>
      </w:r>
      <w:r>
        <w:rPr>
          <w:rStyle w:val="FootnoteReference"/>
          <w:rFonts w:ascii="Century Gothic" w:hAnsi="Century Gothic"/>
        </w:rPr>
        <w:footnoteReference w:id="4"/>
      </w:r>
      <w:r>
        <w:rPr>
          <w:rFonts w:ascii="Century Gothic" w:hAnsi="Century Gothic"/>
        </w:rPr>
        <w:t xml:space="preserve">, </w:t>
      </w:r>
      <w:r w:rsidRPr="00C07B4B">
        <w:rPr>
          <w:rFonts w:ascii="Century Gothic" w:hAnsi="Century Gothic"/>
        </w:rPr>
        <w:t xml:space="preserve">the Education </w:t>
      </w:r>
      <w:r>
        <w:rPr>
          <w:rFonts w:ascii="Century Gothic" w:hAnsi="Century Gothic"/>
        </w:rPr>
        <w:t xml:space="preserve">&amp; </w:t>
      </w:r>
      <w:r w:rsidRPr="00C07B4B">
        <w:rPr>
          <w:rFonts w:ascii="Century Gothic" w:hAnsi="Century Gothic"/>
        </w:rPr>
        <w:t>and Development Framework for Senior Charge Nurses</w:t>
      </w:r>
      <w:r>
        <w:rPr>
          <w:rStyle w:val="FootnoteReference"/>
          <w:rFonts w:ascii="Century Gothic" w:hAnsi="Century Gothic"/>
        </w:rPr>
        <w:footnoteReference w:id="5"/>
      </w:r>
      <w:r>
        <w:rPr>
          <w:rFonts w:ascii="Century Gothic" w:hAnsi="Century Gothic"/>
        </w:rPr>
        <w:t xml:space="preserve"> and the Effective Practitioner</w:t>
      </w:r>
      <w:r>
        <w:rPr>
          <w:rStyle w:val="FootnoteReference"/>
          <w:rFonts w:ascii="Century Gothic" w:hAnsi="Century Gothic"/>
        </w:rPr>
        <w:footnoteReference w:id="6"/>
      </w:r>
      <w:r>
        <w:rPr>
          <w:rFonts w:ascii="Century Gothic" w:hAnsi="Century Gothic"/>
        </w:rPr>
        <w:t xml:space="preserve"> </w:t>
      </w:r>
      <w:r w:rsidRPr="00C07B4B">
        <w:rPr>
          <w:rFonts w:ascii="Century Gothic" w:hAnsi="Century Gothic"/>
        </w:rPr>
        <w:t xml:space="preserve">have used the NHS Career Framework for Health to establish and sustain consistent role benchmarks for professional practice. </w:t>
      </w:r>
    </w:p>
    <w:p w:rsidR="004D673C" w:rsidRPr="00A815A4" w:rsidRDefault="004D673C" w:rsidP="00202102">
      <w:pPr>
        <w:ind w:left="1260" w:right="972"/>
        <w:jc w:val="both"/>
        <w:rPr>
          <w:rFonts w:ascii="Century Gothic" w:hAnsi="Century Gothic"/>
        </w:rPr>
      </w:pPr>
    </w:p>
    <w:p w:rsidR="004D673C" w:rsidRDefault="004D673C" w:rsidP="00202102">
      <w:pPr>
        <w:ind w:left="1259" w:right="970"/>
        <w:jc w:val="both"/>
        <w:rPr>
          <w:rFonts w:ascii="Century Gothic" w:hAnsi="Century Gothic"/>
        </w:rPr>
      </w:pPr>
      <w:r>
        <w:rPr>
          <w:rFonts w:ascii="Century Gothic" w:hAnsi="Century Gothic"/>
        </w:rPr>
        <w:t>Registered nurses employed within General Practice deliver</w:t>
      </w:r>
      <w:r w:rsidRPr="00A815A4">
        <w:rPr>
          <w:rFonts w:ascii="Century Gothic" w:hAnsi="Century Gothic"/>
        </w:rPr>
        <w:t xml:space="preserve"> </w:t>
      </w:r>
      <w:r w:rsidRPr="00A815A4">
        <w:rPr>
          <w:rFonts w:ascii="Century Gothic" w:hAnsi="Century Gothic" w:cs="Arial"/>
        </w:rPr>
        <w:t xml:space="preserve">highly skilled, evidence informed care </w:t>
      </w:r>
      <w:r>
        <w:rPr>
          <w:rFonts w:ascii="Century Gothic" w:hAnsi="Century Gothic" w:cs="Arial"/>
        </w:rPr>
        <w:t xml:space="preserve">with </w:t>
      </w:r>
      <w:r w:rsidRPr="00A815A4">
        <w:rPr>
          <w:rFonts w:ascii="Century Gothic" w:hAnsi="Century Gothic" w:cs="Arial"/>
        </w:rPr>
        <w:t xml:space="preserve">other professions and agencies to </w:t>
      </w:r>
      <w:r>
        <w:rPr>
          <w:rFonts w:ascii="Century Gothic" w:hAnsi="Century Gothic" w:cs="Arial"/>
        </w:rPr>
        <w:t>people in a general practice population from across the age continuum, including infants, children and young people, adults and older adults</w:t>
      </w:r>
      <w:r w:rsidRPr="00A815A4">
        <w:rPr>
          <w:rFonts w:ascii="Century Gothic" w:hAnsi="Century Gothic" w:cs="Arial"/>
        </w:rPr>
        <w:t xml:space="preserve">. They work </w:t>
      </w:r>
      <w:r>
        <w:rPr>
          <w:rFonts w:ascii="Century Gothic" w:hAnsi="Century Gothic" w:cs="Arial"/>
        </w:rPr>
        <w:t xml:space="preserve">as partners </w:t>
      </w:r>
      <w:r w:rsidRPr="00A815A4">
        <w:rPr>
          <w:rFonts w:ascii="Century Gothic" w:hAnsi="Century Gothic" w:cs="Arial"/>
        </w:rPr>
        <w:t>with individuals</w:t>
      </w:r>
      <w:r>
        <w:rPr>
          <w:rFonts w:ascii="Century Gothic" w:hAnsi="Century Gothic" w:cs="Arial"/>
        </w:rPr>
        <w:t xml:space="preserve">, </w:t>
      </w:r>
      <w:r w:rsidRPr="00A815A4">
        <w:rPr>
          <w:rFonts w:ascii="Century Gothic" w:hAnsi="Century Gothic" w:cs="Arial"/>
        </w:rPr>
        <w:t>families</w:t>
      </w:r>
      <w:r>
        <w:rPr>
          <w:rFonts w:ascii="Century Gothic" w:hAnsi="Century Gothic" w:cs="Arial"/>
        </w:rPr>
        <w:t xml:space="preserve"> and carers, anticipating</w:t>
      </w:r>
      <w:r w:rsidRPr="00A815A4">
        <w:rPr>
          <w:rFonts w:ascii="Century Gothic" w:hAnsi="Century Gothic" w:cs="Arial"/>
        </w:rPr>
        <w:t xml:space="preserve"> health needs, promot</w:t>
      </w:r>
      <w:r>
        <w:rPr>
          <w:rFonts w:ascii="Century Gothic" w:hAnsi="Century Gothic" w:cs="Arial"/>
        </w:rPr>
        <w:t>ing</w:t>
      </w:r>
      <w:r w:rsidRPr="00A815A4">
        <w:rPr>
          <w:rFonts w:ascii="Century Gothic" w:hAnsi="Century Gothic" w:cs="Arial"/>
        </w:rPr>
        <w:t xml:space="preserve"> self care </w:t>
      </w:r>
      <w:r>
        <w:rPr>
          <w:rFonts w:ascii="Century Gothic" w:hAnsi="Century Gothic" w:cs="Arial"/>
        </w:rPr>
        <w:t>and self management, e</w:t>
      </w:r>
      <w:r w:rsidRPr="00A815A4">
        <w:rPr>
          <w:rFonts w:ascii="Century Gothic" w:hAnsi="Century Gothic" w:cs="Arial"/>
        </w:rPr>
        <w:t xml:space="preserve">nabling </w:t>
      </w:r>
      <w:r>
        <w:rPr>
          <w:rFonts w:ascii="Century Gothic" w:hAnsi="Century Gothic" w:cs="Arial"/>
        </w:rPr>
        <w:t xml:space="preserve">individuals </w:t>
      </w:r>
      <w:r w:rsidRPr="00A815A4">
        <w:rPr>
          <w:rFonts w:ascii="Century Gothic" w:hAnsi="Century Gothic" w:cs="Arial"/>
        </w:rPr>
        <w:t xml:space="preserve">to </w:t>
      </w:r>
      <w:r>
        <w:rPr>
          <w:rFonts w:ascii="Century Gothic" w:hAnsi="Century Gothic" w:cs="Arial"/>
        </w:rPr>
        <w:t>be as healthy and independent as</w:t>
      </w:r>
      <w:r w:rsidRPr="00A815A4">
        <w:rPr>
          <w:rFonts w:ascii="Century Gothic" w:hAnsi="Century Gothic" w:cs="Arial"/>
        </w:rPr>
        <w:t xml:space="preserve"> </w:t>
      </w:r>
      <w:r>
        <w:rPr>
          <w:rFonts w:ascii="Century Gothic" w:hAnsi="Century Gothic" w:cs="Arial"/>
        </w:rPr>
        <w:t xml:space="preserve">possible and providing support and care. General Practice Nursing roles are varied however the main areas of clinical responsibility relate to anticipatory care, long term condition management and providing minor ailment/illness assessment. </w:t>
      </w:r>
      <w:r w:rsidRPr="00A815A4">
        <w:rPr>
          <w:rFonts w:ascii="Century Gothic" w:hAnsi="Century Gothic"/>
        </w:rPr>
        <w:t xml:space="preserve">Development of this Career </w:t>
      </w:r>
      <w:r>
        <w:rPr>
          <w:rFonts w:ascii="Century Gothic" w:hAnsi="Century Gothic"/>
        </w:rPr>
        <w:t xml:space="preserve">&amp; Development </w:t>
      </w:r>
      <w:r w:rsidRPr="00A815A4">
        <w:rPr>
          <w:rFonts w:ascii="Century Gothic" w:hAnsi="Century Gothic"/>
        </w:rPr>
        <w:t xml:space="preserve">Framework for </w:t>
      </w:r>
      <w:r>
        <w:rPr>
          <w:rFonts w:ascii="Century Gothic" w:hAnsi="Century Gothic"/>
        </w:rPr>
        <w:t xml:space="preserve">General Practice Nursing </w:t>
      </w:r>
      <w:r w:rsidRPr="00A815A4">
        <w:rPr>
          <w:rFonts w:ascii="Century Gothic" w:hAnsi="Century Gothic"/>
        </w:rPr>
        <w:t xml:space="preserve">provides a tool which </w:t>
      </w:r>
      <w:r>
        <w:rPr>
          <w:rFonts w:ascii="Century Gothic" w:hAnsi="Century Gothic"/>
        </w:rPr>
        <w:t>guides</w:t>
      </w:r>
      <w:r w:rsidRPr="00A815A4">
        <w:rPr>
          <w:rFonts w:ascii="Century Gothic" w:hAnsi="Century Gothic"/>
        </w:rPr>
        <w:t xml:space="preserve"> </w:t>
      </w:r>
      <w:r>
        <w:rPr>
          <w:rFonts w:ascii="Century Gothic" w:hAnsi="Century Gothic"/>
        </w:rPr>
        <w:t xml:space="preserve">nurses employed in general practice and their employers </w:t>
      </w:r>
      <w:r w:rsidRPr="00A815A4">
        <w:rPr>
          <w:rFonts w:ascii="Century Gothic" w:hAnsi="Century Gothic"/>
        </w:rPr>
        <w:t xml:space="preserve">to </w:t>
      </w:r>
      <w:r>
        <w:rPr>
          <w:rFonts w:ascii="Century Gothic" w:hAnsi="Century Gothic"/>
        </w:rPr>
        <w:t xml:space="preserve">support their </w:t>
      </w:r>
      <w:r w:rsidRPr="00A815A4">
        <w:rPr>
          <w:rFonts w:ascii="Century Gothic" w:hAnsi="Century Gothic"/>
        </w:rPr>
        <w:t xml:space="preserve">career </w:t>
      </w:r>
      <w:r>
        <w:rPr>
          <w:rFonts w:ascii="Century Gothic" w:hAnsi="Century Gothic"/>
        </w:rPr>
        <w:t xml:space="preserve">and </w:t>
      </w:r>
      <w:r w:rsidRPr="00A815A4">
        <w:rPr>
          <w:rFonts w:ascii="Century Gothic" w:hAnsi="Century Gothic"/>
        </w:rPr>
        <w:t>development in line with current ambitions for the NHS workforce</w:t>
      </w:r>
      <w:r w:rsidRPr="00A815A4">
        <w:rPr>
          <w:rStyle w:val="FootnoteReference"/>
          <w:rFonts w:ascii="Century Gothic" w:hAnsi="Century Gothic"/>
        </w:rPr>
        <w:footnoteReference w:id="7"/>
      </w:r>
      <w:r w:rsidRPr="00A815A4">
        <w:rPr>
          <w:rFonts w:ascii="Century Gothic" w:hAnsi="Century Gothic"/>
        </w:rPr>
        <w:t xml:space="preserve"> and allow</w:t>
      </w:r>
      <w:r>
        <w:rPr>
          <w:rFonts w:ascii="Century Gothic" w:hAnsi="Century Gothic"/>
        </w:rPr>
        <w:t>ing</w:t>
      </w:r>
      <w:r w:rsidRPr="00A815A4">
        <w:rPr>
          <w:rFonts w:ascii="Century Gothic" w:hAnsi="Century Gothic"/>
        </w:rPr>
        <w:t xml:space="preserve"> </w:t>
      </w:r>
      <w:r>
        <w:rPr>
          <w:rFonts w:ascii="Century Gothic" w:hAnsi="Century Gothic"/>
        </w:rPr>
        <w:t xml:space="preserve">General Practice </w:t>
      </w:r>
      <w:r w:rsidRPr="00A815A4">
        <w:rPr>
          <w:rFonts w:ascii="Century Gothic" w:hAnsi="Century Gothic"/>
        </w:rPr>
        <w:t>to build on best value</w:t>
      </w:r>
      <w:r>
        <w:rPr>
          <w:rFonts w:ascii="Century Gothic" w:hAnsi="Century Gothic"/>
        </w:rPr>
        <w:t>.</w:t>
      </w:r>
      <w:r w:rsidRPr="00A815A4">
        <w:rPr>
          <w:rFonts w:ascii="Century Gothic" w:hAnsi="Century Gothic"/>
        </w:rPr>
        <w:t xml:space="preserve"> </w:t>
      </w:r>
    </w:p>
    <w:p w:rsidR="004D673C" w:rsidRDefault="004D673C" w:rsidP="00202102">
      <w:pPr>
        <w:ind w:left="1259" w:right="970"/>
        <w:jc w:val="both"/>
        <w:rPr>
          <w:rFonts w:ascii="Century Gothic" w:hAnsi="Century Gothic"/>
        </w:rPr>
      </w:pPr>
    </w:p>
    <w:p w:rsidR="004D673C" w:rsidRDefault="004D673C" w:rsidP="00202102">
      <w:pPr>
        <w:ind w:left="1259" w:right="970"/>
        <w:jc w:val="both"/>
        <w:rPr>
          <w:rFonts w:ascii="Century Gothic" w:hAnsi="Century Gothic"/>
        </w:rPr>
      </w:pPr>
    </w:p>
    <w:p w:rsidR="004D673C" w:rsidRDefault="004D673C" w:rsidP="00202102">
      <w:pPr>
        <w:ind w:left="1259" w:right="970"/>
        <w:jc w:val="both"/>
        <w:rPr>
          <w:rFonts w:ascii="Century Gothic" w:hAnsi="Century Gothic"/>
        </w:rPr>
      </w:pPr>
    </w:p>
    <w:p w:rsidR="004D673C" w:rsidRDefault="004D673C" w:rsidP="00202102">
      <w:pPr>
        <w:ind w:left="1259" w:right="970"/>
        <w:jc w:val="both"/>
        <w:rPr>
          <w:rFonts w:ascii="Century Gothic" w:hAnsi="Century Gothic"/>
        </w:rPr>
      </w:pPr>
      <w:r>
        <w:rPr>
          <w:rFonts w:ascii="Century Gothic" w:hAnsi="Century Gothic"/>
        </w:rPr>
        <w:t>The Career &amp; Development Framework for General Practice Nursing describes</w:t>
      </w:r>
      <w:r w:rsidRPr="00C07B4B">
        <w:rPr>
          <w:rFonts w:ascii="Century Gothic" w:hAnsi="Century Gothic"/>
        </w:rPr>
        <w:t xml:space="preserve"> the </w:t>
      </w:r>
      <w:r>
        <w:rPr>
          <w:rFonts w:ascii="Century Gothic" w:hAnsi="Century Gothic"/>
        </w:rPr>
        <w:t>leadership</w:t>
      </w:r>
      <w:r w:rsidRPr="00C07B4B">
        <w:rPr>
          <w:rFonts w:ascii="Century Gothic" w:hAnsi="Century Gothic"/>
        </w:rPr>
        <w:t xml:space="preserve"> of </w:t>
      </w:r>
      <w:r>
        <w:rPr>
          <w:rFonts w:ascii="Century Gothic" w:hAnsi="Century Gothic"/>
        </w:rPr>
        <w:t xml:space="preserve">all aspects of care within a bio psychosocial model which will include </w:t>
      </w:r>
      <w:r w:rsidRPr="00C07B4B">
        <w:rPr>
          <w:rFonts w:ascii="Century Gothic" w:hAnsi="Century Gothic"/>
        </w:rPr>
        <w:t>complex emotional and physical conditions</w:t>
      </w:r>
      <w:r>
        <w:rPr>
          <w:rFonts w:ascii="Century Gothic" w:hAnsi="Century Gothic"/>
        </w:rPr>
        <w:t xml:space="preserve">, </w:t>
      </w:r>
      <w:r w:rsidRPr="00E97CDD">
        <w:rPr>
          <w:rFonts w:ascii="Century Gothic" w:hAnsi="Century Gothic"/>
        </w:rPr>
        <w:t xml:space="preserve">within a health </w:t>
      </w:r>
      <w:r>
        <w:rPr>
          <w:rFonts w:ascii="Century Gothic" w:hAnsi="Century Gothic"/>
        </w:rPr>
        <w:t>and</w:t>
      </w:r>
      <w:r w:rsidRPr="00E97CDD">
        <w:rPr>
          <w:rFonts w:ascii="Century Gothic" w:hAnsi="Century Gothic"/>
        </w:rPr>
        <w:t xml:space="preserve"> </w:t>
      </w:r>
      <w:r>
        <w:rPr>
          <w:rFonts w:ascii="Century Gothic" w:hAnsi="Century Gothic"/>
        </w:rPr>
        <w:t>community cont</w:t>
      </w:r>
      <w:r w:rsidRPr="00E97CDD">
        <w:rPr>
          <w:rFonts w:ascii="Century Gothic" w:hAnsi="Century Gothic"/>
        </w:rPr>
        <w:t>ext</w:t>
      </w:r>
      <w:r>
        <w:rPr>
          <w:rFonts w:ascii="Century Gothic" w:hAnsi="Century Gothic"/>
        </w:rPr>
        <w:t>.  A</w:t>
      </w:r>
      <w:r w:rsidRPr="00C07B4B">
        <w:rPr>
          <w:rFonts w:ascii="Century Gothic" w:hAnsi="Century Gothic"/>
        </w:rPr>
        <w:t xml:space="preserve">s such, </w:t>
      </w:r>
      <w:r>
        <w:rPr>
          <w:rFonts w:ascii="Century Gothic" w:hAnsi="Century Gothic"/>
        </w:rPr>
        <w:t xml:space="preserve">this </w:t>
      </w:r>
      <w:r w:rsidRPr="00C07B4B">
        <w:rPr>
          <w:rFonts w:ascii="Century Gothic" w:hAnsi="Century Gothic"/>
        </w:rPr>
        <w:t>requires advanced level communication skills</w:t>
      </w:r>
      <w:r>
        <w:rPr>
          <w:rFonts w:ascii="Century Gothic" w:hAnsi="Century Gothic"/>
        </w:rPr>
        <w:t xml:space="preserve"> and</w:t>
      </w:r>
      <w:r w:rsidRPr="00C07B4B">
        <w:rPr>
          <w:rFonts w:ascii="Century Gothic" w:hAnsi="Century Gothic"/>
        </w:rPr>
        <w:t xml:space="preserve"> clinical competence underpinned by a sound education and research base and delivered through strong and visible </w:t>
      </w:r>
      <w:r w:rsidRPr="00467087">
        <w:rPr>
          <w:rFonts w:ascii="Century Gothic" w:hAnsi="Century Gothic"/>
        </w:rPr>
        <w:t>leadership</w:t>
      </w:r>
      <w:r>
        <w:rPr>
          <w:rFonts w:ascii="Century Gothic" w:hAnsi="Century Gothic"/>
        </w:rPr>
        <w:t xml:space="preserve">, which is commonly the whole general practice team. </w:t>
      </w:r>
    </w:p>
    <w:p w:rsidR="004D673C" w:rsidRDefault="004D673C" w:rsidP="00202102">
      <w:pPr>
        <w:ind w:left="1259" w:right="970"/>
        <w:jc w:val="both"/>
        <w:rPr>
          <w:rFonts w:ascii="Century Gothic" w:hAnsi="Century Gothic"/>
        </w:rPr>
      </w:pPr>
    </w:p>
    <w:p w:rsidR="004D673C" w:rsidRPr="00A3678A" w:rsidRDefault="004D673C" w:rsidP="00202102">
      <w:pPr>
        <w:ind w:left="1259" w:right="970"/>
        <w:jc w:val="both"/>
        <w:rPr>
          <w:rFonts w:ascii="Century Gothic" w:hAnsi="Century Gothic"/>
        </w:rPr>
      </w:pPr>
      <w:r w:rsidRPr="00467087">
        <w:rPr>
          <w:rFonts w:ascii="Century Gothic" w:hAnsi="Century Gothic"/>
        </w:rPr>
        <w:t>Th</w:t>
      </w:r>
      <w:r>
        <w:rPr>
          <w:rFonts w:ascii="Century Gothic" w:hAnsi="Century Gothic"/>
        </w:rPr>
        <w:t xml:space="preserve">is Career and Development </w:t>
      </w:r>
      <w:r w:rsidRPr="00467087">
        <w:rPr>
          <w:rFonts w:ascii="Century Gothic" w:hAnsi="Century Gothic"/>
        </w:rPr>
        <w:t>Framework will</w:t>
      </w:r>
      <w:r w:rsidRPr="00C07B4B">
        <w:rPr>
          <w:rFonts w:ascii="Century Gothic" w:hAnsi="Century Gothic"/>
        </w:rPr>
        <w:t xml:space="preserve"> assist </w:t>
      </w:r>
      <w:r>
        <w:rPr>
          <w:rFonts w:ascii="Century Gothic" w:hAnsi="Century Gothic"/>
        </w:rPr>
        <w:t xml:space="preserve">general practice employers, </w:t>
      </w:r>
      <w:r w:rsidRPr="00C07B4B">
        <w:rPr>
          <w:rFonts w:ascii="Century Gothic" w:hAnsi="Century Gothic"/>
        </w:rPr>
        <w:t xml:space="preserve">senior </w:t>
      </w:r>
      <w:r>
        <w:rPr>
          <w:rFonts w:ascii="Century Gothic" w:hAnsi="Century Gothic"/>
        </w:rPr>
        <w:t xml:space="preserve">general practice </w:t>
      </w:r>
      <w:r w:rsidRPr="00C07B4B">
        <w:rPr>
          <w:rFonts w:ascii="Century Gothic" w:hAnsi="Century Gothic"/>
        </w:rPr>
        <w:t xml:space="preserve">nurses and </w:t>
      </w:r>
      <w:r>
        <w:rPr>
          <w:rFonts w:ascii="Century Gothic" w:hAnsi="Century Gothic"/>
        </w:rPr>
        <w:t xml:space="preserve">national organisations in </w:t>
      </w:r>
      <w:r w:rsidRPr="00C07B4B">
        <w:rPr>
          <w:rFonts w:ascii="Century Gothic" w:hAnsi="Century Gothic"/>
        </w:rPr>
        <w:t>identify</w:t>
      </w:r>
      <w:r>
        <w:rPr>
          <w:rFonts w:ascii="Century Gothic" w:hAnsi="Century Gothic"/>
        </w:rPr>
        <w:t>ing</w:t>
      </w:r>
      <w:r w:rsidRPr="00C07B4B">
        <w:rPr>
          <w:rFonts w:ascii="Century Gothic" w:hAnsi="Century Gothic"/>
        </w:rPr>
        <w:t xml:space="preserve"> the practice and </w:t>
      </w:r>
      <w:r>
        <w:rPr>
          <w:rFonts w:ascii="Century Gothic" w:hAnsi="Century Gothic"/>
        </w:rPr>
        <w:t xml:space="preserve">skills </w:t>
      </w:r>
      <w:r w:rsidRPr="00C07B4B">
        <w:rPr>
          <w:rFonts w:ascii="Century Gothic" w:hAnsi="Century Gothic"/>
        </w:rPr>
        <w:t xml:space="preserve">required to provide a high quality of care </w:t>
      </w:r>
      <w:r>
        <w:rPr>
          <w:rFonts w:ascii="Century Gothic" w:hAnsi="Century Gothic"/>
        </w:rPr>
        <w:t>in line with the Quality Strategy</w:t>
      </w:r>
      <w:r>
        <w:rPr>
          <w:rStyle w:val="FootnoteReference"/>
          <w:rFonts w:ascii="Century Gothic" w:hAnsi="Century Gothic"/>
        </w:rPr>
        <w:footnoteReference w:id="8"/>
      </w:r>
      <w:r>
        <w:rPr>
          <w:rFonts w:ascii="Century Gothic" w:hAnsi="Century Gothic"/>
        </w:rPr>
        <w:t xml:space="preserve"> </w:t>
      </w:r>
      <w:r w:rsidRPr="00C07B4B">
        <w:rPr>
          <w:rFonts w:ascii="Century Gothic" w:hAnsi="Century Gothic"/>
        </w:rPr>
        <w:t>and allow for the benchmarking of existing roles</w:t>
      </w:r>
      <w:r>
        <w:rPr>
          <w:rStyle w:val="FootnoteReference"/>
          <w:rFonts w:ascii="Century Gothic" w:hAnsi="Century Gothic"/>
        </w:rPr>
        <w:footnoteReference w:id="9"/>
      </w:r>
      <w:r w:rsidRPr="00C07B4B">
        <w:rPr>
          <w:rFonts w:ascii="Century Gothic" w:hAnsi="Century Gothic"/>
        </w:rPr>
        <w:t xml:space="preserve">. </w:t>
      </w:r>
      <w:r>
        <w:rPr>
          <w:rFonts w:ascii="Century Gothic" w:hAnsi="Century Gothic"/>
        </w:rPr>
        <w:t>Employers and educational institutions can use the framework</w:t>
      </w:r>
      <w:r w:rsidRPr="00A3678A">
        <w:rPr>
          <w:rFonts w:ascii="Century Gothic" w:hAnsi="Century Gothic"/>
        </w:rPr>
        <w:t xml:space="preserve"> in decisions around capacity building </w:t>
      </w:r>
      <w:r>
        <w:rPr>
          <w:rFonts w:ascii="Century Gothic" w:hAnsi="Century Gothic"/>
        </w:rPr>
        <w:t>for t</w:t>
      </w:r>
      <w:r w:rsidRPr="00A3678A">
        <w:rPr>
          <w:rFonts w:ascii="Century Gothic" w:hAnsi="Century Gothic"/>
        </w:rPr>
        <w:t xml:space="preserve">he </w:t>
      </w:r>
      <w:r>
        <w:rPr>
          <w:rFonts w:ascii="Century Gothic" w:hAnsi="Century Gothic"/>
        </w:rPr>
        <w:t xml:space="preserve">general practice nursing </w:t>
      </w:r>
      <w:r w:rsidRPr="00A3678A">
        <w:rPr>
          <w:rFonts w:ascii="Century Gothic" w:hAnsi="Century Gothic"/>
        </w:rPr>
        <w:t>workforce.</w:t>
      </w:r>
      <w:r>
        <w:rPr>
          <w:rFonts w:ascii="Century Gothic" w:hAnsi="Century Gothic"/>
        </w:rPr>
        <w:t xml:space="preserve"> I</w:t>
      </w:r>
      <w:r w:rsidRPr="00A3678A">
        <w:rPr>
          <w:rFonts w:ascii="Century Gothic" w:hAnsi="Century Gothic"/>
        </w:rPr>
        <w:t>t</w:t>
      </w:r>
      <w:r>
        <w:rPr>
          <w:rFonts w:ascii="Century Gothic" w:hAnsi="Century Gothic"/>
        </w:rPr>
        <w:t xml:space="preserve"> can also be used by nurses </w:t>
      </w:r>
      <w:r w:rsidRPr="00A3678A">
        <w:rPr>
          <w:rFonts w:ascii="Century Gothic" w:hAnsi="Century Gothic"/>
        </w:rPr>
        <w:t xml:space="preserve">to focus </w:t>
      </w:r>
      <w:r>
        <w:rPr>
          <w:rFonts w:ascii="Century Gothic" w:hAnsi="Century Gothic"/>
        </w:rPr>
        <w:t xml:space="preserve">on the </w:t>
      </w:r>
      <w:r w:rsidRPr="00A3678A">
        <w:rPr>
          <w:rFonts w:ascii="Century Gothic" w:hAnsi="Century Gothic"/>
        </w:rPr>
        <w:t xml:space="preserve">educational and career development </w:t>
      </w:r>
      <w:r>
        <w:rPr>
          <w:rFonts w:ascii="Century Gothic" w:hAnsi="Century Gothic"/>
        </w:rPr>
        <w:t>requirements in order to effectively fulfil their general practice nursing roles.</w:t>
      </w:r>
    </w:p>
    <w:p w:rsidR="004D673C" w:rsidRPr="00A3678A" w:rsidRDefault="004D673C" w:rsidP="00202102">
      <w:pPr>
        <w:ind w:left="1259" w:right="972"/>
        <w:jc w:val="both"/>
        <w:rPr>
          <w:rFonts w:ascii="Century Gothic" w:hAnsi="Century Gothic"/>
        </w:rPr>
      </w:pPr>
    </w:p>
    <w:p w:rsidR="004D673C" w:rsidRPr="00C07B4B" w:rsidRDefault="004D673C" w:rsidP="00202102">
      <w:pPr>
        <w:ind w:left="1260" w:right="972"/>
        <w:jc w:val="both"/>
        <w:rPr>
          <w:rFonts w:ascii="Century Gothic" w:hAnsi="Century Gothic"/>
        </w:rPr>
      </w:pPr>
      <w:r w:rsidRPr="00A3678A">
        <w:rPr>
          <w:rFonts w:ascii="Century Gothic" w:hAnsi="Century Gothic"/>
        </w:rPr>
        <w:t>Th</w:t>
      </w:r>
      <w:r>
        <w:rPr>
          <w:rFonts w:ascii="Century Gothic" w:hAnsi="Century Gothic"/>
        </w:rPr>
        <w:t>is framework has been developed as part of the Scottish Government Modernising Nursing in the Community programme. It was</w:t>
      </w:r>
      <w:r w:rsidRPr="00A3678A">
        <w:rPr>
          <w:rFonts w:ascii="Century Gothic" w:hAnsi="Century Gothic"/>
        </w:rPr>
        <w:t xml:space="preserve"> facilitated by the original work of NHS Education for </w:t>
      </w:r>
      <w:smartTag w:uri="urn:schemas-microsoft-com:office:smarttags" w:element="country-region">
        <w:smartTag w:uri="urn:schemas-microsoft-com:office:smarttags" w:element="place">
          <w:r w:rsidRPr="00A3678A">
            <w:rPr>
              <w:rFonts w:ascii="Century Gothic" w:hAnsi="Century Gothic"/>
            </w:rPr>
            <w:t>Scotland</w:t>
          </w:r>
        </w:smartTag>
      </w:smartTag>
      <w:r w:rsidRPr="00A3678A">
        <w:rPr>
          <w:rFonts w:ascii="Century Gothic" w:hAnsi="Century Gothic"/>
        </w:rPr>
        <w:t xml:space="preserve"> and </w:t>
      </w:r>
      <w:r>
        <w:rPr>
          <w:rFonts w:ascii="Century Gothic" w:hAnsi="Century Gothic"/>
        </w:rPr>
        <w:t>Health Improvement</w:t>
      </w:r>
      <w:r w:rsidRPr="00A3678A">
        <w:rPr>
          <w:rFonts w:ascii="Century Gothic" w:hAnsi="Century Gothic"/>
        </w:rPr>
        <w:t xml:space="preserve"> Scotland on the </w:t>
      </w:r>
      <w:r>
        <w:rPr>
          <w:rFonts w:ascii="Century Gothic" w:hAnsi="Century Gothic"/>
        </w:rPr>
        <w:t>C</w:t>
      </w:r>
      <w:r w:rsidRPr="00A3678A">
        <w:rPr>
          <w:rFonts w:ascii="Century Gothic" w:hAnsi="Century Gothic"/>
        </w:rPr>
        <w:t xml:space="preserve">areer </w:t>
      </w:r>
      <w:r>
        <w:rPr>
          <w:rFonts w:ascii="Century Gothic" w:hAnsi="Century Gothic"/>
        </w:rPr>
        <w:t>F</w:t>
      </w:r>
      <w:r w:rsidRPr="00A3678A">
        <w:rPr>
          <w:rFonts w:ascii="Century Gothic" w:hAnsi="Century Gothic"/>
        </w:rPr>
        <w:t>ramework for Nurs</w:t>
      </w:r>
      <w:r>
        <w:rPr>
          <w:rFonts w:ascii="Century Gothic" w:hAnsi="Century Gothic"/>
        </w:rPr>
        <w:t>ing</w:t>
      </w:r>
      <w:r w:rsidRPr="00A3678A">
        <w:rPr>
          <w:rFonts w:ascii="Century Gothic" w:hAnsi="Century Gothic"/>
        </w:rPr>
        <w:t xml:space="preserve"> </w:t>
      </w:r>
      <w:r>
        <w:rPr>
          <w:rFonts w:ascii="Century Gothic" w:hAnsi="Century Gothic"/>
        </w:rPr>
        <w:t>in Sexual and Reproductive Health and subsequently, the Career and Development Framework for Nursing in Occupational Health.</w:t>
      </w:r>
      <w:r w:rsidRPr="00C07B4B">
        <w:rPr>
          <w:rFonts w:ascii="Century Gothic" w:hAnsi="Century Gothic"/>
        </w:rPr>
        <w:t xml:space="preserve"> It responds to policy initiatives such as Delivering Care, Enabling Health</w:t>
      </w:r>
      <w:r>
        <w:rPr>
          <w:rFonts w:ascii="Century Gothic" w:hAnsi="Century Gothic"/>
        </w:rPr>
        <w:t xml:space="preserve"> </w:t>
      </w:r>
      <w:r w:rsidRPr="00C07B4B">
        <w:rPr>
          <w:rFonts w:ascii="Century Gothic" w:hAnsi="Century Gothic"/>
        </w:rPr>
        <w:t>and Better Health, Better Care</w:t>
      </w:r>
      <w:r>
        <w:rPr>
          <w:rStyle w:val="FootnoteReference"/>
          <w:rFonts w:ascii="Century Gothic" w:hAnsi="Century Gothic"/>
        </w:rPr>
        <w:footnoteReference w:id="10"/>
      </w:r>
      <w:r w:rsidRPr="00C07B4B">
        <w:rPr>
          <w:rFonts w:ascii="Century Gothic" w:hAnsi="Century Gothic"/>
        </w:rPr>
        <w:t xml:space="preserve"> which puts nurses at the forefront of service design and delivery, ensuring safe and effective </w:t>
      </w:r>
      <w:r>
        <w:rPr>
          <w:rFonts w:ascii="Century Gothic" w:hAnsi="Century Gothic"/>
        </w:rPr>
        <w:t>person</w:t>
      </w:r>
      <w:r w:rsidRPr="00C07B4B">
        <w:rPr>
          <w:rFonts w:ascii="Century Gothic" w:hAnsi="Century Gothic"/>
        </w:rPr>
        <w:t xml:space="preserve"> centred care. </w:t>
      </w:r>
    </w:p>
    <w:p w:rsidR="004D673C" w:rsidRDefault="004D673C" w:rsidP="002056A8">
      <w:pPr>
        <w:ind w:left="1260" w:right="972"/>
        <w:jc w:val="both"/>
        <w:rPr>
          <w:rFonts w:ascii="Century Gothic" w:hAnsi="Century Gothic"/>
          <w:b/>
          <w:sz w:val="28"/>
          <w:szCs w:val="28"/>
        </w:rPr>
      </w:pPr>
    </w:p>
    <w:p w:rsidR="004D673C" w:rsidRDefault="004D673C" w:rsidP="002056A8">
      <w:pPr>
        <w:ind w:left="1260" w:right="972"/>
        <w:jc w:val="both"/>
        <w:rPr>
          <w:rFonts w:ascii="Century Gothic" w:hAnsi="Century Gothic"/>
          <w:b/>
          <w:sz w:val="28"/>
          <w:szCs w:val="28"/>
        </w:rPr>
      </w:pPr>
    </w:p>
    <w:p w:rsidR="004D673C" w:rsidRDefault="004D673C" w:rsidP="00086FAF">
      <w:pPr>
        <w:spacing w:line="360" w:lineRule="auto"/>
        <w:ind w:left="1260" w:right="972"/>
        <w:jc w:val="both"/>
        <w:rPr>
          <w:rFonts w:ascii="Century Gothic" w:hAnsi="Century Gothic" w:cs="Arial"/>
          <w:b/>
          <w:sz w:val="28"/>
          <w:szCs w:val="28"/>
        </w:rPr>
      </w:pPr>
      <w:r>
        <w:rPr>
          <w:rFonts w:ascii="Arial" w:hAnsi="Arial" w:cs="Arial"/>
          <w:b/>
        </w:rPr>
        <w:br w:type="page"/>
      </w:r>
      <w:r w:rsidRPr="00F07186">
        <w:rPr>
          <w:rFonts w:ascii="Century Gothic" w:hAnsi="Century Gothic" w:cs="Arial"/>
          <w:b/>
          <w:sz w:val="28"/>
          <w:szCs w:val="28"/>
        </w:rPr>
        <w:lastRenderedPageBreak/>
        <w:t>Structure</w:t>
      </w:r>
    </w:p>
    <w:p w:rsidR="004D673C" w:rsidRPr="00F07186" w:rsidRDefault="004D673C" w:rsidP="00086FAF">
      <w:pPr>
        <w:spacing w:line="360" w:lineRule="auto"/>
        <w:ind w:left="1260" w:right="972"/>
        <w:jc w:val="both"/>
        <w:rPr>
          <w:rFonts w:ascii="Century Gothic" w:hAnsi="Century Gothic" w:cs="Arial"/>
          <w:b/>
          <w:sz w:val="28"/>
          <w:szCs w:val="28"/>
        </w:rPr>
      </w:pPr>
    </w:p>
    <w:p w:rsidR="004D673C" w:rsidRPr="00E01604" w:rsidRDefault="004D673C" w:rsidP="00EA50E8">
      <w:pPr>
        <w:ind w:left="1260" w:right="972"/>
        <w:rPr>
          <w:rFonts w:ascii="Century Gothic" w:hAnsi="Century Gothic" w:cs="Arial"/>
        </w:rPr>
      </w:pPr>
      <w:r w:rsidRPr="00E01604">
        <w:rPr>
          <w:rFonts w:ascii="Century Gothic" w:hAnsi="Century Gothic" w:cs="Arial"/>
        </w:rPr>
        <w:t xml:space="preserve">This Career and Development Framework is comprised of templates which map progress through levels 5-8 of the Career Framework for </w:t>
      </w:r>
      <w:r>
        <w:rPr>
          <w:rFonts w:ascii="Century Gothic" w:hAnsi="Century Gothic" w:cs="Arial"/>
        </w:rPr>
        <w:t>H</w:t>
      </w:r>
      <w:r w:rsidRPr="00E01604">
        <w:rPr>
          <w:rFonts w:ascii="Century Gothic" w:hAnsi="Century Gothic" w:cs="Arial"/>
        </w:rPr>
        <w:t>ealth (Appe</w:t>
      </w:r>
      <w:r>
        <w:rPr>
          <w:rFonts w:ascii="Century Gothic" w:hAnsi="Century Gothic" w:cs="Arial"/>
        </w:rPr>
        <w:t>n</w:t>
      </w:r>
      <w:r w:rsidRPr="00E01604">
        <w:rPr>
          <w:rFonts w:ascii="Century Gothic" w:hAnsi="Century Gothic" w:cs="Arial"/>
        </w:rPr>
        <w:t>dix 1). Examples are provided of the sphere of responsibility / role associated with a particular level, key knowledge and skills, appropriate educational and development preparation including levels of qualification as identified in the Scottish Credit and Qualifications Framework (Appendix 2) and suggested mapping to the NHS Knowledge and Skills Framework (Appendix 3).</w:t>
      </w:r>
    </w:p>
    <w:p w:rsidR="004D673C" w:rsidRPr="00E01604" w:rsidRDefault="004D673C" w:rsidP="00EA50E8">
      <w:pPr>
        <w:ind w:left="1260" w:right="972"/>
        <w:rPr>
          <w:rFonts w:ascii="Century Gothic" w:hAnsi="Century Gothic" w:cs="Arial"/>
        </w:rPr>
      </w:pPr>
    </w:p>
    <w:p w:rsidR="004D673C" w:rsidRPr="00E01604" w:rsidRDefault="004D673C" w:rsidP="00EA50E8">
      <w:pPr>
        <w:ind w:left="1260" w:right="972"/>
        <w:rPr>
          <w:rFonts w:ascii="Century Gothic" w:hAnsi="Century Gothic" w:cs="Arial"/>
        </w:rPr>
      </w:pPr>
      <w:r w:rsidRPr="00E01604">
        <w:rPr>
          <w:rFonts w:ascii="Century Gothic" w:hAnsi="Century Gothic" w:cs="Arial"/>
        </w:rPr>
        <w:t>The framework is organised around the four central pillars of practice described in the Advanced Practice toolkit * - Leadership, Facilitation of Learning: Evidence, Research and De</w:t>
      </w:r>
      <w:r>
        <w:rPr>
          <w:rFonts w:ascii="Century Gothic" w:hAnsi="Century Gothic" w:cs="Arial"/>
        </w:rPr>
        <w:t>v</w:t>
      </w:r>
      <w:r w:rsidRPr="00E01604">
        <w:rPr>
          <w:rFonts w:ascii="Century Gothic" w:hAnsi="Century Gothic" w:cs="Arial"/>
        </w:rPr>
        <w:t>elopm</w:t>
      </w:r>
      <w:r>
        <w:rPr>
          <w:rFonts w:ascii="Century Gothic" w:hAnsi="Century Gothic" w:cs="Arial"/>
        </w:rPr>
        <w:t>e</w:t>
      </w:r>
      <w:r w:rsidRPr="00E01604">
        <w:rPr>
          <w:rFonts w:ascii="Century Gothic" w:hAnsi="Century Gothic" w:cs="Arial"/>
        </w:rPr>
        <w:t>nt and Clinical Practice. The material presented in the first three pillars</w:t>
      </w:r>
      <w:r>
        <w:rPr>
          <w:rFonts w:ascii="Century Gothic" w:hAnsi="Century Gothic" w:cs="Arial"/>
        </w:rPr>
        <w:t xml:space="preserve"> is</w:t>
      </w:r>
      <w:r w:rsidRPr="00E01604">
        <w:rPr>
          <w:rFonts w:ascii="Century Gothic" w:hAnsi="Century Gothic" w:cs="Arial"/>
        </w:rPr>
        <w:t xml:space="preserve"> generic to any professional group and it is the Clinical Practice pillar which defines the specific nature of </w:t>
      </w:r>
      <w:r>
        <w:rPr>
          <w:rFonts w:ascii="Century Gothic" w:hAnsi="Century Gothic" w:cs="Arial"/>
        </w:rPr>
        <w:t xml:space="preserve">general practice nursing. </w:t>
      </w:r>
      <w:r w:rsidRPr="00E01604">
        <w:rPr>
          <w:rFonts w:ascii="Century Gothic" w:hAnsi="Century Gothic" w:cs="Arial"/>
        </w:rPr>
        <w:t xml:space="preserve"> The emphasis on </w:t>
      </w:r>
      <w:r>
        <w:rPr>
          <w:rFonts w:ascii="Century Gothic" w:hAnsi="Century Gothic" w:cs="Arial"/>
        </w:rPr>
        <w:t>e</w:t>
      </w:r>
      <w:r w:rsidRPr="00E01604">
        <w:rPr>
          <w:rFonts w:ascii="Century Gothic" w:hAnsi="Century Gothic" w:cs="Arial"/>
        </w:rPr>
        <w:t>ach pilla</w:t>
      </w:r>
      <w:r>
        <w:rPr>
          <w:rFonts w:ascii="Century Gothic" w:hAnsi="Century Gothic" w:cs="Arial"/>
        </w:rPr>
        <w:t>r</w:t>
      </w:r>
      <w:r w:rsidRPr="00E01604">
        <w:rPr>
          <w:rFonts w:ascii="Century Gothic" w:hAnsi="Century Gothic" w:cs="Arial"/>
        </w:rPr>
        <w:t xml:space="preserve">, at a particular level of the Career Framework, will vary according to role e.g. for </w:t>
      </w:r>
      <w:r>
        <w:rPr>
          <w:rFonts w:ascii="Century Gothic" w:hAnsi="Century Gothic" w:cs="Arial"/>
        </w:rPr>
        <w:t xml:space="preserve">Health Board employed practice nurse advisors </w:t>
      </w:r>
      <w:r w:rsidRPr="00E01604">
        <w:rPr>
          <w:rFonts w:ascii="Century Gothic" w:hAnsi="Century Gothic" w:cs="Arial"/>
        </w:rPr>
        <w:t>the Leadership pillar may predominate. There is no direct matching of content across individual colu</w:t>
      </w:r>
      <w:r>
        <w:rPr>
          <w:rFonts w:ascii="Century Gothic" w:hAnsi="Century Gothic" w:cs="Arial"/>
        </w:rPr>
        <w:t>m</w:t>
      </w:r>
      <w:r w:rsidRPr="00E01604">
        <w:rPr>
          <w:rFonts w:ascii="Century Gothic" w:hAnsi="Century Gothic" w:cs="Arial"/>
        </w:rPr>
        <w:t>ns.</w:t>
      </w:r>
    </w:p>
    <w:p w:rsidR="004D673C" w:rsidRPr="00E01604" w:rsidRDefault="004D673C" w:rsidP="00EA50E8">
      <w:pPr>
        <w:ind w:left="1260" w:right="972"/>
        <w:rPr>
          <w:rFonts w:ascii="Century Gothic" w:hAnsi="Century Gothic" w:cs="Arial"/>
        </w:rPr>
      </w:pPr>
    </w:p>
    <w:p w:rsidR="004D673C" w:rsidRDefault="004D673C" w:rsidP="00EA50E8">
      <w:pPr>
        <w:ind w:left="1260" w:right="972"/>
        <w:rPr>
          <w:rFonts w:ascii="Century Gothic" w:hAnsi="Century Gothic" w:cs="Arial"/>
        </w:rPr>
      </w:pPr>
      <w:r w:rsidRPr="00E01604">
        <w:rPr>
          <w:rFonts w:ascii="Century Gothic" w:hAnsi="Century Gothic" w:cs="Arial"/>
        </w:rPr>
        <w:t>Practitioners develop in confidence and competence as they progress within, and across, each level of the career fra</w:t>
      </w:r>
      <w:r>
        <w:rPr>
          <w:rFonts w:ascii="Century Gothic" w:hAnsi="Century Gothic" w:cs="Arial"/>
        </w:rPr>
        <w:t>m</w:t>
      </w:r>
      <w:r w:rsidRPr="00E01604">
        <w:rPr>
          <w:rFonts w:ascii="Century Gothic" w:hAnsi="Century Gothic" w:cs="Arial"/>
        </w:rPr>
        <w:t>ework moving from newly qualified novice practice, towards experienced, expert pra</w:t>
      </w:r>
      <w:r>
        <w:rPr>
          <w:rFonts w:ascii="Century Gothic" w:hAnsi="Century Gothic" w:cs="Arial"/>
        </w:rPr>
        <w:t>c</w:t>
      </w:r>
      <w:r w:rsidRPr="00E01604">
        <w:rPr>
          <w:rFonts w:ascii="Century Gothic" w:hAnsi="Century Gothic" w:cs="Arial"/>
        </w:rPr>
        <w:t>t</w:t>
      </w:r>
      <w:r>
        <w:rPr>
          <w:rFonts w:ascii="Century Gothic" w:hAnsi="Century Gothic" w:cs="Arial"/>
        </w:rPr>
        <w:t>i</w:t>
      </w:r>
      <w:r w:rsidRPr="00E01604">
        <w:rPr>
          <w:rFonts w:ascii="Century Gothic" w:hAnsi="Century Gothic" w:cs="Arial"/>
        </w:rPr>
        <w:t>ce. The gateway review processes that take place as part of the NHS Knowledge and Skills Fram</w:t>
      </w:r>
      <w:r>
        <w:rPr>
          <w:rFonts w:ascii="Century Gothic" w:hAnsi="Century Gothic" w:cs="Arial"/>
        </w:rPr>
        <w:t>e</w:t>
      </w:r>
      <w:r w:rsidRPr="00E01604">
        <w:rPr>
          <w:rFonts w:ascii="Century Gothic" w:hAnsi="Century Gothic" w:cs="Arial"/>
        </w:rPr>
        <w:t>work support and influence this developmental process (Scottish Executive 2004). The consolidation of existing knowledge and skills, and the acquisition of new ones, are reflected in the incremental nature of the Career Framework Levels.</w:t>
      </w:r>
    </w:p>
    <w:p w:rsidR="004D673C" w:rsidRDefault="004D673C" w:rsidP="00EA50E8">
      <w:pPr>
        <w:ind w:left="1260" w:right="972"/>
        <w:rPr>
          <w:rFonts w:ascii="Century Gothic" w:hAnsi="Century Gothic" w:cs="Arial"/>
        </w:rPr>
      </w:pPr>
    </w:p>
    <w:p w:rsidR="004D673C" w:rsidRPr="00E01604" w:rsidRDefault="004D673C" w:rsidP="00EA50E8">
      <w:pPr>
        <w:ind w:left="1260" w:right="972"/>
        <w:rPr>
          <w:rFonts w:ascii="Century Gothic" w:hAnsi="Century Gothic" w:cs="Arial"/>
        </w:rPr>
      </w:pPr>
      <w:r w:rsidRPr="00E01604">
        <w:rPr>
          <w:rFonts w:ascii="Century Gothic" w:hAnsi="Century Gothic" w:cs="Arial"/>
        </w:rPr>
        <w:t xml:space="preserve">It is important to note that the levels in this Framework do not directly “read across” to the Agenda for Change (AfC) pay bands levels the Career Framework for </w:t>
      </w:r>
      <w:r>
        <w:rPr>
          <w:rFonts w:ascii="Century Gothic" w:hAnsi="Century Gothic" w:cs="Arial"/>
        </w:rPr>
        <w:t>H</w:t>
      </w:r>
      <w:r w:rsidRPr="00E01604">
        <w:rPr>
          <w:rFonts w:ascii="Century Gothic" w:hAnsi="Century Gothic" w:cs="Arial"/>
        </w:rPr>
        <w:t>ealth has no direct link to pay.</w:t>
      </w:r>
    </w:p>
    <w:p w:rsidR="004D673C" w:rsidRDefault="004D673C" w:rsidP="00EA50E8">
      <w:pPr>
        <w:ind w:left="1260" w:right="972"/>
        <w:rPr>
          <w:rFonts w:ascii="Century Gothic" w:hAnsi="Century Gothic" w:cs="Arial"/>
          <w:b/>
        </w:rPr>
      </w:pPr>
    </w:p>
    <w:p w:rsidR="004D673C" w:rsidRPr="00086FAF" w:rsidRDefault="004D673C" w:rsidP="00EA50E8">
      <w:pPr>
        <w:ind w:left="1260" w:right="972"/>
        <w:rPr>
          <w:rFonts w:ascii="Century Gothic" w:hAnsi="Century Gothic"/>
          <w:b/>
        </w:rPr>
      </w:pPr>
    </w:p>
    <w:p w:rsidR="004D673C" w:rsidRPr="00D102FB" w:rsidRDefault="004D673C" w:rsidP="00EA50E8">
      <w:pPr>
        <w:ind w:left="1260" w:right="972"/>
        <w:rPr>
          <w:rFonts w:ascii="Century Gothic" w:hAnsi="Century Gothic"/>
          <w:b/>
        </w:rPr>
      </w:pPr>
    </w:p>
    <w:p w:rsidR="004D673C" w:rsidRPr="00611CF6" w:rsidRDefault="004D673C">
      <w:pPr>
        <w:rPr>
          <w:rFonts w:ascii="Century Gothic" w:hAnsi="Century Gothic"/>
          <w:b/>
          <w:color w:val="FF3300"/>
          <w:sz w:val="96"/>
          <w:szCs w:val="96"/>
        </w:rPr>
      </w:pPr>
      <w:r>
        <w:rPr>
          <w:rFonts w:ascii="Century Gothic" w:hAnsi="Century Gothic"/>
          <w:b/>
          <w:color w:val="0000FF"/>
          <w:sz w:val="96"/>
          <w:szCs w:val="96"/>
        </w:rPr>
        <w:br w:type="page"/>
      </w:r>
      <w:r>
        <w:rPr>
          <w:rFonts w:ascii="Century Gothic" w:hAnsi="Century Gothic"/>
          <w:b/>
          <w:color w:val="0000FF"/>
          <w:sz w:val="96"/>
          <w:szCs w:val="96"/>
        </w:rPr>
        <w:lastRenderedPageBreak/>
        <w:t xml:space="preserve"> </w:t>
      </w:r>
      <w:r w:rsidRPr="00611CF6">
        <w:rPr>
          <w:rFonts w:ascii="Century Gothic" w:hAnsi="Century Gothic"/>
          <w:b/>
          <w:color w:val="FF3300"/>
          <w:sz w:val="96"/>
          <w:szCs w:val="96"/>
        </w:rPr>
        <w:t xml:space="preserve">Level 5 </w:t>
      </w:r>
    </w:p>
    <w:p w:rsidR="004D673C" w:rsidRPr="00611CF6" w:rsidRDefault="004D673C">
      <w:pPr>
        <w:rPr>
          <w:rFonts w:ascii="Century Gothic" w:hAnsi="Century Gothic"/>
          <w:b/>
          <w:color w:val="FF3300"/>
          <w:sz w:val="96"/>
          <w:szCs w:val="96"/>
        </w:rPr>
      </w:pPr>
    </w:p>
    <w:p w:rsidR="004D673C" w:rsidRDefault="004D673C">
      <w:pPr>
        <w:rPr>
          <w:rFonts w:ascii="Century Gothic" w:hAnsi="Century Gothic"/>
          <w:b/>
          <w:color w:val="FF3300"/>
          <w:sz w:val="96"/>
          <w:szCs w:val="96"/>
        </w:rPr>
      </w:pPr>
      <w:r w:rsidRPr="00611CF6">
        <w:rPr>
          <w:rFonts w:ascii="Century Gothic" w:hAnsi="Century Gothic"/>
          <w:b/>
          <w:color w:val="FF3300"/>
          <w:sz w:val="96"/>
          <w:szCs w:val="96"/>
        </w:rPr>
        <w:t xml:space="preserve"> Practitioner Level</w:t>
      </w:r>
    </w:p>
    <w:p w:rsidR="004D673C" w:rsidRDefault="004D673C">
      <w:pPr>
        <w:rPr>
          <w:rFonts w:ascii="Century Gothic" w:hAnsi="Century Gothic"/>
          <w:b/>
          <w:color w:val="FF3300"/>
          <w:sz w:val="96"/>
          <w:szCs w:val="96"/>
        </w:rPr>
      </w:pPr>
    </w:p>
    <w:p w:rsidR="004D673C" w:rsidRPr="00611CF6" w:rsidRDefault="004D673C">
      <w:pPr>
        <w:rPr>
          <w:rFonts w:ascii="Century Gothic" w:hAnsi="Century Gothic"/>
          <w:b/>
          <w:color w:val="FF3300"/>
          <w:sz w:val="96"/>
          <w:szCs w:val="96"/>
        </w:rPr>
      </w:pPr>
    </w:p>
    <w:p w:rsidR="004D673C" w:rsidRDefault="004D673C">
      <w:pPr>
        <w:rPr>
          <w:rFonts w:ascii="Century Gothic" w:hAnsi="Century Gothic"/>
          <w:b/>
          <w:sz w:val="32"/>
          <w:szCs w:val="32"/>
        </w:rPr>
      </w:pPr>
    </w:p>
    <w:p w:rsidR="004D673C" w:rsidRPr="00611CF6" w:rsidRDefault="004D673C">
      <w:pPr>
        <w:rPr>
          <w:rFonts w:ascii="Century Gothic" w:hAnsi="Century Gothic"/>
          <w:b/>
          <w:sz w:val="32"/>
          <w:szCs w:val="32"/>
        </w:rPr>
      </w:pPr>
      <w:r>
        <w:rPr>
          <w:rFonts w:ascii="Century Gothic" w:hAnsi="Century Gothic"/>
          <w:b/>
          <w:sz w:val="32"/>
          <w:szCs w:val="32"/>
        </w:rPr>
        <w:br w:type="page"/>
      </w:r>
      <w:r w:rsidRPr="00611CF6">
        <w:rPr>
          <w:rFonts w:ascii="Century Gothic" w:hAnsi="Century Gothic"/>
          <w:b/>
          <w:sz w:val="36"/>
          <w:szCs w:val="36"/>
        </w:rPr>
        <w:lastRenderedPageBreak/>
        <w:t>Career</w:t>
      </w:r>
      <w:r>
        <w:rPr>
          <w:rFonts w:ascii="Century Gothic" w:hAnsi="Century Gothic"/>
          <w:b/>
          <w:sz w:val="36"/>
          <w:szCs w:val="36"/>
        </w:rPr>
        <w:t xml:space="preserve"> &amp; Development</w:t>
      </w:r>
      <w:r w:rsidRPr="00611CF6">
        <w:rPr>
          <w:rFonts w:ascii="Century Gothic" w:hAnsi="Century Gothic"/>
          <w:b/>
          <w:sz w:val="36"/>
          <w:szCs w:val="36"/>
        </w:rPr>
        <w:t xml:space="preserve"> Framework Level 5 – Overview</w:t>
      </w:r>
    </w:p>
    <w:p w:rsidR="004D673C" w:rsidRPr="00D12594" w:rsidRDefault="004D673C" w:rsidP="004651C1">
      <w:pPr>
        <w:rPr>
          <w:rFonts w:ascii="Century Gothic" w:hAnsi="Century Gothic"/>
        </w:rPr>
      </w:pPr>
    </w:p>
    <w:tbl>
      <w:tblPr>
        <w:tblW w:w="1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80"/>
        <w:gridCol w:w="2549"/>
        <w:gridCol w:w="3368"/>
        <w:gridCol w:w="3368"/>
        <w:gridCol w:w="3368"/>
        <w:gridCol w:w="1207"/>
      </w:tblGrid>
      <w:tr w:rsidR="004D673C" w:rsidRPr="005F37D2" w:rsidTr="005F37D2">
        <w:trPr>
          <w:tblHeader/>
        </w:trPr>
        <w:tc>
          <w:tcPr>
            <w:tcW w:w="1980" w:type="dxa"/>
          </w:tcPr>
          <w:p w:rsidR="004D673C" w:rsidRPr="005F37D2" w:rsidRDefault="004D673C" w:rsidP="00AE0D4B">
            <w:pPr>
              <w:rPr>
                <w:rFonts w:ascii="Century Gothic" w:hAnsi="Century Gothic"/>
                <w:b/>
              </w:rPr>
            </w:pPr>
            <w:r w:rsidRPr="005F37D2">
              <w:rPr>
                <w:rFonts w:ascii="Century Gothic" w:hAnsi="Century Gothic"/>
                <w:b/>
                <w:sz w:val="22"/>
                <w:szCs w:val="22"/>
              </w:rPr>
              <w:t>Career Framework Level</w:t>
            </w:r>
          </w:p>
        </w:tc>
        <w:tc>
          <w:tcPr>
            <w:tcW w:w="2549" w:type="dxa"/>
          </w:tcPr>
          <w:p w:rsidR="004D673C" w:rsidRPr="005F37D2" w:rsidRDefault="004D673C" w:rsidP="00AE0D4B">
            <w:pPr>
              <w:rPr>
                <w:rFonts w:ascii="Century Gothic" w:hAnsi="Century Gothic"/>
                <w:b/>
              </w:rPr>
            </w:pPr>
            <w:r w:rsidRPr="005F37D2">
              <w:rPr>
                <w:rFonts w:ascii="Century Gothic" w:hAnsi="Century Gothic"/>
                <w:b/>
                <w:sz w:val="22"/>
                <w:szCs w:val="22"/>
              </w:rPr>
              <w:t>Central Themes</w:t>
            </w:r>
          </w:p>
        </w:tc>
        <w:tc>
          <w:tcPr>
            <w:tcW w:w="3368" w:type="dxa"/>
          </w:tcPr>
          <w:p w:rsidR="004D673C" w:rsidRPr="005F37D2" w:rsidRDefault="004D673C" w:rsidP="00AE0D4B">
            <w:pPr>
              <w:rPr>
                <w:rFonts w:ascii="Century Gothic" w:hAnsi="Century Gothic"/>
                <w:b/>
              </w:rPr>
            </w:pPr>
            <w:r w:rsidRPr="005F37D2">
              <w:rPr>
                <w:rFonts w:ascii="Century Gothic" w:hAnsi="Century Gothic"/>
                <w:b/>
                <w:sz w:val="22"/>
                <w:szCs w:val="22"/>
              </w:rPr>
              <w:t>Broad Sphere of responsibility/role</w:t>
            </w:r>
          </w:p>
        </w:tc>
        <w:tc>
          <w:tcPr>
            <w:tcW w:w="3368" w:type="dxa"/>
          </w:tcPr>
          <w:p w:rsidR="004D673C" w:rsidRPr="005F37D2" w:rsidRDefault="004D673C" w:rsidP="00AE0D4B">
            <w:pPr>
              <w:rPr>
                <w:rFonts w:ascii="Century Gothic" w:hAnsi="Century Gothic"/>
                <w:b/>
              </w:rPr>
            </w:pPr>
            <w:r w:rsidRPr="005F37D2">
              <w:rPr>
                <w:rFonts w:ascii="Century Gothic" w:hAnsi="Century Gothic"/>
                <w:b/>
                <w:sz w:val="22"/>
                <w:szCs w:val="22"/>
              </w:rPr>
              <w:t>Minimum Professional/Education Requirements</w:t>
            </w:r>
          </w:p>
        </w:tc>
        <w:tc>
          <w:tcPr>
            <w:tcW w:w="3368" w:type="dxa"/>
          </w:tcPr>
          <w:p w:rsidR="004D673C" w:rsidRPr="005F37D2" w:rsidRDefault="004D673C" w:rsidP="00AE0D4B">
            <w:pPr>
              <w:rPr>
                <w:rFonts w:ascii="Century Gothic" w:hAnsi="Century Gothic"/>
                <w:b/>
              </w:rPr>
            </w:pPr>
            <w:r w:rsidRPr="005F37D2">
              <w:rPr>
                <w:rFonts w:ascii="Century Gothic" w:hAnsi="Century Gothic"/>
                <w:b/>
                <w:sz w:val="22"/>
                <w:szCs w:val="22"/>
              </w:rPr>
              <w:t>Examples of Core Educational Themes</w:t>
            </w:r>
          </w:p>
        </w:tc>
        <w:tc>
          <w:tcPr>
            <w:tcW w:w="1207" w:type="dxa"/>
          </w:tcPr>
          <w:p w:rsidR="004D673C" w:rsidRPr="005F37D2" w:rsidRDefault="004D673C" w:rsidP="00AE0D4B">
            <w:pPr>
              <w:rPr>
                <w:rFonts w:ascii="Century Gothic" w:hAnsi="Century Gothic"/>
                <w:b/>
              </w:rPr>
            </w:pPr>
            <w:r w:rsidRPr="005F37D2">
              <w:rPr>
                <w:rFonts w:ascii="Century Gothic" w:hAnsi="Century Gothic"/>
                <w:b/>
                <w:sz w:val="22"/>
                <w:szCs w:val="22"/>
              </w:rPr>
              <w:t>SCQF</w:t>
            </w:r>
          </w:p>
        </w:tc>
      </w:tr>
      <w:tr w:rsidR="004D673C" w:rsidRPr="005F37D2" w:rsidTr="005F37D2">
        <w:trPr>
          <w:trHeight w:val="90"/>
        </w:trPr>
        <w:tc>
          <w:tcPr>
            <w:tcW w:w="1980" w:type="dxa"/>
          </w:tcPr>
          <w:p w:rsidR="004D673C" w:rsidRPr="005F37D2" w:rsidRDefault="004D673C" w:rsidP="00AE0D4B">
            <w:pPr>
              <w:rPr>
                <w:rFonts w:ascii="Century Gothic" w:hAnsi="Century Gothic"/>
              </w:rPr>
            </w:pPr>
          </w:p>
          <w:p w:rsidR="004D673C" w:rsidRPr="005F37D2" w:rsidRDefault="004D673C" w:rsidP="00AE0D4B">
            <w:pPr>
              <w:rPr>
                <w:rFonts w:ascii="Century Gothic" w:hAnsi="Century Gothic"/>
              </w:rPr>
            </w:pPr>
            <w:r w:rsidRPr="005F37D2">
              <w:rPr>
                <w:rFonts w:ascii="Century Gothic" w:hAnsi="Century Gothic"/>
                <w:sz w:val="22"/>
                <w:szCs w:val="22"/>
              </w:rPr>
              <w:t>LEVEL 5</w:t>
            </w:r>
          </w:p>
          <w:p w:rsidR="004D673C" w:rsidRPr="005F37D2" w:rsidRDefault="004D673C" w:rsidP="00AE0D4B">
            <w:pPr>
              <w:rPr>
                <w:rFonts w:ascii="Century Gothic" w:hAnsi="Century Gothic"/>
              </w:rPr>
            </w:pPr>
          </w:p>
          <w:p w:rsidR="004D673C" w:rsidRPr="005F37D2" w:rsidRDefault="004D673C" w:rsidP="00AE0D4B">
            <w:pPr>
              <w:rPr>
                <w:rFonts w:ascii="Century Gothic" w:hAnsi="Century Gothic"/>
              </w:rPr>
            </w:pPr>
            <w:r w:rsidRPr="005F37D2">
              <w:rPr>
                <w:rFonts w:ascii="Century Gothic" w:hAnsi="Century Gothic"/>
                <w:sz w:val="22"/>
                <w:szCs w:val="22"/>
              </w:rPr>
              <w:t>Practitioner Level</w:t>
            </w:r>
          </w:p>
          <w:p w:rsidR="004D673C" w:rsidRPr="005F37D2" w:rsidRDefault="004D673C" w:rsidP="00AE0D4B">
            <w:pPr>
              <w:rPr>
                <w:rFonts w:ascii="Century Gothic" w:hAnsi="Century Gothic"/>
              </w:rPr>
            </w:pPr>
          </w:p>
        </w:tc>
        <w:tc>
          <w:tcPr>
            <w:tcW w:w="2549" w:type="dxa"/>
          </w:tcPr>
          <w:p w:rsidR="004D673C" w:rsidRPr="005F37D2" w:rsidRDefault="004D673C" w:rsidP="00AE0D4B">
            <w:pPr>
              <w:rPr>
                <w:rFonts w:ascii="Century Gothic" w:hAnsi="Century Gothic"/>
              </w:rPr>
            </w:pPr>
          </w:p>
          <w:p w:rsidR="004D673C" w:rsidRPr="005F37D2" w:rsidRDefault="004D673C" w:rsidP="00BB403D">
            <w:pPr>
              <w:numPr>
                <w:ilvl w:val="0"/>
                <w:numId w:val="4"/>
              </w:numPr>
              <w:tabs>
                <w:tab w:val="clear" w:pos="720"/>
                <w:tab w:val="num" w:pos="432"/>
              </w:tabs>
              <w:ind w:left="432"/>
              <w:rPr>
                <w:rFonts w:ascii="Century Gothic" w:hAnsi="Century Gothic"/>
              </w:rPr>
            </w:pPr>
            <w:r w:rsidRPr="005F37D2">
              <w:rPr>
                <w:rFonts w:ascii="Century Gothic" w:hAnsi="Century Gothic"/>
                <w:sz w:val="22"/>
                <w:szCs w:val="22"/>
              </w:rPr>
              <w:t xml:space="preserve">Clinical Practice </w:t>
            </w:r>
          </w:p>
          <w:p w:rsidR="004D673C" w:rsidRPr="005F37D2" w:rsidRDefault="004D673C" w:rsidP="005F37D2">
            <w:pPr>
              <w:tabs>
                <w:tab w:val="num" w:pos="432"/>
              </w:tabs>
              <w:ind w:left="432" w:hanging="360"/>
              <w:rPr>
                <w:rFonts w:ascii="Century Gothic" w:hAnsi="Century Gothic"/>
              </w:rPr>
            </w:pPr>
          </w:p>
          <w:p w:rsidR="004D673C" w:rsidRPr="005F37D2" w:rsidRDefault="004D673C" w:rsidP="00BB403D">
            <w:pPr>
              <w:numPr>
                <w:ilvl w:val="0"/>
                <w:numId w:val="4"/>
              </w:numPr>
              <w:tabs>
                <w:tab w:val="clear" w:pos="720"/>
                <w:tab w:val="num" w:pos="432"/>
              </w:tabs>
              <w:ind w:left="432"/>
              <w:rPr>
                <w:rFonts w:ascii="Century Gothic" w:hAnsi="Century Gothic"/>
              </w:rPr>
            </w:pPr>
            <w:r w:rsidRPr="005F37D2">
              <w:rPr>
                <w:rFonts w:ascii="Century Gothic" w:hAnsi="Century Gothic"/>
                <w:sz w:val="22"/>
                <w:szCs w:val="22"/>
              </w:rPr>
              <w:t>Facilitation of Learning</w:t>
            </w:r>
          </w:p>
          <w:p w:rsidR="004D673C" w:rsidRPr="005F37D2" w:rsidRDefault="004D673C" w:rsidP="005F37D2">
            <w:pPr>
              <w:tabs>
                <w:tab w:val="num" w:pos="432"/>
              </w:tabs>
              <w:ind w:left="432" w:hanging="360"/>
              <w:rPr>
                <w:rFonts w:ascii="Century Gothic" w:hAnsi="Century Gothic"/>
              </w:rPr>
            </w:pPr>
          </w:p>
          <w:p w:rsidR="004D673C" w:rsidRPr="005F37D2" w:rsidRDefault="004D673C" w:rsidP="00BB403D">
            <w:pPr>
              <w:numPr>
                <w:ilvl w:val="0"/>
                <w:numId w:val="4"/>
              </w:numPr>
              <w:tabs>
                <w:tab w:val="clear" w:pos="720"/>
                <w:tab w:val="num" w:pos="432"/>
              </w:tabs>
              <w:ind w:left="432"/>
              <w:rPr>
                <w:rFonts w:ascii="Century Gothic" w:hAnsi="Century Gothic"/>
              </w:rPr>
            </w:pPr>
            <w:r w:rsidRPr="005F37D2">
              <w:rPr>
                <w:rFonts w:ascii="Century Gothic" w:hAnsi="Century Gothic"/>
                <w:sz w:val="22"/>
                <w:szCs w:val="22"/>
              </w:rPr>
              <w:t>Leadership</w:t>
            </w:r>
          </w:p>
          <w:p w:rsidR="004D673C" w:rsidRPr="005F37D2" w:rsidRDefault="004D673C" w:rsidP="005F37D2">
            <w:pPr>
              <w:tabs>
                <w:tab w:val="num" w:pos="432"/>
              </w:tabs>
              <w:ind w:left="432" w:hanging="360"/>
              <w:rPr>
                <w:rFonts w:ascii="Century Gothic" w:hAnsi="Century Gothic"/>
              </w:rPr>
            </w:pPr>
          </w:p>
          <w:p w:rsidR="004D673C" w:rsidRPr="005F37D2" w:rsidRDefault="004D673C" w:rsidP="00BB403D">
            <w:pPr>
              <w:numPr>
                <w:ilvl w:val="0"/>
                <w:numId w:val="4"/>
              </w:numPr>
              <w:tabs>
                <w:tab w:val="clear" w:pos="720"/>
                <w:tab w:val="num" w:pos="432"/>
              </w:tabs>
              <w:ind w:left="432"/>
              <w:rPr>
                <w:rFonts w:ascii="Century Gothic" w:hAnsi="Century Gothic"/>
              </w:rPr>
            </w:pPr>
            <w:r w:rsidRPr="005F37D2">
              <w:rPr>
                <w:rFonts w:ascii="Century Gothic" w:hAnsi="Century Gothic"/>
                <w:sz w:val="22"/>
                <w:szCs w:val="22"/>
              </w:rPr>
              <w:t>Evidence, Research and Development</w:t>
            </w:r>
          </w:p>
        </w:tc>
        <w:tc>
          <w:tcPr>
            <w:tcW w:w="3368" w:type="dxa"/>
          </w:tcPr>
          <w:p w:rsidR="004D673C" w:rsidRDefault="004D673C" w:rsidP="005F37D2">
            <w:pPr>
              <w:ind w:left="43"/>
              <w:rPr>
                <w:rFonts w:ascii="Century Gothic" w:hAnsi="Century Gothic"/>
              </w:rPr>
            </w:pPr>
          </w:p>
          <w:p w:rsidR="004D673C" w:rsidRPr="005F37D2" w:rsidRDefault="004D673C" w:rsidP="005F37D2">
            <w:pPr>
              <w:ind w:left="43"/>
              <w:rPr>
                <w:rFonts w:ascii="Century Gothic" w:hAnsi="Century Gothic"/>
              </w:rPr>
            </w:pPr>
            <w:r w:rsidRPr="005F37D2">
              <w:rPr>
                <w:rFonts w:ascii="Century Gothic" w:hAnsi="Century Gothic"/>
                <w:sz w:val="22"/>
                <w:szCs w:val="22"/>
              </w:rPr>
              <w:t>Deliver care as part of a multiprofessional / multiagency  team</w:t>
            </w:r>
          </w:p>
          <w:p w:rsidR="004D673C" w:rsidRPr="005F37D2" w:rsidRDefault="004D673C" w:rsidP="005F37D2">
            <w:pPr>
              <w:tabs>
                <w:tab w:val="num" w:pos="223"/>
              </w:tabs>
              <w:ind w:left="223" w:hanging="180"/>
              <w:rPr>
                <w:rFonts w:ascii="Century Gothic" w:hAnsi="Century Gothic"/>
              </w:rPr>
            </w:pPr>
          </w:p>
          <w:p w:rsidR="004D673C" w:rsidRPr="005F37D2" w:rsidRDefault="004D673C" w:rsidP="005F37D2">
            <w:pPr>
              <w:ind w:left="43"/>
              <w:rPr>
                <w:rFonts w:ascii="Century Gothic" w:hAnsi="Century Gothic"/>
              </w:rPr>
            </w:pPr>
            <w:r w:rsidRPr="005F37D2">
              <w:rPr>
                <w:rFonts w:ascii="Century Gothic" w:hAnsi="Century Gothic"/>
                <w:sz w:val="22"/>
                <w:szCs w:val="22"/>
              </w:rPr>
              <w:t>Undertake personal and professional development</w:t>
            </w:r>
          </w:p>
          <w:p w:rsidR="004D673C" w:rsidRPr="005F37D2" w:rsidRDefault="004D673C" w:rsidP="005F37D2">
            <w:pPr>
              <w:tabs>
                <w:tab w:val="num" w:pos="223"/>
              </w:tabs>
              <w:ind w:left="223" w:hanging="180"/>
              <w:rPr>
                <w:rFonts w:ascii="Century Gothic" w:hAnsi="Century Gothic"/>
              </w:rPr>
            </w:pPr>
          </w:p>
          <w:p w:rsidR="004D673C" w:rsidRPr="005F37D2" w:rsidRDefault="004D673C" w:rsidP="005155F3">
            <w:pPr>
              <w:rPr>
                <w:rFonts w:ascii="Century Gothic" w:hAnsi="Century Gothic"/>
                <w:highlight w:val="yellow"/>
              </w:rPr>
            </w:pPr>
            <w:r w:rsidRPr="005F37D2">
              <w:rPr>
                <w:rFonts w:ascii="Century Gothic" w:hAnsi="Century Gothic"/>
                <w:sz w:val="22"/>
                <w:szCs w:val="22"/>
              </w:rPr>
              <w:t>Contribute to the development and supervision of undergraduate/ pre-registration nurses and other staff within team</w:t>
            </w:r>
          </w:p>
        </w:tc>
        <w:tc>
          <w:tcPr>
            <w:tcW w:w="3368" w:type="dxa"/>
          </w:tcPr>
          <w:p w:rsidR="004D673C" w:rsidRDefault="004D673C" w:rsidP="005155F3">
            <w:pPr>
              <w:rPr>
                <w:rFonts w:ascii="Century Gothic" w:hAnsi="Century Gothic"/>
              </w:rPr>
            </w:pPr>
          </w:p>
          <w:p w:rsidR="004D673C" w:rsidRPr="005F37D2" w:rsidRDefault="004D673C" w:rsidP="005155F3">
            <w:pPr>
              <w:rPr>
                <w:rFonts w:ascii="Century Gothic" w:hAnsi="Century Gothic"/>
              </w:rPr>
            </w:pPr>
            <w:r w:rsidRPr="005F37D2">
              <w:rPr>
                <w:rFonts w:ascii="Century Gothic" w:hAnsi="Century Gothic"/>
                <w:sz w:val="22"/>
                <w:szCs w:val="22"/>
              </w:rPr>
              <w:t>Registered on the Part 1 of the Nurs</w:t>
            </w:r>
            <w:r>
              <w:rPr>
                <w:rFonts w:ascii="Century Gothic" w:hAnsi="Century Gothic"/>
                <w:sz w:val="22"/>
                <w:szCs w:val="22"/>
              </w:rPr>
              <w:t>ing and Midwifery Council (NMC)</w:t>
            </w:r>
            <w:r w:rsidRPr="005F37D2">
              <w:rPr>
                <w:rFonts w:ascii="Century Gothic" w:hAnsi="Century Gothic"/>
                <w:sz w:val="22"/>
                <w:szCs w:val="22"/>
              </w:rPr>
              <w:t xml:space="preserve"> register</w:t>
            </w:r>
          </w:p>
          <w:p w:rsidR="004D673C" w:rsidRPr="005F37D2" w:rsidRDefault="004D673C" w:rsidP="005F37D2">
            <w:pPr>
              <w:tabs>
                <w:tab w:val="num" w:pos="275"/>
              </w:tabs>
              <w:ind w:left="275" w:hanging="275"/>
              <w:rPr>
                <w:rFonts w:ascii="Century Gothic" w:hAnsi="Century Gothic"/>
              </w:rPr>
            </w:pPr>
          </w:p>
          <w:p w:rsidR="004D673C" w:rsidRPr="005F37D2" w:rsidRDefault="004D673C" w:rsidP="005155F3">
            <w:pPr>
              <w:rPr>
                <w:rFonts w:ascii="Century Gothic" w:hAnsi="Century Gothic"/>
              </w:rPr>
            </w:pPr>
            <w:r w:rsidRPr="005F37D2">
              <w:rPr>
                <w:rFonts w:ascii="Century Gothic" w:hAnsi="Century Gothic"/>
                <w:sz w:val="22"/>
                <w:szCs w:val="22"/>
              </w:rPr>
              <w:t>Educated to a minimum of Pre-Registration Diploma Level</w:t>
            </w:r>
          </w:p>
          <w:p w:rsidR="004D673C" w:rsidRPr="005F37D2" w:rsidRDefault="004D673C" w:rsidP="005F37D2">
            <w:pPr>
              <w:tabs>
                <w:tab w:val="num" w:pos="275"/>
              </w:tabs>
              <w:ind w:left="275" w:hanging="275"/>
              <w:rPr>
                <w:rFonts w:ascii="Century Gothic" w:hAnsi="Century Gothic"/>
              </w:rPr>
            </w:pPr>
          </w:p>
          <w:p w:rsidR="004D673C" w:rsidRPr="005F37D2" w:rsidRDefault="004D673C" w:rsidP="005155F3">
            <w:pPr>
              <w:rPr>
                <w:rFonts w:ascii="Century Gothic" w:hAnsi="Century Gothic"/>
              </w:rPr>
            </w:pPr>
            <w:r w:rsidRPr="005F37D2">
              <w:rPr>
                <w:rFonts w:ascii="Century Gothic" w:hAnsi="Century Gothic"/>
                <w:sz w:val="22"/>
                <w:szCs w:val="22"/>
              </w:rPr>
              <w:t>Appropriate and relevant formal and work based educational preparation relevant to general practice nursing</w:t>
            </w:r>
          </w:p>
          <w:p w:rsidR="004D673C" w:rsidRPr="005F37D2" w:rsidRDefault="004D673C" w:rsidP="005F37D2">
            <w:pPr>
              <w:tabs>
                <w:tab w:val="num" w:pos="275"/>
              </w:tabs>
              <w:ind w:left="275" w:hanging="275"/>
              <w:rPr>
                <w:rFonts w:ascii="Century Gothic" w:hAnsi="Century Gothic"/>
              </w:rPr>
            </w:pPr>
          </w:p>
          <w:p w:rsidR="004D673C" w:rsidRPr="005F37D2" w:rsidRDefault="004D673C" w:rsidP="005155F3">
            <w:pPr>
              <w:rPr>
                <w:rFonts w:ascii="Century Gothic" w:hAnsi="Century Gothic"/>
                <w:b/>
              </w:rPr>
            </w:pPr>
            <w:r w:rsidRPr="005F37D2">
              <w:rPr>
                <w:rFonts w:ascii="Century Gothic" w:hAnsi="Century Gothic"/>
                <w:b/>
                <w:sz w:val="22"/>
                <w:szCs w:val="22"/>
              </w:rPr>
              <w:t>If Appropriate</w:t>
            </w:r>
            <w:r w:rsidRPr="005F37D2">
              <w:rPr>
                <w:rFonts w:ascii="Century Gothic" w:hAnsi="Century Gothic"/>
                <w:sz w:val="22"/>
                <w:szCs w:val="22"/>
              </w:rPr>
              <w:t xml:space="preserve"> </w:t>
            </w:r>
            <w:r w:rsidRPr="005F37D2">
              <w:rPr>
                <w:rFonts w:ascii="Century Gothic" w:hAnsi="Century Gothic"/>
                <w:b/>
                <w:sz w:val="22"/>
                <w:szCs w:val="22"/>
              </w:rPr>
              <w:t>Working towards</w:t>
            </w:r>
          </w:p>
          <w:p w:rsidR="004D673C" w:rsidRPr="005F37D2" w:rsidRDefault="004D673C" w:rsidP="005155F3">
            <w:pPr>
              <w:rPr>
                <w:rFonts w:ascii="Century Gothic" w:hAnsi="Century Gothic"/>
                <w:b/>
              </w:rPr>
            </w:pPr>
          </w:p>
          <w:p w:rsidR="004D673C" w:rsidRPr="005F37D2" w:rsidRDefault="004D673C" w:rsidP="005155F3">
            <w:pPr>
              <w:rPr>
                <w:rFonts w:ascii="Century Gothic" w:hAnsi="Century Gothic"/>
              </w:rPr>
            </w:pPr>
            <w:r w:rsidRPr="005F37D2">
              <w:rPr>
                <w:rFonts w:ascii="Century Gothic" w:hAnsi="Century Gothic"/>
                <w:sz w:val="22"/>
                <w:szCs w:val="22"/>
              </w:rPr>
              <w:t>NMC Community Practitioner Prescribing</w:t>
            </w:r>
          </w:p>
          <w:p w:rsidR="004D673C" w:rsidRPr="005F37D2" w:rsidRDefault="004D673C" w:rsidP="00035C10">
            <w:pPr>
              <w:rPr>
                <w:rFonts w:ascii="Century Gothic" w:hAnsi="Century Gothic"/>
                <w:highlight w:val="yellow"/>
              </w:rPr>
            </w:pPr>
          </w:p>
          <w:p w:rsidR="004D673C" w:rsidRPr="005F37D2" w:rsidRDefault="004D673C" w:rsidP="00613A68">
            <w:pPr>
              <w:rPr>
                <w:rFonts w:ascii="Century Gothic" w:hAnsi="Century Gothic"/>
              </w:rPr>
            </w:pPr>
            <w:r w:rsidRPr="005F37D2">
              <w:rPr>
                <w:rFonts w:ascii="Century Gothic" w:hAnsi="Century Gothic"/>
                <w:sz w:val="22"/>
                <w:szCs w:val="22"/>
              </w:rPr>
              <w:t>Mentorship preparation</w:t>
            </w:r>
          </w:p>
          <w:p w:rsidR="004D673C" w:rsidRPr="005F37D2" w:rsidRDefault="004D673C" w:rsidP="00035C10">
            <w:pPr>
              <w:rPr>
                <w:rFonts w:ascii="Century Gothic" w:hAnsi="Century Gothic"/>
                <w:highlight w:val="yellow"/>
              </w:rPr>
            </w:pPr>
          </w:p>
        </w:tc>
        <w:tc>
          <w:tcPr>
            <w:tcW w:w="3368" w:type="dxa"/>
          </w:tcPr>
          <w:p w:rsidR="004D673C" w:rsidRDefault="004D673C" w:rsidP="008962F3">
            <w:pPr>
              <w:rPr>
                <w:rFonts w:ascii="Century Gothic" w:hAnsi="Century Gothic"/>
              </w:rPr>
            </w:pPr>
          </w:p>
          <w:p w:rsidR="004D673C" w:rsidRPr="005F37D2" w:rsidRDefault="004D673C" w:rsidP="008962F3">
            <w:pPr>
              <w:rPr>
                <w:rFonts w:ascii="Century Gothic" w:hAnsi="Century Gothic"/>
              </w:rPr>
            </w:pPr>
            <w:r w:rsidRPr="005F37D2">
              <w:rPr>
                <w:rFonts w:ascii="Century Gothic" w:hAnsi="Century Gothic"/>
                <w:sz w:val="22"/>
                <w:szCs w:val="22"/>
              </w:rPr>
              <w:t>Public Health (Assessing health needs, Epidemiology, Policy Drivers, Service Provision)</w:t>
            </w:r>
          </w:p>
          <w:p w:rsidR="004D673C" w:rsidRPr="005F37D2" w:rsidRDefault="004D673C" w:rsidP="008962F3">
            <w:pPr>
              <w:rPr>
                <w:rFonts w:ascii="Century Gothic" w:hAnsi="Century Gothic"/>
                <w:color w:val="FF0000"/>
              </w:rPr>
            </w:pPr>
          </w:p>
          <w:p w:rsidR="004D673C" w:rsidRPr="005F37D2" w:rsidRDefault="004D673C" w:rsidP="009552EF">
            <w:pPr>
              <w:rPr>
                <w:rFonts w:ascii="Century Gothic" w:hAnsi="Century Gothic"/>
              </w:rPr>
            </w:pPr>
            <w:r w:rsidRPr="005F37D2">
              <w:rPr>
                <w:rFonts w:ascii="Century Gothic" w:hAnsi="Century Gothic"/>
                <w:sz w:val="22"/>
                <w:szCs w:val="22"/>
              </w:rPr>
              <w:t>Long Term Condition Management</w:t>
            </w:r>
          </w:p>
          <w:p w:rsidR="004D673C" w:rsidRPr="005F37D2" w:rsidRDefault="004D673C" w:rsidP="008962F3">
            <w:pPr>
              <w:rPr>
                <w:rFonts w:ascii="Century Gothic" w:hAnsi="Century Gothic"/>
              </w:rPr>
            </w:pPr>
          </w:p>
          <w:p w:rsidR="004D673C" w:rsidRPr="005F37D2" w:rsidRDefault="004D673C" w:rsidP="009552EF">
            <w:pPr>
              <w:rPr>
                <w:rFonts w:ascii="Century Gothic" w:hAnsi="Century Gothic"/>
              </w:rPr>
            </w:pPr>
            <w:r w:rsidRPr="005F37D2">
              <w:rPr>
                <w:rFonts w:ascii="Century Gothic" w:hAnsi="Century Gothic"/>
                <w:sz w:val="22"/>
                <w:szCs w:val="22"/>
              </w:rPr>
              <w:t xml:space="preserve">Communication &amp; Consultation </w:t>
            </w:r>
          </w:p>
          <w:p w:rsidR="004D673C" w:rsidRPr="005F37D2" w:rsidRDefault="004D673C" w:rsidP="008962F3">
            <w:pPr>
              <w:rPr>
                <w:rFonts w:ascii="Century Gothic" w:hAnsi="Century Gothic"/>
              </w:rPr>
            </w:pPr>
          </w:p>
          <w:p w:rsidR="004D673C" w:rsidRPr="005F37D2" w:rsidRDefault="004D673C" w:rsidP="008962F3">
            <w:pPr>
              <w:rPr>
                <w:rFonts w:ascii="Century Gothic" w:hAnsi="Century Gothic"/>
              </w:rPr>
            </w:pPr>
            <w:r w:rsidRPr="005F37D2">
              <w:rPr>
                <w:rFonts w:ascii="Century Gothic" w:hAnsi="Century Gothic"/>
                <w:sz w:val="22"/>
                <w:szCs w:val="22"/>
              </w:rPr>
              <w:t>Team Working</w:t>
            </w:r>
          </w:p>
          <w:p w:rsidR="004D673C" w:rsidRPr="005F37D2" w:rsidRDefault="004D673C" w:rsidP="008962F3">
            <w:pPr>
              <w:rPr>
                <w:rFonts w:ascii="Century Gothic" w:hAnsi="Century Gothic"/>
              </w:rPr>
            </w:pPr>
          </w:p>
          <w:p w:rsidR="004D673C" w:rsidRPr="005F37D2" w:rsidRDefault="004D673C" w:rsidP="009552EF">
            <w:pPr>
              <w:rPr>
                <w:rFonts w:ascii="Century Gothic" w:hAnsi="Century Gothic"/>
              </w:rPr>
            </w:pPr>
            <w:r w:rsidRPr="005F37D2">
              <w:rPr>
                <w:rFonts w:ascii="Century Gothic" w:hAnsi="Century Gothic"/>
                <w:sz w:val="22"/>
                <w:szCs w:val="22"/>
              </w:rPr>
              <w:t>IT skills</w:t>
            </w:r>
          </w:p>
          <w:p w:rsidR="004D673C" w:rsidRPr="005F37D2" w:rsidRDefault="004D673C" w:rsidP="008962F3">
            <w:pPr>
              <w:rPr>
                <w:rFonts w:ascii="Century Gothic" w:hAnsi="Century Gothic"/>
              </w:rPr>
            </w:pPr>
          </w:p>
          <w:p w:rsidR="004D673C" w:rsidRPr="005F37D2" w:rsidRDefault="004D673C" w:rsidP="008962F3">
            <w:pPr>
              <w:rPr>
                <w:rFonts w:ascii="Century Gothic" w:hAnsi="Century Gothic"/>
              </w:rPr>
            </w:pPr>
            <w:r w:rsidRPr="005F37D2">
              <w:rPr>
                <w:rFonts w:ascii="Century Gothic" w:hAnsi="Century Gothic"/>
                <w:sz w:val="22"/>
                <w:szCs w:val="22"/>
              </w:rPr>
              <w:t>Management</w:t>
            </w:r>
          </w:p>
          <w:p w:rsidR="004D673C" w:rsidRPr="005F37D2" w:rsidRDefault="004D673C" w:rsidP="008962F3">
            <w:pPr>
              <w:rPr>
                <w:rFonts w:ascii="Century Gothic" w:hAnsi="Century Gothic"/>
              </w:rPr>
            </w:pPr>
          </w:p>
          <w:p w:rsidR="004D673C" w:rsidRPr="005F37D2" w:rsidRDefault="004D673C" w:rsidP="008962F3">
            <w:pPr>
              <w:rPr>
                <w:rFonts w:ascii="Century Gothic" w:hAnsi="Century Gothic"/>
              </w:rPr>
            </w:pPr>
            <w:r w:rsidRPr="005F37D2">
              <w:rPr>
                <w:rFonts w:ascii="Century Gothic" w:hAnsi="Century Gothic"/>
                <w:sz w:val="22"/>
                <w:szCs w:val="22"/>
              </w:rPr>
              <w:t>Teaching, Learning and Facilitation</w:t>
            </w:r>
          </w:p>
          <w:p w:rsidR="004D673C" w:rsidRPr="005F37D2" w:rsidRDefault="004D673C" w:rsidP="008962F3">
            <w:pPr>
              <w:rPr>
                <w:rFonts w:ascii="Century Gothic" w:hAnsi="Century Gothic"/>
              </w:rPr>
            </w:pPr>
          </w:p>
          <w:p w:rsidR="004D673C" w:rsidRPr="005F37D2" w:rsidRDefault="004D673C" w:rsidP="008962F3">
            <w:pPr>
              <w:rPr>
                <w:rFonts w:ascii="Century Gothic" w:hAnsi="Century Gothic"/>
              </w:rPr>
            </w:pPr>
            <w:r w:rsidRPr="005F37D2">
              <w:rPr>
                <w:rFonts w:ascii="Century Gothic" w:hAnsi="Century Gothic"/>
                <w:sz w:val="22"/>
                <w:szCs w:val="22"/>
              </w:rPr>
              <w:t>Complex Needs</w:t>
            </w:r>
          </w:p>
          <w:p w:rsidR="004D673C" w:rsidRPr="005F37D2" w:rsidRDefault="004D673C" w:rsidP="008962F3">
            <w:pPr>
              <w:rPr>
                <w:rFonts w:ascii="Century Gothic" w:hAnsi="Century Gothic"/>
              </w:rPr>
            </w:pPr>
          </w:p>
          <w:p w:rsidR="004D673C" w:rsidRPr="005F37D2" w:rsidRDefault="004D673C" w:rsidP="008962F3">
            <w:pPr>
              <w:rPr>
                <w:rFonts w:ascii="Century Gothic" w:hAnsi="Century Gothic"/>
              </w:rPr>
            </w:pPr>
            <w:r>
              <w:rPr>
                <w:rFonts w:ascii="Century Gothic" w:hAnsi="Century Gothic"/>
                <w:sz w:val="22"/>
                <w:szCs w:val="22"/>
              </w:rPr>
              <w:t>Safeguarding and protecting children and vulnerable adults</w:t>
            </w:r>
          </w:p>
          <w:p w:rsidR="004D673C" w:rsidRPr="005F37D2" w:rsidRDefault="004D673C" w:rsidP="008962F3">
            <w:pPr>
              <w:rPr>
                <w:rFonts w:ascii="Century Gothic" w:hAnsi="Century Gothic"/>
              </w:rPr>
            </w:pPr>
          </w:p>
          <w:p w:rsidR="004D673C" w:rsidRPr="005F37D2" w:rsidRDefault="004D673C" w:rsidP="009552EF">
            <w:pPr>
              <w:rPr>
                <w:rFonts w:ascii="Century Gothic" w:hAnsi="Century Gothic"/>
              </w:rPr>
            </w:pPr>
            <w:r w:rsidRPr="005F37D2">
              <w:rPr>
                <w:rFonts w:ascii="Century Gothic" w:hAnsi="Century Gothic"/>
                <w:sz w:val="22"/>
                <w:szCs w:val="22"/>
              </w:rPr>
              <w:t>Children, Young People and Family Health</w:t>
            </w:r>
          </w:p>
          <w:p w:rsidR="004D673C" w:rsidRPr="005F37D2" w:rsidRDefault="004D673C" w:rsidP="009552EF">
            <w:pPr>
              <w:rPr>
                <w:rFonts w:ascii="Century Gothic" w:hAnsi="Century Gothic"/>
              </w:rPr>
            </w:pPr>
          </w:p>
        </w:tc>
        <w:tc>
          <w:tcPr>
            <w:tcW w:w="1207" w:type="dxa"/>
          </w:tcPr>
          <w:p w:rsidR="004D673C" w:rsidRPr="005F37D2" w:rsidRDefault="004D673C" w:rsidP="00AE0D4B">
            <w:pPr>
              <w:rPr>
                <w:rFonts w:ascii="Century Gothic" w:hAnsi="Century Gothic"/>
              </w:rPr>
            </w:pPr>
          </w:p>
          <w:p w:rsidR="004D673C" w:rsidRPr="005F37D2" w:rsidRDefault="004D673C" w:rsidP="00AE0D4B">
            <w:pPr>
              <w:rPr>
                <w:rFonts w:ascii="Century Gothic" w:hAnsi="Century Gothic"/>
              </w:rPr>
            </w:pPr>
            <w:r w:rsidRPr="005F37D2">
              <w:rPr>
                <w:rFonts w:ascii="Century Gothic" w:hAnsi="Century Gothic"/>
                <w:sz w:val="22"/>
                <w:szCs w:val="22"/>
              </w:rPr>
              <w:t>8 - 10</w:t>
            </w:r>
          </w:p>
        </w:tc>
      </w:tr>
    </w:tbl>
    <w:p w:rsidR="004D673C" w:rsidRPr="00B62CA9" w:rsidRDefault="004D673C" w:rsidP="004651C1">
      <w:pPr>
        <w:rPr>
          <w:rFonts w:ascii="Century Gothic" w:hAnsi="Century Gothic"/>
          <w:b/>
          <w:sz w:val="22"/>
          <w:szCs w:val="22"/>
        </w:rPr>
      </w:pPr>
    </w:p>
    <w:p w:rsidR="004D673C" w:rsidRPr="00B62CA9" w:rsidRDefault="004D673C" w:rsidP="004651C1">
      <w:pPr>
        <w:rPr>
          <w:rFonts w:ascii="Century Gothic" w:hAnsi="Century Gothic"/>
          <w:b/>
          <w:sz w:val="22"/>
          <w:szCs w:val="22"/>
        </w:rPr>
      </w:pPr>
      <w:r w:rsidRPr="00B62CA9">
        <w:rPr>
          <w:rFonts w:ascii="Century Gothic" w:hAnsi="Century Gothic"/>
          <w:b/>
          <w:sz w:val="22"/>
          <w:szCs w:val="22"/>
        </w:rPr>
        <w:t xml:space="preserve">Career &amp; Development Framework Level 5 </w:t>
      </w:r>
    </w:p>
    <w:p w:rsidR="004D673C" w:rsidRPr="00B62CA9" w:rsidRDefault="004D673C">
      <w:pPr>
        <w:rPr>
          <w:rFonts w:ascii="Century Gothic" w:hAnsi="Century Gothic"/>
          <w:b/>
          <w:sz w:val="22"/>
          <w:szCs w:val="22"/>
        </w:rPr>
      </w:pPr>
    </w:p>
    <w:tbl>
      <w:tblPr>
        <w:tblW w:w="1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620"/>
        <w:gridCol w:w="2340"/>
        <w:gridCol w:w="2340"/>
        <w:gridCol w:w="2520"/>
        <w:gridCol w:w="3240"/>
        <w:gridCol w:w="3780"/>
      </w:tblGrid>
      <w:tr w:rsidR="004D673C" w:rsidRPr="005F37D2" w:rsidTr="001E56E2">
        <w:trPr>
          <w:tblHeader/>
        </w:trPr>
        <w:tc>
          <w:tcPr>
            <w:tcW w:w="1620" w:type="dxa"/>
          </w:tcPr>
          <w:p w:rsidR="004D673C" w:rsidRPr="005F37D2" w:rsidRDefault="004D673C" w:rsidP="00A508EB">
            <w:pPr>
              <w:rPr>
                <w:rFonts w:ascii="Century Gothic" w:hAnsi="Century Gothic"/>
                <w:b/>
              </w:rPr>
            </w:pPr>
            <w:r w:rsidRPr="005F37D2">
              <w:rPr>
                <w:rFonts w:ascii="Century Gothic" w:hAnsi="Century Gothic"/>
                <w:b/>
                <w:sz w:val="22"/>
                <w:szCs w:val="22"/>
              </w:rPr>
              <w:t>Career Framework Level</w:t>
            </w:r>
          </w:p>
        </w:tc>
        <w:tc>
          <w:tcPr>
            <w:tcW w:w="2340" w:type="dxa"/>
          </w:tcPr>
          <w:p w:rsidR="004D673C" w:rsidRPr="005F37D2" w:rsidRDefault="004D673C" w:rsidP="00A508EB">
            <w:pPr>
              <w:rPr>
                <w:rFonts w:ascii="Century Gothic" w:hAnsi="Century Gothic"/>
                <w:b/>
              </w:rPr>
            </w:pPr>
            <w:r w:rsidRPr="005F37D2">
              <w:rPr>
                <w:rFonts w:ascii="Century Gothic" w:hAnsi="Century Gothic"/>
                <w:b/>
                <w:sz w:val="22"/>
                <w:szCs w:val="22"/>
              </w:rPr>
              <w:t>Central Themes</w:t>
            </w:r>
          </w:p>
        </w:tc>
        <w:tc>
          <w:tcPr>
            <w:tcW w:w="2340" w:type="dxa"/>
          </w:tcPr>
          <w:p w:rsidR="004D673C" w:rsidRPr="005F37D2" w:rsidRDefault="004D673C" w:rsidP="00A508EB">
            <w:pPr>
              <w:rPr>
                <w:rFonts w:ascii="Century Gothic" w:hAnsi="Century Gothic"/>
                <w:b/>
              </w:rPr>
            </w:pPr>
            <w:r w:rsidRPr="005F37D2">
              <w:rPr>
                <w:rFonts w:ascii="Century Gothic" w:hAnsi="Century Gothic"/>
                <w:b/>
                <w:sz w:val="22"/>
                <w:szCs w:val="22"/>
              </w:rPr>
              <w:t>Aspects of Practice</w:t>
            </w:r>
          </w:p>
        </w:tc>
        <w:tc>
          <w:tcPr>
            <w:tcW w:w="2520" w:type="dxa"/>
          </w:tcPr>
          <w:p w:rsidR="004D673C" w:rsidRPr="005F37D2" w:rsidRDefault="004D673C" w:rsidP="00A508EB">
            <w:pPr>
              <w:rPr>
                <w:rFonts w:ascii="Century Gothic" w:hAnsi="Century Gothic"/>
                <w:b/>
              </w:rPr>
            </w:pPr>
            <w:r w:rsidRPr="005F37D2">
              <w:rPr>
                <w:rFonts w:ascii="Century Gothic" w:hAnsi="Century Gothic"/>
                <w:b/>
                <w:sz w:val="22"/>
                <w:szCs w:val="22"/>
              </w:rPr>
              <w:t>Examples of Sphere of responsibility/role</w:t>
            </w:r>
          </w:p>
        </w:tc>
        <w:tc>
          <w:tcPr>
            <w:tcW w:w="3240" w:type="dxa"/>
          </w:tcPr>
          <w:p w:rsidR="004D673C" w:rsidRPr="005F37D2" w:rsidRDefault="004D673C" w:rsidP="00A508EB">
            <w:pPr>
              <w:rPr>
                <w:rFonts w:ascii="Century Gothic" w:hAnsi="Century Gothic"/>
                <w:b/>
              </w:rPr>
            </w:pPr>
            <w:r w:rsidRPr="005F37D2">
              <w:rPr>
                <w:rFonts w:ascii="Century Gothic" w:hAnsi="Century Gothic"/>
                <w:b/>
                <w:sz w:val="22"/>
                <w:szCs w:val="22"/>
              </w:rPr>
              <w:t>Key Knowledge, Skills and Behaviours</w:t>
            </w:r>
          </w:p>
        </w:tc>
        <w:tc>
          <w:tcPr>
            <w:tcW w:w="3780" w:type="dxa"/>
          </w:tcPr>
          <w:p w:rsidR="004D673C" w:rsidRPr="005F37D2" w:rsidRDefault="004D673C" w:rsidP="00A508EB">
            <w:pPr>
              <w:rPr>
                <w:rFonts w:ascii="Century Gothic" w:hAnsi="Century Gothic"/>
                <w:b/>
              </w:rPr>
            </w:pPr>
            <w:r w:rsidRPr="005F37D2">
              <w:rPr>
                <w:rFonts w:ascii="Century Gothic" w:hAnsi="Century Gothic"/>
                <w:b/>
                <w:sz w:val="22"/>
                <w:szCs w:val="22"/>
              </w:rPr>
              <w:t xml:space="preserve">Examples of Educational &amp; Professional Development </w:t>
            </w:r>
          </w:p>
        </w:tc>
      </w:tr>
      <w:tr w:rsidR="004D673C" w:rsidRPr="005F37D2" w:rsidTr="001E56E2">
        <w:trPr>
          <w:trHeight w:val="1187"/>
        </w:trPr>
        <w:tc>
          <w:tcPr>
            <w:tcW w:w="1620" w:type="dxa"/>
          </w:tcPr>
          <w:p w:rsidR="004D673C" w:rsidRPr="005F37D2" w:rsidRDefault="004D673C" w:rsidP="006C5586">
            <w:pPr>
              <w:rPr>
                <w:rFonts w:ascii="Century Gothic" w:hAnsi="Century Gothic"/>
              </w:rPr>
            </w:pPr>
            <w:r w:rsidRPr="005F37D2">
              <w:rPr>
                <w:rFonts w:ascii="Century Gothic" w:hAnsi="Century Gothic"/>
                <w:sz w:val="22"/>
                <w:szCs w:val="22"/>
              </w:rPr>
              <w:t>LEVEL 5</w:t>
            </w:r>
          </w:p>
          <w:p w:rsidR="004D673C" w:rsidRPr="005F37D2" w:rsidRDefault="004D673C" w:rsidP="006C5586">
            <w:pPr>
              <w:rPr>
                <w:rFonts w:ascii="Century Gothic" w:hAnsi="Century Gothic"/>
              </w:rPr>
            </w:pPr>
            <w:r w:rsidRPr="005F37D2">
              <w:rPr>
                <w:rFonts w:ascii="Century Gothic" w:hAnsi="Century Gothic"/>
                <w:sz w:val="22"/>
                <w:szCs w:val="22"/>
              </w:rPr>
              <w:t xml:space="preserve">Practitioner Level </w:t>
            </w:r>
          </w:p>
        </w:tc>
        <w:tc>
          <w:tcPr>
            <w:tcW w:w="2340" w:type="dxa"/>
          </w:tcPr>
          <w:p w:rsidR="004D673C" w:rsidRPr="005F37D2" w:rsidRDefault="004D673C" w:rsidP="006C5586">
            <w:pPr>
              <w:rPr>
                <w:rFonts w:ascii="Century Gothic" w:hAnsi="Century Gothic"/>
              </w:rPr>
            </w:pPr>
            <w:r w:rsidRPr="005F37D2">
              <w:rPr>
                <w:rFonts w:ascii="Century Gothic" w:hAnsi="Century Gothic"/>
                <w:sz w:val="22"/>
                <w:szCs w:val="22"/>
              </w:rPr>
              <w:t>1. Clinical Practice</w:t>
            </w:r>
          </w:p>
        </w:tc>
        <w:tc>
          <w:tcPr>
            <w:tcW w:w="2340" w:type="dxa"/>
          </w:tcPr>
          <w:p w:rsidR="004D673C" w:rsidRPr="005F37D2" w:rsidRDefault="004D673C" w:rsidP="00A508EB">
            <w:pPr>
              <w:rPr>
                <w:rFonts w:ascii="Century Gothic" w:hAnsi="Century Gothic"/>
              </w:rPr>
            </w:pPr>
            <w:r w:rsidRPr="005F37D2">
              <w:rPr>
                <w:rFonts w:ascii="Century Gothic" w:hAnsi="Century Gothic" w:cs="Arial"/>
                <w:sz w:val="22"/>
                <w:szCs w:val="22"/>
                <w:lang w:eastAsia="en-GB"/>
              </w:rPr>
              <w:t>1.1 Demonstrate developing competence and clinical skills in the assessment and recording of findings to deliver general practice nursing in all contexts appropriate to individuals’ needs in the general practice.</w:t>
            </w:r>
          </w:p>
        </w:tc>
        <w:tc>
          <w:tcPr>
            <w:tcW w:w="2520" w:type="dxa"/>
          </w:tcPr>
          <w:p w:rsidR="004D673C" w:rsidRPr="008517BA" w:rsidRDefault="004D673C" w:rsidP="0089248D">
            <w:pPr>
              <w:rPr>
                <w:rFonts w:ascii="Century Gothic" w:hAnsi="Century Gothic"/>
              </w:rPr>
            </w:pPr>
            <w:r w:rsidRPr="008517BA">
              <w:rPr>
                <w:rFonts w:ascii="Century Gothic" w:hAnsi="Century Gothic"/>
                <w:sz w:val="22"/>
                <w:szCs w:val="22"/>
              </w:rPr>
              <w:t xml:space="preserve">Practitioner must work as part of a general practice team using and developing the knowledge and skills to deliver person centred care to the whole age spectrum across the practice population. </w:t>
            </w:r>
          </w:p>
          <w:p w:rsidR="004D673C" w:rsidRPr="008517BA" w:rsidRDefault="004D673C" w:rsidP="0089248D">
            <w:pPr>
              <w:rPr>
                <w:b/>
              </w:rPr>
            </w:pPr>
          </w:p>
          <w:p w:rsidR="004D673C" w:rsidRPr="008517BA" w:rsidRDefault="004D673C" w:rsidP="0089248D">
            <w:pPr>
              <w:rPr>
                <w:rFonts w:ascii="Century Gothic" w:hAnsi="Century Gothic"/>
              </w:rPr>
            </w:pPr>
            <w:r w:rsidRPr="008517BA">
              <w:rPr>
                <w:rFonts w:ascii="Century Gothic" w:hAnsi="Century Gothic"/>
                <w:sz w:val="22"/>
                <w:szCs w:val="22"/>
              </w:rPr>
              <w:t>Contribute to health improvement, prevention, cure, care, rehabilitation and palliation.</w:t>
            </w:r>
          </w:p>
          <w:p w:rsidR="004D673C" w:rsidRPr="008517BA" w:rsidRDefault="004D673C" w:rsidP="0089248D">
            <w:pPr>
              <w:rPr>
                <w:b/>
              </w:rPr>
            </w:pPr>
          </w:p>
          <w:p w:rsidR="004D673C" w:rsidRPr="008517BA" w:rsidRDefault="004D673C" w:rsidP="0089248D">
            <w:pPr>
              <w:rPr>
                <w:rFonts w:ascii="Century Gothic" w:hAnsi="Century Gothic"/>
              </w:rPr>
            </w:pPr>
            <w:r w:rsidRPr="008517BA">
              <w:rPr>
                <w:rFonts w:ascii="Century Gothic" w:hAnsi="Century Gothic"/>
                <w:sz w:val="22"/>
                <w:szCs w:val="22"/>
              </w:rPr>
              <w:t>As part of a multidisciplinary general practice team determine health needs with specified individuals to improve health outcomes for individuals and families in general practice.</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r w:rsidRPr="008517BA">
              <w:rPr>
                <w:rFonts w:ascii="Century Gothic" w:hAnsi="Century Gothic"/>
                <w:sz w:val="22"/>
                <w:szCs w:val="22"/>
              </w:rPr>
              <w:lastRenderedPageBreak/>
              <w:t>Consult with individuals, families and carers as partners.</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r w:rsidRPr="008517BA">
              <w:rPr>
                <w:rFonts w:ascii="Century Gothic" w:hAnsi="Century Gothic"/>
                <w:sz w:val="22"/>
                <w:szCs w:val="22"/>
              </w:rPr>
              <w:t>Utilise local care pathways in long term conditions, health improvement and minor illness.</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r w:rsidRPr="008517BA">
              <w:rPr>
                <w:rFonts w:ascii="Century Gothic" w:hAnsi="Century Gothic"/>
                <w:sz w:val="22"/>
                <w:szCs w:val="22"/>
              </w:rPr>
              <w:t xml:space="preserve">Utilise a range of IT applications to support and enhance practice. </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r w:rsidRPr="008517BA">
              <w:rPr>
                <w:rFonts w:ascii="Century Gothic" w:hAnsi="Century Gothic"/>
                <w:sz w:val="22"/>
                <w:szCs w:val="22"/>
              </w:rPr>
              <w:t>Promote clinical governance and assume accountability and responsibility for delivery of agreed specific aspects of care.</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r w:rsidRPr="008517BA">
              <w:rPr>
                <w:rFonts w:ascii="Century Gothic" w:hAnsi="Century Gothic"/>
                <w:sz w:val="22"/>
                <w:szCs w:val="22"/>
              </w:rPr>
              <w:t xml:space="preserve">Work under direct/indirect supervision using evidence informed practice to provide safe, effective and </w:t>
            </w:r>
            <w:r w:rsidRPr="008517BA">
              <w:rPr>
                <w:rFonts w:ascii="Century Gothic" w:hAnsi="Century Gothic"/>
                <w:sz w:val="22"/>
                <w:szCs w:val="22"/>
              </w:rPr>
              <w:lastRenderedPageBreak/>
              <w:t xml:space="preserve">person centred care.  </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r w:rsidRPr="008517BA">
              <w:rPr>
                <w:rFonts w:ascii="Century Gothic" w:hAnsi="Century Gothic"/>
                <w:sz w:val="22"/>
                <w:szCs w:val="22"/>
              </w:rPr>
              <w:t>Have knowledge of the use of telehealth / telecare technologies to support maximum independence at home and reduction in exacerbations and / or hospital admission</w:t>
            </w:r>
          </w:p>
        </w:tc>
        <w:tc>
          <w:tcPr>
            <w:tcW w:w="3240" w:type="dxa"/>
          </w:tcPr>
          <w:p w:rsidR="004D673C" w:rsidRPr="008517BA" w:rsidRDefault="004D673C" w:rsidP="004B2F89">
            <w:pPr>
              <w:rPr>
                <w:rFonts w:ascii="Century Gothic" w:hAnsi="Century Gothic" w:cs="Arial"/>
              </w:rPr>
            </w:pPr>
            <w:r w:rsidRPr="008517BA">
              <w:rPr>
                <w:rFonts w:ascii="Century Gothic" w:hAnsi="Century Gothic" w:cs="Arial"/>
                <w:sz w:val="22"/>
                <w:szCs w:val="22"/>
              </w:rPr>
              <w:lastRenderedPageBreak/>
              <w:t xml:space="preserve">A broad knowledge and understanding of general practice nursing underpinned by theoretical knowledge of community and primary care concepts and definitions and relevant clinical experience. </w:t>
            </w: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r w:rsidRPr="008517BA">
              <w:rPr>
                <w:rFonts w:ascii="Century Gothic" w:hAnsi="Century Gothic" w:cs="Arial"/>
                <w:sz w:val="22"/>
                <w:szCs w:val="22"/>
              </w:rPr>
              <w:t xml:space="preserve">Assessment, planning, intervention, referral and discharge required to contribute to key spheres of responsibility and roles. </w:t>
            </w: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r w:rsidRPr="008517BA">
              <w:rPr>
                <w:rFonts w:ascii="Century Gothic" w:hAnsi="Century Gothic" w:cs="Arial"/>
                <w:sz w:val="22"/>
                <w:szCs w:val="22"/>
              </w:rPr>
              <w:t xml:space="preserve">Communication skills including brief intervention skills </w:t>
            </w: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r w:rsidRPr="008517BA">
              <w:rPr>
                <w:rFonts w:ascii="Century Gothic" w:hAnsi="Century Gothic" w:cs="Arial"/>
                <w:sz w:val="22"/>
                <w:szCs w:val="22"/>
              </w:rPr>
              <w:t>Consultation skills.</w:t>
            </w:r>
          </w:p>
          <w:p w:rsidR="004D673C" w:rsidRPr="008517BA" w:rsidRDefault="004D673C" w:rsidP="004B2F89">
            <w:pPr>
              <w:rPr>
                <w:rFonts w:ascii="Century Gothic" w:hAnsi="Century Gothic" w:cs="Arial"/>
              </w:rPr>
            </w:pPr>
          </w:p>
          <w:p w:rsidR="004D673C" w:rsidRPr="008517BA" w:rsidRDefault="004D673C" w:rsidP="00061356">
            <w:pPr>
              <w:rPr>
                <w:rFonts w:ascii="Century Gothic" w:hAnsi="Century Gothic" w:cs="Arial"/>
              </w:rPr>
            </w:pPr>
            <w:r w:rsidRPr="008517BA">
              <w:rPr>
                <w:rFonts w:ascii="Century Gothic" w:hAnsi="Century Gothic" w:cs="Arial"/>
                <w:sz w:val="22"/>
                <w:szCs w:val="22"/>
              </w:rPr>
              <w:t>Work with patient group directions or independent non medical prescribing.</w:t>
            </w: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r w:rsidRPr="008517BA">
              <w:rPr>
                <w:rFonts w:ascii="Century Gothic" w:hAnsi="Century Gothic" w:cs="Arial"/>
                <w:sz w:val="22"/>
                <w:szCs w:val="22"/>
              </w:rPr>
              <w:t xml:space="preserve">Knowledge of range and needs of children, individuals with learning </w:t>
            </w:r>
            <w:r w:rsidRPr="008517BA">
              <w:rPr>
                <w:rFonts w:ascii="Century Gothic" w:hAnsi="Century Gothic" w:cs="Arial"/>
                <w:sz w:val="22"/>
                <w:szCs w:val="22"/>
              </w:rPr>
              <w:lastRenderedPageBreak/>
              <w:t>disability, mental health issues and those from vulnerable and hard to reach groups.</w:t>
            </w:r>
          </w:p>
          <w:p w:rsidR="004D673C" w:rsidRPr="008517BA" w:rsidRDefault="004D673C" w:rsidP="004B2F89">
            <w:pPr>
              <w:rPr>
                <w:rFonts w:ascii="Century Gothic" w:hAnsi="Century Gothic" w:cs="Arial"/>
              </w:rPr>
            </w:pPr>
          </w:p>
          <w:p w:rsidR="004D673C" w:rsidRPr="008517BA" w:rsidRDefault="004D673C" w:rsidP="004B2F89">
            <w:pPr>
              <w:rPr>
                <w:rFonts w:ascii="Century Gothic" w:hAnsi="Century Gothic" w:cs="Arial"/>
              </w:rPr>
            </w:pPr>
            <w:r w:rsidRPr="008517BA">
              <w:rPr>
                <w:rFonts w:ascii="Century Gothic" w:hAnsi="Century Gothic" w:cs="Arial"/>
                <w:sz w:val="22"/>
                <w:szCs w:val="22"/>
              </w:rPr>
              <w:t>Additional specific clinical competencies as required for the role.</w:t>
            </w: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89248D">
            <w:pPr>
              <w:rPr>
                <w:rFonts w:ascii="Century Gothic" w:hAnsi="Century Gothic"/>
              </w:rPr>
            </w:pPr>
          </w:p>
          <w:p w:rsidR="004D673C" w:rsidRPr="008517BA" w:rsidRDefault="004D673C" w:rsidP="00F00A1C">
            <w:pPr>
              <w:rPr>
                <w:rFonts w:ascii="Century Gothic" w:hAnsi="Century Gothic" w:cs="Arial"/>
              </w:rPr>
            </w:pPr>
          </w:p>
          <w:p w:rsidR="004D673C" w:rsidRPr="008517BA" w:rsidRDefault="004D673C" w:rsidP="00061356">
            <w:pPr>
              <w:rPr>
                <w:rFonts w:ascii="Century Gothic" w:hAnsi="Century Gothic"/>
              </w:rPr>
            </w:pPr>
          </w:p>
        </w:tc>
        <w:tc>
          <w:tcPr>
            <w:tcW w:w="3780" w:type="dxa"/>
          </w:tcPr>
          <w:p w:rsidR="004D673C" w:rsidRPr="008517BA" w:rsidRDefault="004D673C" w:rsidP="005F37D2">
            <w:pPr>
              <w:ind w:left="-50"/>
              <w:rPr>
                <w:rFonts w:ascii="Century Gothic" w:hAnsi="Century Gothic"/>
              </w:rPr>
            </w:pPr>
            <w:r w:rsidRPr="008517BA">
              <w:rPr>
                <w:rFonts w:ascii="Century Gothic" w:hAnsi="Century Gothic"/>
                <w:sz w:val="22"/>
                <w:szCs w:val="22"/>
              </w:rPr>
              <w:lastRenderedPageBreak/>
              <w:t>Registered Nursing Diploma/degree or working towards a Nursing Degree.</w:t>
            </w:r>
          </w:p>
          <w:p w:rsidR="004D673C" w:rsidRPr="008517BA" w:rsidRDefault="004D673C" w:rsidP="0021566C">
            <w:pPr>
              <w:rPr>
                <w:rFonts w:ascii="Century Gothic" w:hAnsi="Century Gothic"/>
              </w:rPr>
            </w:pPr>
          </w:p>
          <w:p w:rsidR="004D673C" w:rsidRPr="008517BA" w:rsidRDefault="004D673C" w:rsidP="0021566C">
            <w:pPr>
              <w:rPr>
                <w:rFonts w:ascii="Century Gothic" w:hAnsi="Century Gothic"/>
              </w:rPr>
            </w:pPr>
            <w:r w:rsidRPr="008517BA">
              <w:rPr>
                <w:rFonts w:ascii="Century Gothic" w:hAnsi="Century Gothic"/>
                <w:sz w:val="22"/>
                <w:szCs w:val="22"/>
              </w:rPr>
              <w:t>Flying Start NHS web-based resource programme</w:t>
            </w:r>
            <w:r w:rsidRPr="008517BA">
              <w:rPr>
                <w:rStyle w:val="FootnoteReference"/>
                <w:rFonts w:ascii="Century Gothic" w:hAnsi="Century Gothic"/>
                <w:sz w:val="22"/>
                <w:szCs w:val="22"/>
              </w:rPr>
              <w:footnoteReference w:id="11"/>
            </w:r>
          </w:p>
          <w:p w:rsidR="004D673C" w:rsidRPr="008517BA" w:rsidRDefault="004D673C" w:rsidP="0021566C">
            <w:pPr>
              <w:rPr>
                <w:rFonts w:ascii="Century Gothic" w:hAnsi="Century Gothic"/>
              </w:rPr>
            </w:pPr>
          </w:p>
          <w:p w:rsidR="004D673C" w:rsidRPr="008517BA" w:rsidRDefault="004D673C" w:rsidP="0021566C">
            <w:pPr>
              <w:rPr>
                <w:rFonts w:ascii="Century Gothic" w:hAnsi="Century Gothic"/>
              </w:rPr>
            </w:pPr>
            <w:r w:rsidRPr="008517BA">
              <w:rPr>
                <w:rFonts w:ascii="Century Gothic" w:hAnsi="Century Gothic"/>
                <w:sz w:val="22"/>
                <w:szCs w:val="22"/>
              </w:rPr>
              <w:t>Effective Practitioner website resource</w:t>
            </w:r>
            <w:r w:rsidRPr="008517BA">
              <w:rPr>
                <w:rStyle w:val="FootnoteReference"/>
                <w:rFonts w:ascii="Century Gothic" w:hAnsi="Century Gothic"/>
                <w:sz w:val="22"/>
                <w:szCs w:val="22"/>
              </w:rPr>
              <w:footnoteReference w:id="12"/>
            </w:r>
            <w:r w:rsidRPr="008517BA">
              <w:rPr>
                <w:rFonts w:ascii="Century Gothic" w:hAnsi="Century Gothic"/>
                <w:sz w:val="22"/>
                <w:szCs w:val="22"/>
              </w:rPr>
              <w:t>-Clinical Practice Learning Activities</w:t>
            </w:r>
          </w:p>
          <w:p w:rsidR="004D673C" w:rsidRPr="008517BA" w:rsidRDefault="004D673C" w:rsidP="0021566C">
            <w:pPr>
              <w:rPr>
                <w:rFonts w:ascii="Century Gothic" w:hAnsi="Century Gothic"/>
              </w:rPr>
            </w:pPr>
          </w:p>
          <w:p w:rsidR="004D673C" w:rsidRPr="008517BA" w:rsidRDefault="004D673C" w:rsidP="005F37D2">
            <w:pPr>
              <w:ind w:left="-50"/>
              <w:rPr>
                <w:rFonts w:ascii="Century Gothic" w:hAnsi="Century Gothic"/>
              </w:rPr>
            </w:pPr>
            <w:r w:rsidRPr="008517BA">
              <w:rPr>
                <w:rFonts w:ascii="Century Gothic" w:hAnsi="Century Gothic"/>
                <w:sz w:val="22"/>
                <w:szCs w:val="22"/>
              </w:rPr>
              <w:t>Health informatics</w:t>
            </w:r>
          </w:p>
          <w:p w:rsidR="004D673C" w:rsidRPr="008517BA" w:rsidRDefault="004D673C" w:rsidP="005F37D2">
            <w:pPr>
              <w:ind w:left="-50"/>
              <w:rPr>
                <w:rFonts w:ascii="Century Gothic" w:hAnsi="Century Gothic"/>
              </w:rPr>
            </w:pPr>
          </w:p>
          <w:p w:rsidR="004D673C" w:rsidRPr="008517BA" w:rsidRDefault="004D673C" w:rsidP="005F37D2">
            <w:pPr>
              <w:ind w:left="-50"/>
              <w:rPr>
                <w:rFonts w:ascii="Century Gothic" w:hAnsi="Century Gothic"/>
              </w:rPr>
            </w:pPr>
            <w:r w:rsidRPr="008517BA">
              <w:rPr>
                <w:rFonts w:ascii="Century Gothic" w:hAnsi="Century Gothic"/>
                <w:sz w:val="22"/>
                <w:szCs w:val="22"/>
              </w:rPr>
              <w:t>Introduction/</w:t>
            </w:r>
          </w:p>
          <w:p w:rsidR="004D673C" w:rsidRPr="008517BA" w:rsidRDefault="004D673C" w:rsidP="005F37D2">
            <w:pPr>
              <w:ind w:left="-50"/>
              <w:rPr>
                <w:rFonts w:ascii="Century Gothic" w:hAnsi="Century Gothic"/>
              </w:rPr>
            </w:pPr>
            <w:r w:rsidRPr="008517BA">
              <w:rPr>
                <w:rFonts w:ascii="Century Gothic" w:hAnsi="Century Gothic"/>
                <w:sz w:val="22"/>
                <w:szCs w:val="22"/>
              </w:rPr>
              <w:t>orientation to e-KSF</w:t>
            </w:r>
          </w:p>
          <w:p w:rsidR="004D673C" w:rsidRPr="008517BA" w:rsidRDefault="004D673C" w:rsidP="00025B5A">
            <w:pPr>
              <w:rPr>
                <w:rFonts w:ascii="Century Gothic" w:hAnsi="Century Gothic"/>
              </w:rPr>
            </w:pPr>
            <w:r w:rsidRPr="008517BA">
              <w:rPr>
                <w:rFonts w:ascii="Century Gothic" w:hAnsi="Century Gothic"/>
                <w:sz w:val="22"/>
                <w:szCs w:val="22"/>
              </w:rPr>
              <w:t xml:space="preserve">Formal and informal development as outlined in “Framework for Development of Community Staff Nurses”(NHS Education 2009) </w:t>
            </w:r>
          </w:p>
          <w:p w:rsidR="004D673C" w:rsidRPr="008517BA" w:rsidRDefault="004D673C" w:rsidP="005F37D2">
            <w:pPr>
              <w:ind w:left="-50"/>
              <w:rPr>
                <w:rFonts w:ascii="Century Gothic" w:hAnsi="Century Gothic"/>
              </w:rPr>
            </w:pPr>
          </w:p>
          <w:p w:rsidR="004D673C" w:rsidRPr="008517BA" w:rsidRDefault="004D673C" w:rsidP="005F37D2">
            <w:pPr>
              <w:ind w:left="-50"/>
              <w:rPr>
                <w:rFonts w:ascii="Century Gothic" w:hAnsi="Century Gothic"/>
              </w:rPr>
            </w:pPr>
            <w:r w:rsidRPr="008517BA">
              <w:rPr>
                <w:rFonts w:ascii="Century Gothic" w:hAnsi="Century Gothic"/>
                <w:sz w:val="22"/>
                <w:szCs w:val="22"/>
              </w:rPr>
              <w:t xml:space="preserve">Managed Knowledge Network </w:t>
            </w:r>
            <w:hyperlink r:id="rId8" w:history="1">
              <w:r w:rsidRPr="008517BA">
                <w:rPr>
                  <w:rStyle w:val="Hyperlink"/>
                  <w:rFonts w:ascii="Century Gothic" w:hAnsi="Century Gothic"/>
                  <w:sz w:val="22"/>
                  <w:szCs w:val="22"/>
                </w:rPr>
                <w:t>www.scotland.gov.uk</w:t>
              </w:r>
            </w:hyperlink>
          </w:p>
          <w:p w:rsidR="004D673C" w:rsidRPr="008517BA" w:rsidRDefault="004D673C" w:rsidP="005F37D2">
            <w:pPr>
              <w:ind w:left="-50"/>
              <w:rPr>
                <w:rFonts w:ascii="Century Gothic" w:hAnsi="Century Gothic"/>
              </w:rPr>
            </w:pPr>
          </w:p>
          <w:p w:rsidR="004D673C" w:rsidRPr="008517BA" w:rsidRDefault="004D673C" w:rsidP="005F37D2">
            <w:pPr>
              <w:ind w:left="-50"/>
              <w:rPr>
                <w:rFonts w:ascii="Century Gothic" w:hAnsi="Century Gothic"/>
              </w:rPr>
            </w:pPr>
            <w:r w:rsidRPr="008517BA">
              <w:rPr>
                <w:rFonts w:ascii="Century Gothic" w:hAnsi="Century Gothic"/>
                <w:sz w:val="22"/>
                <w:szCs w:val="22"/>
              </w:rPr>
              <w:t>Mandatory training as per organisation</w:t>
            </w:r>
          </w:p>
          <w:p w:rsidR="004D673C" w:rsidRPr="008517BA" w:rsidRDefault="004D673C" w:rsidP="005F37D2">
            <w:pPr>
              <w:ind w:left="-50"/>
              <w:rPr>
                <w:rFonts w:ascii="Century Gothic" w:hAnsi="Century Gothic"/>
              </w:rPr>
            </w:pPr>
          </w:p>
          <w:p w:rsidR="004D673C" w:rsidRPr="008517BA" w:rsidRDefault="004D673C" w:rsidP="005F37D2">
            <w:pPr>
              <w:ind w:left="-50"/>
              <w:rPr>
                <w:rFonts w:ascii="Century Gothic" w:hAnsi="Century Gothic"/>
              </w:rPr>
            </w:pPr>
          </w:p>
          <w:p w:rsidR="004D673C" w:rsidRPr="008517BA" w:rsidRDefault="004D673C" w:rsidP="005F37D2">
            <w:pPr>
              <w:framePr w:hSpace="180" w:wrap="around" w:vAnchor="text" w:hAnchor="margin" w:x="-792" w:y="-358"/>
              <w:rPr>
                <w:rFonts w:ascii="Century Gothic" w:hAnsi="Century Gothic"/>
              </w:rPr>
            </w:pPr>
          </w:p>
          <w:p w:rsidR="004D673C" w:rsidRPr="008517BA" w:rsidRDefault="004D673C" w:rsidP="005F37D2">
            <w:pPr>
              <w:framePr w:hSpace="180" w:wrap="around" w:vAnchor="text" w:hAnchor="margin" w:x="-792" w:y="-358"/>
              <w:rPr>
                <w:rFonts w:ascii="Century Gothic" w:hAnsi="Century Gothic"/>
              </w:rPr>
            </w:pPr>
            <w:r w:rsidRPr="008517BA">
              <w:rPr>
                <w:rFonts w:ascii="Century Gothic" w:hAnsi="Century Gothic"/>
                <w:sz w:val="22"/>
                <w:szCs w:val="22"/>
              </w:rPr>
              <w:t xml:space="preserve">Undertake a preparation for </w:t>
            </w:r>
            <w:r w:rsidRPr="008517BA">
              <w:rPr>
                <w:rFonts w:ascii="Century Gothic" w:hAnsi="Century Gothic"/>
                <w:sz w:val="22"/>
                <w:szCs w:val="22"/>
              </w:rPr>
              <w:lastRenderedPageBreak/>
              <w:t>mentorship programme.</w:t>
            </w:r>
          </w:p>
          <w:p w:rsidR="004D673C" w:rsidRPr="008517BA" w:rsidRDefault="004D673C" w:rsidP="005F37D2">
            <w:pPr>
              <w:ind w:left="12"/>
              <w:rPr>
                <w:rFonts w:ascii="Century Gothic" w:hAnsi="Century Gothic"/>
              </w:rPr>
            </w:pPr>
          </w:p>
          <w:p w:rsidR="004D673C" w:rsidRPr="008517BA" w:rsidRDefault="004D673C" w:rsidP="00EC6BA9">
            <w:pPr>
              <w:rPr>
                <w:rFonts w:ascii="Century Gothic" w:hAnsi="Century Gothic"/>
              </w:rPr>
            </w:pPr>
            <w:r w:rsidRPr="008517BA">
              <w:rPr>
                <w:rFonts w:ascii="Century Gothic" w:hAnsi="Century Gothic"/>
                <w:sz w:val="22"/>
                <w:szCs w:val="22"/>
              </w:rPr>
              <w:t xml:space="preserve">Reflective practice. </w:t>
            </w:r>
          </w:p>
          <w:p w:rsidR="004D673C" w:rsidRPr="008517BA" w:rsidRDefault="004D673C" w:rsidP="005F37D2">
            <w:pPr>
              <w:ind w:left="-50"/>
              <w:rPr>
                <w:rFonts w:ascii="Century Gothic" w:hAnsi="Century Gothic"/>
              </w:rPr>
            </w:pPr>
          </w:p>
          <w:p w:rsidR="004D673C" w:rsidRPr="008517BA" w:rsidRDefault="004D673C" w:rsidP="004B2F89">
            <w:pPr>
              <w:rPr>
                <w:rFonts w:ascii="Century Gothic" w:hAnsi="Century Gothic"/>
              </w:rPr>
            </w:pPr>
            <w:r w:rsidRPr="008517BA">
              <w:rPr>
                <w:rFonts w:ascii="Century Gothic" w:hAnsi="Century Gothic"/>
                <w:sz w:val="22"/>
                <w:szCs w:val="22"/>
              </w:rPr>
              <w:t xml:space="preserve">IT and telehealth skills </w:t>
            </w: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Default="004D673C" w:rsidP="004B2F89">
            <w:pPr>
              <w:rPr>
                <w:rFonts w:ascii="Century Gothic" w:hAnsi="Century Gothic"/>
              </w:rPr>
            </w:pPr>
          </w:p>
          <w:p w:rsidR="004D673C" w:rsidRDefault="004D673C" w:rsidP="004B2F89">
            <w:pPr>
              <w:rPr>
                <w:rFonts w:ascii="Century Gothic" w:hAnsi="Century Gothic"/>
              </w:rPr>
            </w:pPr>
          </w:p>
          <w:p w:rsidR="004D673C"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 xml:space="preserve">Specific skill based courses such as ear care, cervical cytology, venepuncture, wound </w:t>
            </w:r>
            <w:r w:rsidRPr="008517BA">
              <w:rPr>
                <w:rFonts w:ascii="Century Gothic" w:hAnsi="Century Gothic"/>
                <w:sz w:val="21"/>
                <w:szCs w:val="21"/>
              </w:rPr>
              <w:lastRenderedPageBreak/>
              <w:t>management</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 xml:space="preserve">Long Term Conditions </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Child protection and vulnerable groups</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Health Inequalities</w:t>
            </w:r>
          </w:p>
          <w:p w:rsidR="004D673C" w:rsidRPr="008517BA" w:rsidRDefault="004D673C" w:rsidP="005F37D2">
            <w:pPr>
              <w:ind w:left="-50"/>
              <w:rPr>
                <w:rFonts w:ascii="Century Gothic" w:hAnsi="Century Gothic"/>
                <w:sz w:val="21"/>
                <w:szCs w:val="21"/>
              </w:rPr>
            </w:pPr>
          </w:p>
          <w:p w:rsidR="004D673C" w:rsidRPr="008517BA" w:rsidRDefault="004D673C" w:rsidP="005F37D2">
            <w:pPr>
              <w:ind w:left="-50"/>
              <w:rPr>
                <w:rFonts w:ascii="Century Gothic" w:hAnsi="Century Gothic"/>
                <w:sz w:val="21"/>
                <w:szCs w:val="21"/>
              </w:rPr>
            </w:pPr>
            <w:r w:rsidRPr="008517BA">
              <w:rPr>
                <w:rFonts w:ascii="Century Gothic" w:hAnsi="Century Gothic"/>
                <w:sz w:val="21"/>
                <w:szCs w:val="21"/>
              </w:rPr>
              <w:t>Getting it right for every child (GIRFEC)</w:t>
            </w:r>
          </w:p>
          <w:p w:rsidR="004D673C" w:rsidRPr="008517BA" w:rsidRDefault="004D673C" w:rsidP="005F37D2">
            <w:pPr>
              <w:ind w:left="-50"/>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 xml:space="preserve">Health Improvement </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Sexual Health</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 xml:space="preserve">Communication and Consultation Skills </w:t>
            </w:r>
            <w:r w:rsidRPr="008517BA">
              <w:rPr>
                <w:rFonts w:ascii="Tahoma" w:hAnsi="Tahoma" w:cs="Tahoma"/>
                <w:sz w:val="21"/>
                <w:szCs w:val="21"/>
              </w:rPr>
              <w:t xml:space="preserve">The Safe Communication in Health Care resource: </w:t>
            </w:r>
            <w:hyperlink r:id="rId9" w:history="1">
              <w:r w:rsidRPr="008517BA">
                <w:rPr>
                  <w:rStyle w:val="Hyperlink"/>
                  <w:rFonts w:ascii="Tahoma" w:hAnsi="Tahoma" w:cs="Tahoma"/>
                  <w:sz w:val="21"/>
                  <w:szCs w:val="21"/>
                </w:rPr>
                <w:t>http://elearning.scot.nhs.uk:8080/intralibrary/IntraLibrary?command=open-preview&amp;learning_object_key=i369n883802t</w:t>
              </w:r>
            </w:hyperlink>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 xml:space="preserve">Negotiating Behaviour </w:t>
            </w:r>
          </w:p>
          <w:p w:rsidR="004D673C" w:rsidRPr="008517BA" w:rsidRDefault="004D673C" w:rsidP="004B2F89">
            <w:pPr>
              <w:rPr>
                <w:rFonts w:ascii="Century Gothic" w:hAnsi="Century Gothic"/>
                <w:sz w:val="21"/>
                <w:szCs w:val="21"/>
              </w:rPr>
            </w:pPr>
            <w:r w:rsidRPr="008517BA">
              <w:rPr>
                <w:rFonts w:ascii="Century Gothic" w:hAnsi="Century Gothic"/>
                <w:sz w:val="21"/>
                <w:szCs w:val="21"/>
              </w:rPr>
              <w:t>Change</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Immunisation</w:t>
            </w:r>
          </w:p>
          <w:p w:rsidR="004D673C" w:rsidRPr="008517BA" w:rsidRDefault="004D673C" w:rsidP="004B2F89">
            <w:pPr>
              <w:rPr>
                <w:rFonts w:ascii="Century Gothic" w:hAnsi="Century Gothic"/>
                <w:sz w:val="21"/>
                <w:szCs w:val="21"/>
              </w:rPr>
            </w:pPr>
          </w:p>
          <w:p w:rsidR="004D673C" w:rsidRPr="008517BA" w:rsidRDefault="004D673C" w:rsidP="004B2F89">
            <w:pPr>
              <w:rPr>
                <w:rFonts w:ascii="Century Gothic" w:hAnsi="Century Gothic"/>
                <w:sz w:val="21"/>
                <w:szCs w:val="21"/>
              </w:rPr>
            </w:pPr>
            <w:r w:rsidRPr="008517BA">
              <w:rPr>
                <w:rFonts w:ascii="Century Gothic" w:hAnsi="Century Gothic"/>
                <w:sz w:val="21"/>
                <w:szCs w:val="21"/>
              </w:rPr>
              <w:t>Travel Health</w:t>
            </w:r>
          </w:p>
          <w:p w:rsidR="004D673C" w:rsidRPr="008517BA" w:rsidRDefault="004D673C" w:rsidP="004B2F89">
            <w:pPr>
              <w:rPr>
                <w:rFonts w:ascii="Century Gothic" w:hAnsi="Century Gothic"/>
                <w:sz w:val="21"/>
                <w:szCs w:val="21"/>
              </w:rPr>
            </w:pPr>
          </w:p>
          <w:p w:rsidR="004D673C" w:rsidRPr="008517BA" w:rsidRDefault="004D673C" w:rsidP="00EC6BA9">
            <w:pPr>
              <w:rPr>
                <w:rFonts w:ascii="Century Gothic" w:hAnsi="Century Gothic"/>
              </w:rPr>
            </w:pPr>
            <w:r w:rsidRPr="008517BA">
              <w:rPr>
                <w:rFonts w:ascii="Century Gothic" w:hAnsi="Century Gothic"/>
                <w:sz w:val="21"/>
                <w:szCs w:val="21"/>
              </w:rPr>
              <w:t>Resource Management</w:t>
            </w:r>
          </w:p>
        </w:tc>
      </w:tr>
      <w:tr w:rsidR="004D673C" w:rsidRPr="005F37D2" w:rsidTr="001E56E2">
        <w:tc>
          <w:tcPr>
            <w:tcW w:w="1620" w:type="dxa"/>
          </w:tcPr>
          <w:p w:rsidR="004D673C" w:rsidRPr="005F37D2" w:rsidRDefault="004D673C" w:rsidP="00A508EB">
            <w:pPr>
              <w:rPr>
                <w:rFonts w:ascii="Century Gothic" w:hAnsi="Century Gothic"/>
              </w:rPr>
            </w:pPr>
          </w:p>
        </w:tc>
        <w:tc>
          <w:tcPr>
            <w:tcW w:w="2340" w:type="dxa"/>
          </w:tcPr>
          <w:p w:rsidR="004D673C" w:rsidRPr="005F37D2" w:rsidRDefault="004D673C" w:rsidP="00A508EB">
            <w:pPr>
              <w:rPr>
                <w:rFonts w:ascii="Century Gothic" w:hAnsi="Century Gothic"/>
              </w:rPr>
            </w:pPr>
          </w:p>
        </w:tc>
        <w:tc>
          <w:tcPr>
            <w:tcW w:w="2340" w:type="dxa"/>
          </w:tcPr>
          <w:p w:rsidR="004D673C" w:rsidRPr="005F37D2" w:rsidRDefault="004D673C" w:rsidP="006769E6">
            <w:pPr>
              <w:rPr>
                <w:rFonts w:ascii="Century Gothic" w:hAnsi="Century Gothic" w:cs="Arial"/>
                <w:lang w:eastAsia="en-GB"/>
              </w:rPr>
            </w:pPr>
            <w:r w:rsidRPr="005F37D2">
              <w:rPr>
                <w:rFonts w:ascii="Century Gothic" w:hAnsi="Century Gothic" w:cs="Arial"/>
                <w:sz w:val="22"/>
                <w:szCs w:val="22"/>
                <w:lang w:eastAsia="en-GB"/>
              </w:rPr>
              <w:t xml:space="preserve">1.2 Promote and influence others to incorporate non-judgemental, values-based care </w:t>
            </w:r>
            <w:r w:rsidRPr="005F37D2">
              <w:rPr>
                <w:rFonts w:ascii="Century Gothic" w:hAnsi="Century Gothic" w:cs="Arial"/>
                <w:sz w:val="22"/>
                <w:szCs w:val="22"/>
                <w:lang w:eastAsia="en-GB"/>
              </w:rPr>
              <w:lastRenderedPageBreak/>
              <w:t>into practice</w:t>
            </w:r>
          </w:p>
          <w:p w:rsidR="004D673C" w:rsidRPr="005F37D2" w:rsidRDefault="004D673C" w:rsidP="006769E6">
            <w:pPr>
              <w:rPr>
                <w:rFonts w:ascii="Century Gothic" w:hAnsi="Century Gothic" w:cs="Arial"/>
                <w:lang w:eastAsia="en-GB"/>
              </w:rPr>
            </w:pPr>
          </w:p>
          <w:p w:rsidR="004D673C" w:rsidRPr="005F37D2" w:rsidRDefault="004D673C" w:rsidP="0084671F">
            <w:pPr>
              <w:rPr>
                <w:rFonts w:ascii="Century Gothic" w:hAnsi="Century Gothic" w:cs="Arial"/>
                <w:lang w:eastAsia="en-GB"/>
              </w:rPr>
            </w:pPr>
          </w:p>
          <w:p w:rsidR="004D673C" w:rsidRPr="005F37D2" w:rsidRDefault="004D673C" w:rsidP="0084671F">
            <w:pPr>
              <w:rPr>
                <w:rFonts w:ascii="Century Gothic" w:hAnsi="Century Gothic"/>
              </w:rPr>
            </w:pPr>
          </w:p>
        </w:tc>
        <w:tc>
          <w:tcPr>
            <w:tcW w:w="2520" w:type="dxa"/>
          </w:tcPr>
          <w:p w:rsidR="004D673C" w:rsidRPr="005F37D2" w:rsidRDefault="004D673C" w:rsidP="0084671F">
            <w:pPr>
              <w:rPr>
                <w:rFonts w:ascii="Century Gothic" w:hAnsi="Century Gothic" w:cs="Arial"/>
                <w:lang w:eastAsia="en-GB"/>
              </w:rPr>
            </w:pPr>
            <w:r w:rsidRPr="005F37D2">
              <w:rPr>
                <w:rFonts w:ascii="Century Gothic" w:hAnsi="Century Gothic" w:cs="Arial"/>
                <w:sz w:val="22"/>
                <w:szCs w:val="22"/>
                <w:lang w:eastAsia="en-GB"/>
              </w:rPr>
              <w:lastRenderedPageBreak/>
              <w:t xml:space="preserve">Respect the dignity, wishes and beliefs of all individuals, basing care and support on obtaining informed </w:t>
            </w:r>
            <w:r w:rsidRPr="005F37D2">
              <w:rPr>
                <w:rFonts w:ascii="Century Gothic" w:hAnsi="Century Gothic" w:cs="Arial"/>
                <w:sz w:val="22"/>
                <w:szCs w:val="22"/>
                <w:lang w:eastAsia="en-GB"/>
              </w:rPr>
              <w:lastRenderedPageBreak/>
              <w:t>consent and shared decision making.</w:t>
            </w:r>
          </w:p>
          <w:p w:rsidR="004D673C" w:rsidRPr="005F37D2" w:rsidRDefault="004D673C" w:rsidP="0084671F">
            <w:pPr>
              <w:rPr>
                <w:rFonts w:ascii="Century Gothic" w:hAnsi="Century Gothic"/>
              </w:rPr>
            </w:pPr>
          </w:p>
          <w:p w:rsidR="004D673C" w:rsidRPr="005F37D2" w:rsidRDefault="004D673C" w:rsidP="0084671F">
            <w:pPr>
              <w:rPr>
                <w:rFonts w:ascii="Century Gothic" w:hAnsi="Century Gothic"/>
              </w:rPr>
            </w:pPr>
            <w:r w:rsidRPr="005F37D2">
              <w:rPr>
                <w:rFonts w:ascii="Century Gothic" w:hAnsi="Century Gothic"/>
                <w:sz w:val="22"/>
                <w:szCs w:val="22"/>
              </w:rPr>
              <w:t>Understand the influences on health behaviours to provide culturally competent care.</w:t>
            </w:r>
          </w:p>
        </w:tc>
        <w:tc>
          <w:tcPr>
            <w:tcW w:w="3240" w:type="dxa"/>
          </w:tcPr>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lastRenderedPageBreak/>
              <w:t>Adherence to NMC Code (2008).</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position w:val="6"/>
              </w:rPr>
            </w:pPr>
            <w:r w:rsidRPr="005F37D2">
              <w:rPr>
                <w:rFonts w:ascii="Century Gothic" w:hAnsi="Century Gothic" w:cs="Arial"/>
                <w:position w:val="6"/>
                <w:sz w:val="22"/>
                <w:szCs w:val="22"/>
              </w:rPr>
              <w:t>Awareness of own values and beliefs.</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position w:val="6"/>
              </w:rPr>
            </w:pPr>
          </w:p>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cs="Arial"/>
                <w:position w:val="6"/>
                <w:sz w:val="22"/>
                <w:szCs w:val="22"/>
              </w:rPr>
              <w:t>Recognise and respect individual choice, differences and perspectives.</w:t>
            </w:r>
          </w:p>
          <w:p w:rsidR="004D673C" w:rsidRPr="005F37D2" w:rsidRDefault="004D673C" w:rsidP="005F37D2">
            <w:pPr>
              <w:autoSpaceDE w:val="0"/>
              <w:autoSpaceDN w:val="0"/>
              <w:adjustRightInd w:val="0"/>
              <w:rPr>
                <w:rFonts w:ascii="Univers" w:hAnsi="Univers" w:cs="Univers"/>
                <w:lang w:eastAsia="en-GB"/>
              </w:rPr>
            </w:pPr>
          </w:p>
        </w:tc>
        <w:tc>
          <w:tcPr>
            <w:tcW w:w="3780" w:type="dxa"/>
          </w:tcPr>
          <w:p w:rsidR="004D673C" w:rsidRPr="005F37D2" w:rsidRDefault="004D673C" w:rsidP="0016129D">
            <w:pPr>
              <w:rPr>
                <w:rFonts w:ascii="Century Gothic" w:hAnsi="Century Gothic"/>
              </w:rPr>
            </w:pPr>
            <w:r w:rsidRPr="005F37D2">
              <w:rPr>
                <w:rFonts w:ascii="Century Gothic" w:hAnsi="Century Gothic"/>
                <w:sz w:val="22"/>
                <w:szCs w:val="22"/>
              </w:rPr>
              <w:lastRenderedPageBreak/>
              <w:t>Ethical decision making</w:t>
            </w:r>
          </w:p>
          <w:p w:rsidR="004D673C" w:rsidRPr="005F37D2" w:rsidRDefault="004D673C" w:rsidP="0016129D">
            <w:pPr>
              <w:rPr>
                <w:rFonts w:ascii="Century Gothic" w:hAnsi="Century Gothic"/>
              </w:rPr>
            </w:pPr>
          </w:p>
          <w:p w:rsidR="004D673C" w:rsidRPr="005F37D2" w:rsidRDefault="004D673C" w:rsidP="005F37D2">
            <w:pPr>
              <w:ind w:left="-50"/>
              <w:rPr>
                <w:rFonts w:ascii="Century Gothic" w:hAnsi="Century Gothic"/>
              </w:rPr>
            </w:pPr>
            <w:r w:rsidRPr="005F37D2">
              <w:rPr>
                <w:rFonts w:ascii="Century Gothic" w:hAnsi="Century Gothic"/>
                <w:sz w:val="22"/>
                <w:szCs w:val="22"/>
              </w:rPr>
              <w:t>Equality and Diversity Legislation</w:t>
            </w:r>
          </w:p>
          <w:p w:rsidR="004D673C" w:rsidRPr="005F37D2" w:rsidRDefault="004D673C" w:rsidP="005F37D2">
            <w:pPr>
              <w:ind w:left="-50"/>
              <w:rPr>
                <w:rFonts w:ascii="Century Gothic" w:hAnsi="Century Gothic"/>
              </w:rPr>
            </w:pPr>
          </w:p>
          <w:p w:rsidR="004D673C" w:rsidRPr="005F37D2" w:rsidRDefault="004D673C" w:rsidP="005F37D2">
            <w:pPr>
              <w:ind w:left="-50"/>
              <w:rPr>
                <w:rFonts w:ascii="Century Gothic" w:hAnsi="Century Gothic"/>
              </w:rPr>
            </w:pPr>
            <w:r w:rsidRPr="005F37D2">
              <w:rPr>
                <w:rFonts w:ascii="Century Gothic" w:hAnsi="Century Gothic"/>
                <w:sz w:val="22"/>
                <w:szCs w:val="22"/>
              </w:rPr>
              <w:t>Health Inequalities</w:t>
            </w:r>
          </w:p>
          <w:p w:rsidR="004D673C" w:rsidRPr="005F37D2" w:rsidRDefault="004D673C" w:rsidP="005F37D2">
            <w:pPr>
              <w:ind w:left="-50"/>
              <w:rPr>
                <w:rFonts w:ascii="Century Gothic" w:hAnsi="Century Gothic"/>
              </w:rPr>
            </w:pPr>
            <w:r w:rsidRPr="005F37D2">
              <w:rPr>
                <w:rFonts w:ascii="Century Gothic" w:hAnsi="Century Gothic"/>
                <w:sz w:val="22"/>
                <w:szCs w:val="22"/>
              </w:rPr>
              <w:lastRenderedPageBreak/>
              <w:t>e.g. NES Learning Resource ‘Bridging the Gap’.</w:t>
            </w:r>
          </w:p>
          <w:p w:rsidR="004D673C" w:rsidRPr="005F37D2" w:rsidRDefault="004D673C" w:rsidP="005F37D2">
            <w:pPr>
              <w:ind w:left="-50"/>
              <w:rPr>
                <w:rFonts w:ascii="Century Gothic" w:hAnsi="Century Gothic"/>
              </w:rPr>
            </w:pPr>
          </w:p>
        </w:tc>
      </w:tr>
      <w:tr w:rsidR="004D673C" w:rsidRPr="005F37D2" w:rsidTr="001E56E2">
        <w:tc>
          <w:tcPr>
            <w:tcW w:w="1620" w:type="dxa"/>
          </w:tcPr>
          <w:p w:rsidR="004D673C" w:rsidRPr="005F37D2" w:rsidRDefault="004D673C" w:rsidP="00A508EB">
            <w:pPr>
              <w:rPr>
                <w:rFonts w:ascii="Century Gothic" w:hAnsi="Century Gothic"/>
              </w:rPr>
            </w:pPr>
          </w:p>
        </w:tc>
        <w:tc>
          <w:tcPr>
            <w:tcW w:w="2340" w:type="dxa"/>
          </w:tcPr>
          <w:p w:rsidR="004D673C" w:rsidRPr="005F37D2" w:rsidRDefault="004D673C" w:rsidP="00A508EB">
            <w:pPr>
              <w:rPr>
                <w:rFonts w:ascii="Century Gothic" w:hAnsi="Century Gothic"/>
              </w:rPr>
            </w:pPr>
          </w:p>
        </w:tc>
        <w:tc>
          <w:tcPr>
            <w:tcW w:w="2340" w:type="dxa"/>
          </w:tcPr>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1.3 Work under direction with autonomy to exercise judgement about actions while accepting professional accountability and responsibility</w:t>
            </w:r>
          </w:p>
          <w:p w:rsidR="004D673C" w:rsidRPr="005F37D2" w:rsidRDefault="004D673C" w:rsidP="009E6B35">
            <w:pPr>
              <w:rPr>
                <w:rFonts w:ascii="Century Gothic" w:hAnsi="Century Gothic" w:cs="Arial"/>
                <w:lang w:eastAsia="en-GB"/>
              </w:rPr>
            </w:pPr>
          </w:p>
        </w:tc>
        <w:tc>
          <w:tcPr>
            <w:tcW w:w="2520" w:type="dxa"/>
          </w:tcPr>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 xml:space="preserve">Utilise critical thinking to explore and analyse evidence, cases and situations in clinical practice. </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B552C3">
            <w:pPr>
              <w:rPr>
                <w:rFonts w:ascii="Century Gothic" w:hAnsi="Century Gothic" w:cs="Arial"/>
                <w:lang w:eastAsia="en-GB"/>
              </w:rPr>
            </w:pPr>
            <w:r w:rsidRPr="005F37D2">
              <w:rPr>
                <w:rFonts w:ascii="Century Gothic" w:hAnsi="Century Gothic" w:cs="Arial"/>
                <w:sz w:val="22"/>
                <w:szCs w:val="22"/>
                <w:lang w:eastAsia="en-GB"/>
              </w:rPr>
              <w:t>Draw on a range of sources in making judgements guided by senior colleagues within defined policies, procedures and protocols.</w:t>
            </w:r>
          </w:p>
        </w:tc>
        <w:tc>
          <w:tcPr>
            <w:tcW w:w="3240" w:type="dxa"/>
          </w:tcPr>
          <w:p w:rsidR="004D673C" w:rsidRPr="005F37D2" w:rsidRDefault="004D673C" w:rsidP="005F37D2">
            <w:pPr>
              <w:tabs>
                <w:tab w:val="left" w:pos="1440"/>
                <w:tab w:val="left" w:pos="2160"/>
                <w:tab w:val="left" w:pos="2880"/>
                <w:tab w:val="left" w:pos="4680"/>
                <w:tab w:val="left" w:pos="5400"/>
                <w:tab w:val="right" w:pos="9000"/>
              </w:tabs>
              <w:spacing w:line="240" w:lineRule="atLeast"/>
              <w:rPr>
                <w:rFonts w:ascii="Century Gothic" w:hAnsi="Century Gothic" w:cs="Arial"/>
                <w:position w:val="6"/>
              </w:rPr>
            </w:pPr>
            <w:r w:rsidRPr="005F37D2">
              <w:rPr>
                <w:rFonts w:ascii="Century Gothic" w:hAnsi="Century Gothic" w:cs="Arial"/>
                <w:sz w:val="22"/>
                <w:szCs w:val="22"/>
              </w:rPr>
              <w:t xml:space="preserve">Knowledge of legislation, policies, procedures, protocols, professional regulation and codes of practice: Nursing Midwifery Council: </w:t>
            </w:r>
            <w:hyperlink r:id="rId10" w:history="1">
              <w:r w:rsidRPr="005F37D2">
                <w:rPr>
                  <w:rStyle w:val="Hyperlink"/>
                  <w:rFonts w:ascii="Century Gothic" w:hAnsi="Century Gothic" w:cs="Arial"/>
                  <w:sz w:val="22"/>
                  <w:szCs w:val="22"/>
                </w:rPr>
                <w:t>www.nmc.uk.org</w:t>
              </w:r>
            </w:hyperlink>
          </w:p>
          <w:p w:rsidR="004D673C" w:rsidRPr="005F37D2" w:rsidRDefault="004D673C" w:rsidP="005F37D2">
            <w:pPr>
              <w:tabs>
                <w:tab w:val="num" w:pos="360"/>
                <w:tab w:val="left" w:pos="1440"/>
                <w:tab w:val="left" w:pos="2160"/>
                <w:tab w:val="left" w:pos="2880"/>
                <w:tab w:val="left" w:pos="4680"/>
                <w:tab w:val="left" w:pos="5400"/>
                <w:tab w:val="right" w:pos="9000"/>
              </w:tabs>
              <w:spacing w:line="240" w:lineRule="atLeast"/>
              <w:rPr>
                <w:rFonts w:ascii="Century Gothic" w:hAnsi="Century Gothic" w:cs="Arial"/>
              </w:rPr>
            </w:pPr>
          </w:p>
          <w:p w:rsidR="004D673C" w:rsidRPr="005F37D2" w:rsidRDefault="004D673C" w:rsidP="005F37D2">
            <w:pPr>
              <w:tabs>
                <w:tab w:val="num" w:pos="360"/>
                <w:tab w:val="left" w:pos="1440"/>
                <w:tab w:val="left" w:pos="2160"/>
                <w:tab w:val="left" w:pos="2880"/>
                <w:tab w:val="left" w:pos="4680"/>
                <w:tab w:val="left" w:pos="5400"/>
                <w:tab w:val="right" w:pos="9000"/>
              </w:tabs>
              <w:spacing w:line="240" w:lineRule="atLeast"/>
              <w:rPr>
                <w:rFonts w:ascii="Century Gothic" w:hAnsi="Century Gothic" w:cs="StoneSans"/>
              </w:rPr>
            </w:pPr>
            <w:r w:rsidRPr="005F37D2">
              <w:rPr>
                <w:rFonts w:ascii="Century Gothic" w:hAnsi="Century Gothic" w:cs="StoneSans"/>
                <w:sz w:val="22"/>
                <w:szCs w:val="22"/>
              </w:rPr>
              <w:t>Ability to search, review, analyse and apply relevant literature effectively to enhance decision making.</w:t>
            </w:r>
          </w:p>
          <w:p w:rsidR="004D673C" w:rsidRPr="005F37D2" w:rsidRDefault="004D673C" w:rsidP="005F37D2">
            <w:pPr>
              <w:tabs>
                <w:tab w:val="num" w:pos="360"/>
                <w:tab w:val="left" w:pos="1440"/>
                <w:tab w:val="left" w:pos="2160"/>
                <w:tab w:val="left" w:pos="2880"/>
                <w:tab w:val="left" w:pos="4680"/>
                <w:tab w:val="left" w:pos="5400"/>
                <w:tab w:val="right" w:pos="9000"/>
              </w:tabs>
              <w:spacing w:line="240" w:lineRule="atLeast"/>
              <w:rPr>
                <w:rFonts w:ascii="Century Gothic" w:hAnsi="Century Gothic" w:cs="Arial"/>
                <w:position w:val="6"/>
              </w:rPr>
            </w:pPr>
          </w:p>
          <w:p w:rsidR="004D673C" w:rsidRPr="005F37D2" w:rsidRDefault="004D673C" w:rsidP="005F37D2">
            <w:pPr>
              <w:tabs>
                <w:tab w:val="left" w:pos="1440"/>
                <w:tab w:val="left" w:pos="2160"/>
                <w:tab w:val="left" w:pos="2880"/>
                <w:tab w:val="left" w:pos="4680"/>
                <w:tab w:val="left" w:pos="5400"/>
                <w:tab w:val="right" w:pos="9000"/>
              </w:tabs>
              <w:spacing w:line="240" w:lineRule="atLeast"/>
              <w:rPr>
                <w:rFonts w:ascii="Century Gothic" w:hAnsi="Century Gothic" w:cs="StoneSans"/>
              </w:rPr>
            </w:pPr>
            <w:r w:rsidRPr="005F37D2">
              <w:rPr>
                <w:rFonts w:ascii="Century Gothic" w:hAnsi="Century Gothic" w:cs="StoneSans"/>
                <w:sz w:val="22"/>
                <w:szCs w:val="22"/>
              </w:rPr>
              <w:t>Knowledge of resources for delivering effective clinical practice.</w:t>
            </w:r>
          </w:p>
          <w:p w:rsidR="004D673C" w:rsidRPr="005F37D2" w:rsidRDefault="004D673C" w:rsidP="005F37D2">
            <w:pPr>
              <w:tabs>
                <w:tab w:val="left" w:pos="1440"/>
                <w:tab w:val="left" w:pos="2160"/>
                <w:tab w:val="left" w:pos="2880"/>
                <w:tab w:val="left" w:pos="4680"/>
                <w:tab w:val="left" w:pos="5400"/>
                <w:tab w:val="right" w:pos="9000"/>
              </w:tabs>
              <w:spacing w:line="240" w:lineRule="atLeast"/>
              <w:rPr>
                <w:rFonts w:ascii="Century Gothic" w:hAnsi="Century Gothic" w:cs="Arial"/>
                <w:position w:val="6"/>
              </w:rPr>
            </w:pPr>
          </w:p>
          <w:p w:rsidR="004D673C"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position w:val="6"/>
              </w:rPr>
            </w:pPr>
          </w:p>
          <w:p w:rsidR="004D673C"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position w:val="6"/>
              </w:rPr>
            </w:pP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position w:val="6"/>
              </w:rPr>
            </w:pPr>
          </w:p>
        </w:tc>
        <w:tc>
          <w:tcPr>
            <w:tcW w:w="3780" w:type="dxa"/>
          </w:tcPr>
          <w:p w:rsidR="004D673C" w:rsidRPr="005F37D2" w:rsidRDefault="004D673C" w:rsidP="00207F88">
            <w:pPr>
              <w:rPr>
                <w:rFonts w:ascii="Century Gothic" w:hAnsi="Century Gothic"/>
              </w:rPr>
            </w:pPr>
            <w:r w:rsidRPr="005F37D2">
              <w:rPr>
                <w:rFonts w:ascii="Century Gothic" w:hAnsi="Century Gothic"/>
                <w:sz w:val="22"/>
                <w:szCs w:val="22"/>
              </w:rPr>
              <w:t xml:space="preserve">Problem Based Small Group Learning </w:t>
            </w:r>
            <w:r w:rsidRPr="005F37D2">
              <w:rPr>
                <w:sz w:val="22"/>
                <w:szCs w:val="22"/>
              </w:rPr>
              <w:t xml:space="preserve"> </w:t>
            </w:r>
            <w:hyperlink r:id="rId11" w:history="1">
              <w:r w:rsidRPr="005F37D2">
                <w:rPr>
                  <w:rStyle w:val="Hyperlink"/>
                  <w:rFonts w:ascii="Century Gothic" w:hAnsi="Century Gothic"/>
                  <w:color w:val="auto"/>
                  <w:sz w:val="22"/>
                  <w:szCs w:val="22"/>
                </w:rPr>
                <w:t>http://www.gpcpd.nes.scot.nhs.uk/pbsgl.aspx</w:t>
              </w:r>
            </w:hyperlink>
          </w:p>
          <w:p w:rsidR="004D673C" w:rsidRPr="005F37D2" w:rsidRDefault="004D673C" w:rsidP="00207F88">
            <w:pPr>
              <w:rPr>
                <w:rFonts w:ascii="Century Gothic" w:hAnsi="Century Gothic"/>
              </w:rPr>
            </w:pPr>
          </w:p>
          <w:p w:rsidR="004D673C" w:rsidRPr="005F37D2" w:rsidRDefault="004D673C" w:rsidP="0016129D">
            <w:pPr>
              <w:rPr>
                <w:rFonts w:ascii="Century Gothic" w:hAnsi="Century Gothic"/>
              </w:rPr>
            </w:pPr>
          </w:p>
        </w:tc>
      </w:tr>
      <w:tr w:rsidR="004D673C" w:rsidRPr="005F37D2" w:rsidTr="001E56E2">
        <w:tc>
          <w:tcPr>
            <w:tcW w:w="1620" w:type="dxa"/>
          </w:tcPr>
          <w:p w:rsidR="004D673C" w:rsidRPr="005F37D2" w:rsidRDefault="004D673C" w:rsidP="005F37D2">
            <w:pPr>
              <w:autoSpaceDE w:val="0"/>
              <w:autoSpaceDN w:val="0"/>
              <w:adjustRightInd w:val="0"/>
              <w:rPr>
                <w:rFonts w:ascii="Century Gothic" w:hAnsi="Century Gothic" w:cs="Arial"/>
                <w:highlight w:val="red"/>
              </w:rPr>
            </w:pPr>
          </w:p>
        </w:tc>
        <w:tc>
          <w:tcPr>
            <w:tcW w:w="2340" w:type="dxa"/>
          </w:tcPr>
          <w:p w:rsidR="004D673C" w:rsidRPr="005F37D2" w:rsidRDefault="004D673C" w:rsidP="005F37D2">
            <w:pPr>
              <w:autoSpaceDE w:val="0"/>
              <w:autoSpaceDN w:val="0"/>
              <w:adjustRightInd w:val="0"/>
              <w:rPr>
                <w:rFonts w:ascii="Century Gothic" w:hAnsi="Century Gothic" w:cs="Arial"/>
                <w:highlight w:val="red"/>
                <w:lang w:eastAsia="en-GB"/>
              </w:rPr>
            </w:pPr>
          </w:p>
        </w:tc>
        <w:tc>
          <w:tcPr>
            <w:tcW w:w="2340" w:type="dxa"/>
          </w:tcPr>
          <w:p w:rsidR="004D673C" w:rsidRPr="005F37D2" w:rsidRDefault="004D673C" w:rsidP="005F37D2">
            <w:pPr>
              <w:autoSpaceDE w:val="0"/>
              <w:autoSpaceDN w:val="0"/>
              <w:adjustRightInd w:val="0"/>
              <w:rPr>
                <w:rFonts w:ascii="Century Gothic" w:hAnsi="Century Gothic" w:cs="Arial"/>
                <w:position w:val="6"/>
              </w:rPr>
            </w:pPr>
            <w:r w:rsidRPr="005F37D2">
              <w:rPr>
                <w:rFonts w:ascii="Century Gothic" w:hAnsi="Century Gothic" w:cs="Arial"/>
                <w:sz w:val="22"/>
                <w:szCs w:val="22"/>
              </w:rPr>
              <w:t>1.4 Demonstrate ability to undertake personal reflection of clinical practice</w:t>
            </w: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p>
        </w:tc>
        <w:tc>
          <w:tcPr>
            <w:tcW w:w="2520" w:type="dxa"/>
          </w:tcPr>
          <w:p w:rsidR="004D673C" w:rsidRPr="005F37D2" w:rsidRDefault="004D673C" w:rsidP="00F71CFF">
            <w:pPr>
              <w:rPr>
                <w:rFonts w:ascii="Century Gothic" w:hAnsi="Century Gothic"/>
              </w:rPr>
            </w:pPr>
            <w:r w:rsidRPr="005F37D2">
              <w:rPr>
                <w:rFonts w:ascii="Century Gothic" w:hAnsi="Century Gothic" w:cs="Arial"/>
                <w:sz w:val="22"/>
                <w:szCs w:val="22"/>
                <w:lang w:eastAsia="en-GB"/>
              </w:rPr>
              <w:lastRenderedPageBreak/>
              <w:t>Participates in a clinical support network within the primary care team or with peers.</w:t>
            </w:r>
          </w:p>
        </w:tc>
        <w:tc>
          <w:tcPr>
            <w:tcW w:w="3240" w:type="dxa"/>
          </w:tcPr>
          <w:p w:rsidR="004D673C" w:rsidRPr="005F37D2" w:rsidRDefault="004D673C" w:rsidP="00F71CFF">
            <w:pPr>
              <w:rPr>
                <w:rFonts w:ascii="Century Gothic" w:hAnsi="Century Gothic" w:cs="Arial"/>
                <w:position w:val="6"/>
              </w:rPr>
            </w:pPr>
            <w:r w:rsidRPr="005F37D2">
              <w:rPr>
                <w:rFonts w:ascii="Century Gothic" w:hAnsi="Century Gothic" w:cs="Arial"/>
                <w:position w:val="6"/>
                <w:sz w:val="22"/>
                <w:szCs w:val="22"/>
              </w:rPr>
              <w:t xml:space="preserve">Uses reflection to improve clinical decision making.  </w:t>
            </w:r>
          </w:p>
          <w:p w:rsidR="004D673C" w:rsidRPr="005F37D2" w:rsidRDefault="004D673C" w:rsidP="00F71CFF">
            <w:pPr>
              <w:rPr>
                <w:rFonts w:ascii="Century Gothic" w:hAnsi="Century Gothic" w:cs="Arial"/>
                <w:position w:val="6"/>
              </w:rPr>
            </w:pPr>
          </w:p>
          <w:p w:rsidR="004D673C" w:rsidRPr="005F37D2" w:rsidRDefault="004D673C" w:rsidP="00F71CFF">
            <w:pPr>
              <w:rPr>
                <w:rFonts w:ascii="Century Gothic" w:hAnsi="Century Gothic" w:cs="Arial"/>
                <w:position w:val="6"/>
              </w:rPr>
            </w:pPr>
            <w:r w:rsidRPr="005F37D2">
              <w:rPr>
                <w:rFonts w:ascii="Century Gothic" w:hAnsi="Century Gothic" w:cs="Arial"/>
                <w:position w:val="6"/>
                <w:sz w:val="22"/>
                <w:szCs w:val="22"/>
              </w:rPr>
              <w:t>Knowledge and Understanding of significant event analysis</w:t>
            </w:r>
          </w:p>
          <w:p w:rsidR="004D673C" w:rsidRPr="005F37D2" w:rsidRDefault="004D673C" w:rsidP="005F37D2">
            <w:pPr>
              <w:autoSpaceDE w:val="0"/>
              <w:autoSpaceDN w:val="0"/>
              <w:adjustRightInd w:val="0"/>
              <w:rPr>
                <w:rFonts w:ascii="Century Gothic" w:hAnsi="Century Gothic" w:cs="Arial"/>
              </w:rPr>
            </w:pPr>
          </w:p>
        </w:tc>
        <w:tc>
          <w:tcPr>
            <w:tcW w:w="3780" w:type="dxa"/>
          </w:tcPr>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szCs w:val="22"/>
              </w:rPr>
              <w:t>Quality Outcome Framework templates</w:t>
            </w:r>
          </w:p>
          <w:p w:rsidR="004D673C" w:rsidRPr="005F37D2" w:rsidRDefault="004D673C" w:rsidP="005F37D2">
            <w:pPr>
              <w:autoSpaceDE w:val="0"/>
              <w:autoSpaceDN w:val="0"/>
              <w:adjustRightInd w:val="0"/>
              <w:rPr>
                <w:rFonts w:ascii="Century Gothic" w:hAnsi="Century Gothic"/>
              </w:rPr>
            </w:pPr>
          </w:p>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szCs w:val="22"/>
              </w:rPr>
              <w:t>Appraisal</w:t>
            </w:r>
          </w:p>
          <w:p w:rsidR="004D673C" w:rsidRPr="005F37D2" w:rsidRDefault="004D673C" w:rsidP="005F37D2">
            <w:pPr>
              <w:autoSpaceDE w:val="0"/>
              <w:autoSpaceDN w:val="0"/>
              <w:adjustRightInd w:val="0"/>
              <w:rPr>
                <w:rFonts w:ascii="Century Gothic" w:hAnsi="Century Gothic"/>
              </w:rPr>
            </w:pPr>
          </w:p>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szCs w:val="22"/>
              </w:rPr>
              <w:t>Audit</w:t>
            </w:r>
          </w:p>
          <w:p w:rsidR="004D673C" w:rsidRPr="005F37D2" w:rsidRDefault="004D673C" w:rsidP="005F37D2">
            <w:pPr>
              <w:autoSpaceDE w:val="0"/>
              <w:autoSpaceDN w:val="0"/>
              <w:adjustRightInd w:val="0"/>
              <w:rPr>
                <w:rFonts w:ascii="Century Gothic" w:hAnsi="Century Gothic"/>
              </w:rPr>
            </w:pPr>
          </w:p>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szCs w:val="22"/>
              </w:rPr>
              <w:t>Significant Event Analysis</w:t>
            </w:r>
          </w:p>
          <w:p w:rsidR="004D673C" w:rsidRPr="005F37D2" w:rsidRDefault="004D673C" w:rsidP="005F37D2">
            <w:pPr>
              <w:autoSpaceDE w:val="0"/>
              <w:autoSpaceDN w:val="0"/>
              <w:adjustRightInd w:val="0"/>
              <w:rPr>
                <w:rFonts w:ascii="Century Gothic" w:hAnsi="Century Gothic"/>
              </w:rPr>
            </w:pPr>
          </w:p>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sz w:val="22"/>
                <w:szCs w:val="22"/>
              </w:rPr>
              <w:t>Multi Source Feedback</w:t>
            </w:r>
          </w:p>
        </w:tc>
      </w:tr>
    </w:tbl>
    <w:p w:rsidR="004D673C" w:rsidRPr="00B62CA9" w:rsidRDefault="004D673C">
      <w:pPr>
        <w:rPr>
          <w:rFonts w:ascii="Century Gothic" w:hAnsi="Century Gothic"/>
          <w:sz w:val="22"/>
          <w:szCs w:val="22"/>
        </w:rPr>
      </w:pPr>
    </w:p>
    <w:p w:rsidR="004D673C" w:rsidRPr="00B62CA9" w:rsidRDefault="004D673C">
      <w:pPr>
        <w:rPr>
          <w:rFonts w:ascii="Century Gothic" w:hAnsi="Century Gothic"/>
          <w:sz w:val="22"/>
          <w:szCs w:val="22"/>
        </w:rPr>
      </w:pPr>
    </w:p>
    <w:p w:rsidR="004D673C" w:rsidRPr="00B62CA9"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bl>
      <w:tblPr>
        <w:tblStyle w:val="TableGrid"/>
        <w:tblW w:w="0" w:type="auto"/>
        <w:tblLook w:val="01E0" w:firstRow="1" w:lastRow="1" w:firstColumn="1" w:lastColumn="1" w:noHBand="0" w:noVBand="0"/>
      </w:tblPr>
      <w:tblGrid>
        <w:gridCol w:w="1723"/>
        <w:gridCol w:w="1795"/>
        <w:gridCol w:w="2151"/>
        <w:gridCol w:w="4114"/>
        <w:gridCol w:w="3465"/>
        <w:gridCol w:w="2448"/>
      </w:tblGrid>
      <w:tr w:rsidR="004D673C" w:rsidTr="0029453F">
        <w:tc>
          <w:tcPr>
            <w:tcW w:w="1723" w:type="dxa"/>
          </w:tcPr>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r w:rsidRPr="00263C45">
              <w:rPr>
                <w:rFonts w:ascii="Century Gothic" w:hAnsi="Century Gothic"/>
                <w:b/>
                <w:sz w:val="22"/>
                <w:szCs w:val="22"/>
              </w:rPr>
              <w:t>Career Framework</w:t>
            </w:r>
          </w:p>
          <w:p w:rsidR="004D673C" w:rsidRPr="00263C45" w:rsidRDefault="004D673C">
            <w:pPr>
              <w:rPr>
                <w:rFonts w:ascii="Century Gothic" w:hAnsi="Century Gothic"/>
                <w:b/>
                <w:sz w:val="22"/>
                <w:szCs w:val="22"/>
              </w:rPr>
            </w:pPr>
            <w:r w:rsidRPr="00263C45">
              <w:rPr>
                <w:rFonts w:ascii="Century Gothic" w:hAnsi="Century Gothic"/>
                <w:b/>
                <w:sz w:val="22"/>
                <w:szCs w:val="22"/>
              </w:rPr>
              <w:t>Level</w:t>
            </w:r>
          </w:p>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p>
        </w:tc>
        <w:tc>
          <w:tcPr>
            <w:tcW w:w="1795" w:type="dxa"/>
          </w:tcPr>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r w:rsidRPr="00263C45">
              <w:rPr>
                <w:rFonts w:ascii="Century Gothic" w:hAnsi="Century Gothic"/>
                <w:b/>
                <w:sz w:val="22"/>
                <w:szCs w:val="22"/>
              </w:rPr>
              <w:t>Central Pillars</w:t>
            </w:r>
          </w:p>
        </w:tc>
        <w:tc>
          <w:tcPr>
            <w:tcW w:w="2151" w:type="dxa"/>
          </w:tcPr>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r w:rsidRPr="00263C45">
              <w:rPr>
                <w:rFonts w:ascii="Century Gothic" w:hAnsi="Century Gothic"/>
                <w:b/>
                <w:sz w:val="22"/>
                <w:szCs w:val="22"/>
              </w:rPr>
              <w:t>Aspects of Practice</w:t>
            </w:r>
          </w:p>
        </w:tc>
        <w:tc>
          <w:tcPr>
            <w:tcW w:w="4114" w:type="dxa"/>
          </w:tcPr>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r w:rsidRPr="00263C45">
              <w:rPr>
                <w:rFonts w:ascii="Century Gothic" w:hAnsi="Century Gothic"/>
                <w:b/>
                <w:sz w:val="22"/>
                <w:szCs w:val="22"/>
              </w:rPr>
              <w:t>Examples of Sphere of responsibility/role</w:t>
            </w:r>
          </w:p>
        </w:tc>
        <w:tc>
          <w:tcPr>
            <w:tcW w:w="3465" w:type="dxa"/>
          </w:tcPr>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r w:rsidRPr="00263C45">
              <w:rPr>
                <w:rFonts w:ascii="Century Gothic" w:hAnsi="Century Gothic"/>
                <w:b/>
                <w:sz w:val="22"/>
                <w:szCs w:val="22"/>
              </w:rPr>
              <w:t>Key Knowledge, Skills and Behaviours</w:t>
            </w:r>
          </w:p>
        </w:tc>
        <w:tc>
          <w:tcPr>
            <w:tcW w:w="2448" w:type="dxa"/>
          </w:tcPr>
          <w:p w:rsidR="004D673C" w:rsidRPr="00263C45" w:rsidRDefault="004D673C">
            <w:pPr>
              <w:rPr>
                <w:rFonts w:ascii="Century Gothic" w:hAnsi="Century Gothic"/>
                <w:b/>
                <w:sz w:val="22"/>
                <w:szCs w:val="22"/>
              </w:rPr>
            </w:pPr>
          </w:p>
          <w:p w:rsidR="004D673C" w:rsidRPr="00263C45" w:rsidRDefault="004D673C">
            <w:pPr>
              <w:rPr>
                <w:rFonts w:ascii="Century Gothic" w:hAnsi="Century Gothic"/>
                <w:b/>
                <w:sz w:val="22"/>
                <w:szCs w:val="22"/>
              </w:rPr>
            </w:pPr>
            <w:r w:rsidRPr="00263C45">
              <w:rPr>
                <w:rFonts w:ascii="Century Gothic" w:hAnsi="Century Gothic"/>
                <w:b/>
                <w:sz w:val="22"/>
                <w:szCs w:val="22"/>
              </w:rPr>
              <w:t>Examples of Educational &amp; Professional Development</w:t>
            </w:r>
          </w:p>
        </w:tc>
      </w:tr>
      <w:tr w:rsidR="004D673C" w:rsidTr="00CA50F6">
        <w:trPr>
          <w:trHeight w:val="6504"/>
        </w:trPr>
        <w:tc>
          <w:tcPr>
            <w:tcW w:w="1723"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LEVEL 5</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Practitioner Level</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c>
          <w:tcPr>
            <w:tcW w:w="1795"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2. Facilitation of Learning</w:t>
            </w:r>
          </w:p>
        </w:tc>
        <w:tc>
          <w:tcPr>
            <w:tcW w:w="2151"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2.1 Learning, Teaching and Assessment </w:t>
            </w:r>
          </w:p>
        </w:tc>
        <w:tc>
          <w:tcPr>
            <w:tcW w:w="4114"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Be responsible and accountable for keeping own knowledge and skills up to date through continuing professional development and participating in clinical support strategies e.g. mentoring, coaching, clinical supervision</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Facilitate students and others to develop their competence, using a range of professional and personal development skills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Provide educational support and facilitation to clients, patients and families to support self-management and decision making</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Conduct a fair, objective and timely assessment of learners  </w:t>
            </w:r>
          </w:p>
        </w:tc>
        <w:tc>
          <w:tcPr>
            <w:tcW w:w="3465"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Ability to:-</w:t>
            </w:r>
          </w:p>
          <w:p w:rsidR="004D673C" w:rsidRDefault="004D673C">
            <w:pPr>
              <w:rPr>
                <w:rFonts w:ascii="Century Gothic" w:hAnsi="Century Gothic"/>
                <w:sz w:val="22"/>
                <w:szCs w:val="22"/>
              </w:rPr>
            </w:pPr>
          </w:p>
          <w:p w:rsidR="004D673C" w:rsidRDefault="004D673C" w:rsidP="00CA4507">
            <w:pPr>
              <w:numPr>
                <w:ilvl w:val="0"/>
                <w:numId w:val="7"/>
              </w:numPr>
              <w:rPr>
                <w:rFonts w:ascii="Century Gothic" w:hAnsi="Century Gothic"/>
                <w:sz w:val="22"/>
                <w:szCs w:val="22"/>
              </w:rPr>
            </w:pPr>
            <w:r>
              <w:rPr>
                <w:rFonts w:ascii="Century Gothic" w:hAnsi="Century Gothic"/>
                <w:sz w:val="22"/>
                <w:szCs w:val="22"/>
              </w:rPr>
              <w:t>maintain own personal and professional development, learning from experience through supervision, feedback, reflection and evaluation</w:t>
            </w:r>
          </w:p>
          <w:p w:rsidR="004D673C" w:rsidRDefault="004D673C">
            <w:pPr>
              <w:rPr>
                <w:rFonts w:ascii="Century Gothic" w:hAnsi="Century Gothic"/>
                <w:sz w:val="22"/>
                <w:szCs w:val="22"/>
              </w:rPr>
            </w:pPr>
          </w:p>
          <w:p w:rsidR="004D673C" w:rsidRDefault="004D673C" w:rsidP="00CA4507">
            <w:pPr>
              <w:numPr>
                <w:ilvl w:val="0"/>
                <w:numId w:val="7"/>
              </w:numPr>
              <w:rPr>
                <w:rFonts w:ascii="Century Gothic" w:hAnsi="Century Gothic"/>
                <w:sz w:val="22"/>
                <w:szCs w:val="22"/>
              </w:rPr>
            </w:pPr>
            <w:r>
              <w:rPr>
                <w:rFonts w:ascii="Century Gothic" w:hAnsi="Century Gothic"/>
                <w:sz w:val="22"/>
                <w:szCs w:val="22"/>
              </w:rPr>
              <w:t>motivate, stimulate, encourage and facilitate the learning process</w:t>
            </w:r>
          </w:p>
          <w:p w:rsidR="004D673C" w:rsidRDefault="004D673C">
            <w:pPr>
              <w:rPr>
                <w:rFonts w:ascii="Century Gothic" w:hAnsi="Century Gothic"/>
                <w:sz w:val="22"/>
                <w:szCs w:val="22"/>
              </w:rPr>
            </w:pPr>
          </w:p>
          <w:p w:rsidR="004D673C" w:rsidRDefault="004D673C" w:rsidP="00CA4507">
            <w:pPr>
              <w:numPr>
                <w:ilvl w:val="0"/>
                <w:numId w:val="7"/>
              </w:numPr>
              <w:rPr>
                <w:rFonts w:ascii="Century Gothic" w:hAnsi="Century Gothic"/>
                <w:sz w:val="22"/>
                <w:szCs w:val="22"/>
              </w:rPr>
            </w:pPr>
            <w:r>
              <w:rPr>
                <w:rFonts w:ascii="Century Gothic" w:hAnsi="Century Gothic"/>
                <w:sz w:val="22"/>
                <w:szCs w:val="22"/>
              </w:rPr>
              <w:t>use reflective practice techniques</w:t>
            </w:r>
          </w:p>
          <w:p w:rsidR="004D673C" w:rsidRDefault="004D673C">
            <w:pPr>
              <w:rPr>
                <w:rFonts w:ascii="Century Gothic" w:hAnsi="Century Gothic"/>
                <w:sz w:val="22"/>
                <w:szCs w:val="22"/>
              </w:rPr>
            </w:pPr>
          </w:p>
          <w:p w:rsidR="004D673C" w:rsidRDefault="004D673C" w:rsidP="00CA4507">
            <w:pPr>
              <w:numPr>
                <w:ilvl w:val="0"/>
                <w:numId w:val="7"/>
              </w:numPr>
              <w:rPr>
                <w:rFonts w:ascii="Century Gothic" w:hAnsi="Century Gothic"/>
                <w:sz w:val="22"/>
                <w:szCs w:val="22"/>
              </w:rPr>
            </w:pPr>
            <w:r>
              <w:rPr>
                <w:rFonts w:ascii="Century Gothic" w:hAnsi="Century Gothic"/>
                <w:sz w:val="22"/>
                <w:szCs w:val="22"/>
              </w:rPr>
              <w:t>Develop skills in :-</w:t>
            </w:r>
          </w:p>
          <w:p w:rsidR="004D673C" w:rsidRDefault="004D673C" w:rsidP="0029453F">
            <w:pPr>
              <w:ind w:left="360"/>
              <w:rPr>
                <w:rFonts w:ascii="Century Gothic" w:hAnsi="Century Gothic"/>
                <w:sz w:val="22"/>
                <w:szCs w:val="22"/>
              </w:rPr>
            </w:pPr>
            <w:r>
              <w:rPr>
                <w:rFonts w:ascii="Century Gothic" w:hAnsi="Century Gothic"/>
                <w:sz w:val="22"/>
                <w:szCs w:val="22"/>
              </w:rPr>
              <w:t>clinical/practice      assessment</w:t>
            </w:r>
          </w:p>
          <w:p w:rsidR="004D673C" w:rsidRDefault="004D673C" w:rsidP="0029453F">
            <w:pPr>
              <w:ind w:left="360"/>
              <w:rPr>
                <w:rFonts w:ascii="Century Gothic" w:hAnsi="Century Gothic"/>
                <w:sz w:val="22"/>
                <w:szCs w:val="22"/>
              </w:rPr>
            </w:pPr>
            <w:r>
              <w:rPr>
                <w:rFonts w:ascii="Century Gothic" w:hAnsi="Century Gothic"/>
                <w:sz w:val="22"/>
                <w:szCs w:val="22"/>
              </w:rPr>
              <w:t xml:space="preserve">teaching/facilitation </w:t>
            </w:r>
          </w:p>
        </w:tc>
        <w:tc>
          <w:tcPr>
            <w:tcW w:w="2448" w:type="dxa"/>
          </w:tcPr>
          <w:p w:rsidR="004D673C" w:rsidRDefault="004D673C">
            <w:pPr>
              <w:rPr>
                <w:rFonts w:ascii="Century Gothic" w:hAnsi="Century Gothic"/>
                <w:sz w:val="22"/>
                <w:szCs w:val="22"/>
              </w:rPr>
            </w:pPr>
          </w:p>
          <w:p w:rsidR="004D673C" w:rsidRDefault="004D673C" w:rsidP="009119C7">
            <w:pPr>
              <w:rPr>
                <w:rFonts w:ascii="Century Gothic" w:hAnsi="Century Gothic"/>
                <w:sz w:val="22"/>
                <w:szCs w:val="22"/>
              </w:rPr>
            </w:pPr>
            <w:r>
              <w:rPr>
                <w:rFonts w:ascii="Century Gothic" w:hAnsi="Century Gothic"/>
                <w:sz w:val="22"/>
                <w:szCs w:val="22"/>
              </w:rPr>
              <w:t>Flying Start NHS Programme</w:t>
            </w: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r>
              <w:rPr>
                <w:rFonts w:ascii="Century Gothic" w:hAnsi="Century Gothic"/>
                <w:sz w:val="22"/>
                <w:szCs w:val="22"/>
              </w:rPr>
              <w:t xml:space="preserve">Effective Practitioner resources – Learning, teaching and supervision activities </w:t>
            </w: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r>
              <w:rPr>
                <w:rFonts w:ascii="Century Gothic" w:hAnsi="Century Gothic"/>
                <w:sz w:val="22"/>
                <w:szCs w:val="22"/>
              </w:rPr>
              <w:t xml:space="preserve">Workplace Assessor Preparation e.g. SQA Assessor qualification Mentorship preparation </w:t>
            </w: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r>
              <w:rPr>
                <w:rFonts w:ascii="Century Gothic" w:hAnsi="Century Gothic"/>
                <w:sz w:val="22"/>
                <w:szCs w:val="22"/>
              </w:rPr>
              <w:t>Development of motivational, assessment and reflective skills</w:t>
            </w: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r>
              <w:rPr>
                <w:rFonts w:ascii="Century Gothic" w:hAnsi="Century Gothic"/>
                <w:sz w:val="22"/>
                <w:szCs w:val="22"/>
              </w:rPr>
              <w:t>Information technology skills</w:t>
            </w: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p>
          <w:p w:rsidR="004D673C" w:rsidRDefault="004D673C" w:rsidP="009119C7">
            <w:pPr>
              <w:rPr>
                <w:rFonts w:ascii="Century Gothic" w:hAnsi="Century Gothic"/>
                <w:sz w:val="22"/>
                <w:szCs w:val="22"/>
              </w:rPr>
            </w:pPr>
          </w:p>
          <w:p w:rsidR="004D673C" w:rsidRPr="008517BA" w:rsidRDefault="004D673C" w:rsidP="009119C7">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r>
      <w:tr w:rsidR="004D673C" w:rsidTr="0029453F">
        <w:tc>
          <w:tcPr>
            <w:tcW w:w="1723"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c>
          <w:tcPr>
            <w:tcW w:w="1795" w:type="dxa"/>
          </w:tcPr>
          <w:p w:rsidR="004D673C" w:rsidRDefault="004D673C">
            <w:pPr>
              <w:rPr>
                <w:rFonts w:ascii="Century Gothic" w:hAnsi="Century Gothic"/>
                <w:sz w:val="22"/>
                <w:szCs w:val="22"/>
              </w:rPr>
            </w:pPr>
          </w:p>
        </w:tc>
        <w:tc>
          <w:tcPr>
            <w:tcW w:w="2151"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2.2 Creation of the learning environment </w:t>
            </w:r>
          </w:p>
        </w:tc>
        <w:tc>
          <w:tcPr>
            <w:tcW w:w="4114"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Use established models of supervision and mentorship</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Contribute to creation of an effective learning environment ensuring learning opportunities for students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lastRenderedPageBreak/>
              <w:t>Participate in educational audit</w:t>
            </w:r>
          </w:p>
        </w:tc>
        <w:tc>
          <w:tcPr>
            <w:tcW w:w="3465"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Ability to:- </w:t>
            </w:r>
          </w:p>
          <w:p w:rsidR="004D673C" w:rsidRDefault="004D673C">
            <w:pPr>
              <w:rPr>
                <w:rFonts w:ascii="Century Gothic" w:hAnsi="Century Gothic"/>
                <w:sz w:val="22"/>
                <w:szCs w:val="22"/>
              </w:rPr>
            </w:pPr>
          </w:p>
          <w:p w:rsidR="004D673C" w:rsidRDefault="004D673C" w:rsidP="003C1E30">
            <w:pPr>
              <w:numPr>
                <w:ilvl w:val="0"/>
                <w:numId w:val="8"/>
              </w:numPr>
              <w:rPr>
                <w:rFonts w:ascii="Century Gothic" w:hAnsi="Century Gothic"/>
                <w:sz w:val="22"/>
                <w:szCs w:val="22"/>
              </w:rPr>
            </w:pPr>
            <w:r>
              <w:rPr>
                <w:rFonts w:ascii="Century Gothic" w:hAnsi="Century Gothic"/>
                <w:sz w:val="22"/>
                <w:szCs w:val="22"/>
              </w:rPr>
              <w:t>Use core facilitation and teaching skills</w:t>
            </w:r>
          </w:p>
          <w:p w:rsidR="004D673C" w:rsidRDefault="004D673C">
            <w:pPr>
              <w:rPr>
                <w:rFonts w:ascii="Century Gothic" w:hAnsi="Century Gothic"/>
                <w:sz w:val="22"/>
                <w:szCs w:val="22"/>
              </w:rPr>
            </w:pPr>
          </w:p>
          <w:p w:rsidR="004D673C" w:rsidRDefault="004D673C" w:rsidP="003C1E30">
            <w:pPr>
              <w:numPr>
                <w:ilvl w:val="0"/>
                <w:numId w:val="8"/>
              </w:numPr>
              <w:rPr>
                <w:rFonts w:ascii="Century Gothic" w:hAnsi="Century Gothic"/>
                <w:sz w:val="22"/>
                <w:szCs w:val="22"/>
              </w:rPr>
            </w:pPr>
            <w:r>
              <w:rPr>
                <w:rFonts w:ascii="Century Gothic" w:hAnsi="Century Gothic"/>
                <w:sz w:val="22"/>
                <w:szCs w:val="22"/>
              </w:rPr>
              <w:t>Develop educational materials</w:t>
            </w:r>
          </w:p>
          <w:p w:rsidR="004D673C" w:rsidRDefault="004D673C">
            <w:pPr>
              <w:rPr>
                <w:rFonts w:ascii="Century Gothic" w:hAnsi="Century Gothic"/>
                <w:sz w:val="22"/>
                <w:szCs w:val="22"/>
              </w:rPr>
            </w:pPr>
          </w:p>
          <w:p w:rsidR="004D673C" w:rsidRDefault="004D673C" w:rsidP="003C1E30">
            <w:pPr>
              <w:numPr>
                <w:ilvl w:val="0"/>
                <w:numId w:val="8"/>
              </w:numPr>
              <w:rPr>
                <w:rFonts w:ascii="Century Gothic" w:hAnsi="Century Gothic"/>
                <w:sz w:val="22"/>
                <w:szCs w:val="22"/>
              </w:rPr>
            </w:pPr>
            <w:r>
              <w:rPr>
                <w:rFonts w:ascii="Century Gothic" w:hAnsi="Century Gothic"/>
                <w:sz w:val="22"/>
                <w:szCs w:val="22"/>
              </w:rPr>
              <w:lastRenderedPageBreak/>
              <w:t>Understand improvement approaches such as learning audit and appreciative enquiry</w:t>
            </w:r>
          </w:p>
          <w:p w:rsidR="004D673C" w:rsidRDefault="004D673C">
            <w:pPr>
              <w:rPr>
                <w:rFonts w:ascii="Century Gothic" w:hAnsi="Century Gothic"/>
                <w:sz w:val="22"/>
                <w:szCs w:val="22"/>
              </w:rPr>
            </w:pPr>
          </w:p>
          <w:p w:rsidR="004D673C" w:rsidRDefault="004D673C" w:rsidP="003C1E30">
            <w:pPr>
              <w:numPr>
                <w:ilvl w:val="0"/>
                <w:numId w:val="8"/>
              </w:numPr>
              <w:rPr>
                <w:rFonts w:ascii="Century Gothic" w:hAnsi="Century Gothic"/>
                <w:sz w:val="22"/>
                <w:szCs w:val="22"/>
              </w:rPr>
            </w:pPr>
            <w:r>
              <w:rPr>
                <w:rFonts w:ascii="Century Gothic" w:hAnsi="Century Gothic"/>
                <w:sz w:val="22"/>
                <w:szCs w:val="22"/>
              </w:rPr>
              <w:t>Use models of supervision/mentorship</w:t>
            </w:r>
          </w:p>
          <w:p w:rsidR="004D673C" w:rsidRDefault="004D673C">
            <w:pPr>
              <w:rPr>
                <w:rFonts w:ascii="Century Gothic" w:hAnsi="Century Gothic"/>
                <w:sz w:val="22"/>
                <w:szCs w:val="22"/>
              </w:rPr>
            </w:pPr>
          </w:p>
        </w:tc>
        <w:tc>
          <w:tcPr>
            <w:tcW w:w="2448" w:type="dxa"/>
          </w:tcPr>
          <w:p w:rsidR="004D673C" w:rsidRDefault="004D673C">
            <w:pPr>
              <w:rPr>
                <w:rFonts w:ascii="Century Gothic" w:hAnsi="Century Gothic"/>
                <w:sz w:val="22"/>
                <w:szCs w:val="22"/>
              </w:rPr>
            </w:pPr>
          </w:p>
        </w:tc>
      </w:tr>
    </w:tbl>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bl>
      <w:tblPr>
        <w:tblStyle w:val="TableGrid"/>
        <w:tblW w:w="0" w:type="auto"/>
        <w:tblLook w:val="01E0" w:firstRow="1" w:lastRow="1" w:firstColumn="1" w:lastColumn="1" w:noHBand="0" w:noVBand="0"/>
      </w:tblPr>
      <w:tblGrid>
        <w:gridCol w:w="1908"/>
        <w:gridCol w:w="1980"/>
        <w:gridCol w:w="1800"/>
        <w:gridCol w:w="4776"/>
        <w:gridCol w:w="3144"/>
        <w:gridCol w:w="2088"/>
      </w:tblGrid>
      <w:tr w:rsidR="004D673C" w:rsidTr="00FE1F5F">
        <w:trPr>
          <w:trHeight w:val="1477"/>
        </w:trPr>
        <w:tc>
          <w:tcPr>
            <w:tcW w:w="1908"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Career Framework</w:t>
            </w: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Level</w:t>
            </w:r>
          </w:p>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p>
        </w:tc>
        <w:tc>
          <w:tcPr>
            <w:tcW w:w="1980"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Central Pillars</w:t>
            </w:r>
          </w:p>
        </w:tc>
        <w:tc>
          <w:tcPr>
            <w:tcW w:w="1800"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Aspects of Practice</w:t>
            </w:r>
          </w:p>
        </w:tc>
        <w:tc>
          <w:tcPr>
            <w:tcW w:w="4776"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Examples of Sphere of responsibility/role</w:t>
            </w:r>
          </w:p>
        </w:tc>
        <w:tc>
          <w:tcPr>
            <w:tcW w:w="3144"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Key Knowledge, Skills and Behaviours</w:t>
            </w:r>
          </w:p>
        </w:tc>
        <w:tc>
          <w:tcPr>
            <w:tcW w:w="2088"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Examples of Educational &amp; Professional Development</w:t>
            </w:r>
          </w:p>
        </w:tc>
      </w:tr>
      <w:tr w:rsidR="004D673C" w:rsidTr="00A51116">
        <w:tc>
          <w:tcPr>
            <w:tcW w:w="1908" w:type="dxa"/>
          </w:tcPr>
          <w:p w:rsidR="004D673C" w:rsidRDefault="004D673C">
            <w:pPr>
              <w:rPr>
                <w:rFonts w:ascii="Century Gothic" w:hAnsi="Century Gothic"/>
                <w:sz w:val="22"/>
                <w:szCs w:val="22"/>
              </w:rPr>
            </w:pPr>
            <w:r>
              <w:rPr>
                <w:rFonts w:ascii="Century Gothic" w:hAnsi="Century Gothic"/>
                <w:sz w:val="22"/>
                <w:szCs w:val="22"/>
              </w:rPr>
              <w:t>LEVEL 5</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Practitioner Level</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c>
          <w:tcPr>
            <w:tcW w:w="1980" w:type="dxa"/>
          </w:tcPr>
          <w:p w:rsidR="004D673C" w:rsidRDefault="004D673C">
            <w:pPr>
              <w:rPr>
                <w:rFonts w:ascii="Century Gothic" w:hAnsi="Century Gothic"/>
                <w:sz w:val="22"/>
                <w:szCs w:val="22"/>
              </w:rPr>
            </w:pPr>
            <w:r>
              <w:rPr>
                <w:rFonts w:ascii="Century Gothic" w:hAnsi="Century Gothic"/>
                <w:sz w:val="22"/>
                <w:szCs w:val="22"/>
              </w:rPr>
              <w:lastRenderedPageBreak/>
              <w:t>3. Leadership</w:t>
            </w:r>
          </w:p>
        </w:tc>
        <w:tc>
          <w:tcPr>
            <w:tcW w:w="1800" w:type="dxa"/>
          </w:tcPr>
          <w:p w:rsidR="004D673C" w:rsidRDefault="004D673C">
            <w:pPr>
              <w:rPr>
                <w:rFonts w:ascii="Century Gothic" w:hAnsi="Century Gothic"/>
                <w:sz w:val="22"/>
                <w:szCs w:val="22"/>
              </w:rPr>
            </w:pPr>
            <w:r>
              <w:rPr>
                <w:rFonts w:ascii="Century Gothic" w:hAnsi="Century Gothic"/>
                <w:sz w:val="22"/>
                <w:szCs w:val="22"/>
              </w:rPr>
              <w:t>3.1 Team work and Development</w:t>
            </w:r>
          </w:p>
        </w:tc>
        <w:tc>
          <w:tcPr>
            <w:tcW w:w="4776" w:type="dxa"/>
          </w:tcPr>
          <w:p w:rsidR="004D673C" w:rsidRDefault="004D673C">
            <w:pPr>
              <w:rPr>
                <w:rFonts w:ascii="Century Gothic" w:hAnsi="Century Gothic"/>
                <w:sz w:val="22"/>
                <w:szCs w:val="22"/>
              </w:rPr>
            </w:pPr>
            <w:r>
              <w:rPr>
                <w:rFonts w:ascii="Century Gothic" w:hAnsi="Century Gothic"/>
                <w:sz w:val="22"/>
                <w:szCs w:val="22"/>
              </w:rPr>
              <w:t>Identify priorities, manage time and resources effectively to ensure that quality of care is maintained or enhanced</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In conjunction with senor NMAHP’s, monitor and evaluate standards of care </w:t>
            </w:r>
            <w:r>
              <w:rPr>
                <w:rFonts w:ascii="Century Gothic" w:hAnsi="Century Gothic"/>
                <w:sz w:val="22"/>
                <w:szCs w:val="22"/>
              </w:rPr>
              <w:lastRenderedPageBreak/>
              <w:t>adhering to defined guidelines, policies standards and protocols to ensure the delivery of safe, effective and person centred care (Scottish Government 2010)</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Responsible for aspects of clinical effectiveness and management of resources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Recognise own accountability to act where performance and practice of self and others should be improved</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Engage in any required change management</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Participate in monitoring the effectiveness and impact of change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Seek opportunities to improve the service for example, by generating ideas for innovation and solution</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Act as a positive role model</w:t>
            </w:r>
          </w:p>
          <w:p w:rsidR="004D673C" w:rsidRDefault="004D673C">
            <w:pPr>
              <w:rPr>
                <w:rFonts w:ascii="Century Gothic" w:hAnsi="Century Gothic"/>
                <w:sz w:val="22"/>
                <w:szCs w:val="22"/>
              </w:rPr>
            </w:pPr>
            <w:r>
              <w:rPr>
                <w:rFonts w:ascii="Century Gothic" w:hAnsi="Century Gothic"/>
                <w:sz w:val="22"/>
                <w:szCs w:val="22"/>
              </w:rPr>
              <w:t>Work independently as well as in teams to coordinate, delegate and supervise care for a designated group of individuals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Manage risk and remain accountable for the care given to these individuals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Work effectively across professional and agency boundaries, actively involving and respecting others’ contribution</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Recognise diversity, individual differences and perspectives </w:t>
            </w:r>
          </w:p>
          <w:p w:rsidR="004D673C" w:rsidRDefault="004D673C">
            <w:pPr>
              <w:rPr>
                <w:rFonts w:ascii="Century Gothic" w:hAnsi="Century Gothic"/>
                <w:sz w:val="22"/>
                <w:szCs w:val="22"/>
              </w:rPr>
            </w:pPr>
            <w:r>
              <w:rPr>
                <w:rFonts w:ascii="Century Gothic" w:hAnsi="Century Gothic"/>
                <w:sz w:val="22"/>
                <w:szCs w:val="22"/>
              </w:rPr>
              <w:t xml:space="preserve"> </w:t>
            </w:r>
          </w:p>
        </w:tc>
        <w:tc>
          <w:tcPr>
            <w:tcW w:w="3144" w:type="dxa"/>
          </w:tcPr>
          <w:p w:rsidR="004D673C" w:rsidRDefault="004D673C">
            <w:pPr>
              <w:rPr>
                <w:rFonts w:ascii="Century Gothic" w:hAnsi="Century Gothic"/>
                <w:sz w:val="22"/>
                <w:szCs w:val="22"/>
              </w:rPr>
            </w:pPr>
            <w:r>
              <w:rPr>
                <w:rFonts w:ascii="Century Gothic" w:hAnsi="Century Gothic"/>
                <w:sz w:val="22"/>
                <w:szCs w:val="22"/>
              </w:rPr>
              <w:lastRenderedPageBreak/>
              <w:t>Ability to:-</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Respond autonomously and confidently to planned and uncertain situations, managing </w:t>
            </w:r>
            <w:r>
              <w:rPr>
                <w:rFonts w:ascii="Century Gothic" w:hAnsi="Century Gothic"/>
                <w:sz w:val="22"/>
                <w:szCs w:val="22"/>
              </w:rPr>
              <w:lastRenderedPageBreak/>
              <w:t>themselves and others confidently</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Practice in line with local, national and professional strategies, policies, protocols and standards e.g. Health and Safety, Equality legislation, SIGN Guidelines, Professional policies and codes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Demonstrate professional accountability in relation to performance of self and others </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Develop skills in:</w:t>
            </w:r>
          </w:p>
          <w:p w:rsidR="004D673C" w:rsidRDefault="004D673C">
            <w:pPr>
              <w:rPr>
                <w:rFonts w:ascii="Century Gothic" w:hAnsi="Century Gothic"/>
                <w:sz w:val="22"/>
                <w:szCs w:val="22"/>
              </w:rPr>
            </w:pPr>
            <w:r>
              <w:rPr>
                <w:rFonts w:ascii="Century Gothic" w:hAnsi="Century Gothic"/>
                <w:sz w:val="22"/>
                <w:szCs w:val="22"/>
              </w:rPr>
              <w:t>- Negotiation</w:t>
            </w:r>
          </w:p>
          <w:p w:rsidR="004D673C" w:rsidRDefault="004D673C">
            <w:pPr>
              <w:rPr>
                <w:rFonts w:ascii="Century Gothic" w:hAnsi="Century Gothic"/>
                <w:sz w:val="22"/>
                <w:szCs w:val="22"/>
              </w:rPr>
            </w:pPr>
            <w:r>
              <w:rPr>
                <w:rFonts w:ascii="Century Gothic" w:hAnsi="Century Gothic"/>
                <w:sz w:val="22"/>
                <w:szCs w:val="22"/>
              </w:rPr>
              <w:t>- Influencing</w:t>
            </w:r>
          </w:p>
          <w:p w:rsidR="004D673C" w:rsidRDefault="004D673C">
            <w:pPr>
              <w:rPr>
                <w:rFonts w:ascii="Century Gothic" w:hAnsi="Century Gothic"/>
                <w:sz w:val="22"/>
                <w:szCs w:val="22"/>
              </w:rPr>
            </w:pPr>
            <w:r>
              <w:rPr>
                <w:rFonts w:ascii="Century Gothic" w:hAnsi="Century Gothic"/>
                <w:sz w:val="22"/>
                <w:szCs w:val="22"/>
              </w:rPr>
              <w:t>- Organisation</w:t>
            </w:r>
          </w:p>
          <w:p w:rsidR="004D673C" w:rsidRDefault="004D673C">
            <w:pPr>
              <w:rPr>
                <w:rFonts w:ascii="Century Gothic" w:hAnsi="Century Gothic"/>
                <w:sz w:val="22"/>
                <w:szCs w:val="22"/>
              </w:rPr>
            </w:pPr>
            <w:r>
              <w:rPr>
                <w:rFonts w:ascii="Century Gothic" w:hAnsi="Century Gothic"/>
                <w:sz w:val="22"/>
                <w:szCs w:val="22"/>
              </w:rPr>
              <w:t>- Problem solving</w:t>
            </w:r>
          </w:p>
          <w:p w:rsidR="004D673C" w:rsidRDefault="004D673C">
            <w:pPr>
              <w:rPr>
                <w:rFonts w:ascii="Century Gothic" w:hAnsi="Century Gothic"/>
                <w:sz w:val="22"/>
                <w:szCs w:val="22"/>
              </w:rPr>
            </w:pPr>
            <w:r>
              <w:rPr>
                <w:rFonts w:ascii="Century Gothic" w:hAnsi="Century Gothic"/>
                <w:sz w:val="22"/>
                <w:szCs w:val="22"/>
              </w:rPr>
              <w:t>- Sustaining arguments to     solve problems</w:t>
            </w:r>
          </w:p>
          <w:p w:rsidR="004D673C" w:rsidRDefault="004D673C">
            <w:pPr>
              <w:rPr>
                <w:rFonts w:ascii="Century Gothic" w:hAnsi="Century Gothic"/>
                <w:sz w:val="22"/>
                <w:szCs w:val="22"/>
              </w:rPr>
            </w:pPr>
            <w:r>
              <w:rPr>
                <w:rFonts w:ascii="Century Gothic" w:hAnsi="Century Gothic"/>
                <w:sz w:val="22"/>
                <w:szCs w:val="22"/>
              </w:rPr>
              <w:t>Consolidate</w:t>
            </w:r>
          </w:p>
          <w:p w:rsidR="004D673C" w:rsidRDefault="004D673C" w:rsidP="0002024E">
            <w:pPr>
              <w:rPr>
                <w:rFonts w:ascii="Century Gothic" w:hAnsi="Century Gothic"/>
                <w:sz w:val="22"/>
                <w:szCs w:val="22"/>
              </w:rPr>
            </w:pPr>
            <w:r>
              <w:rPr>
                <w:rFonts w:ascii="Century Gothic" w:hAnsi="Century Gothic"/>
                <w:sz w:val="22"/>
                <w:szCs w:val="22"/>
              </w:rPr>
              <w:t>- critical thinking skills</w:t>
            </w:r>
          </w:p>
          <w:p w:rsidR="004D673C" w:rsidRDefault="004D673C" w:rsidP="0002024E">
            <w:pPr>
              <w:rPr>
                <w:rFonts w:ascii="Century Gothic" w:hAnsi="Century Gothic"/>
                <w:sz w:val="22"/>
                <w:szCs w:val="22"/>
              </w:rPr>
            </w:pPr>
            <w:r>
              <w:rPr>
                <w:rFonts w:ascii="Century Gothic" w:hAnsi="Century Gothic"/>
                <w:sz w:val="22"/>
                <w:szCs w:val="22"/>
              </w:rPr>
              <w:t>- analytical skills</w:t>
            </w:r>
          </w:p>
          <w:p w:rsidR="004D673C" w:rsidRDefault="004D673C" w:rsidP="0002024E">
            <w:pPr>
              <w:rPr>
                <w:rFonts w:ascii="Century Gothic" w:hAnsi="Century Gothic"/>
                <w:sz w:val="22"/>
                <w:szCs w:val="22"/>
              </w:rPr>
            </w:pPr>
            <w:r>
              <w:rPr>
                <w:rFonts w:ascii="Century Gothic" w:hAnsi="Century Gothic"/>
                <w:sz w:val="22"/>
                <w:szCs w:val="22"/>
              </w:rPr>
              <w:t>- evaluation skills</w:t>
            </w:r>
          </w:p>
          <w:p w:rsidR="004D673C" w:rsidRDefault="004D673C" w:rsidP="0002024E">
            <w:pPr>
              <w:rPr>
                <w:rFonts w:ascii="Century Gothic" w:hAnsi="Century Gothic"/>
                <w:sz w:val="22"/>
                <w:szCs w:val="22"/>
              </w:rPr>
            </w:pPr>
            <w:r>
              <w:rPr>
                <w:rFonts w:ascii="Century Gothic" w:hAnsi="Century Gothic"/>
                <w:sz w:val="22"/>
                <w:szCs w:val="22"/>
              </w:rPr>
              <w:t>- interpersonal skills</w:t>
            </w:r>
          </w:p>
        </w:tc>
        <w:tc>
          <w:tcPr>
            <w:tcW w:w="2088" w:type="dxa"/>
          </w:tcPr>
          <w:p w:rsidR="004D673C" w:rsidRDefault="004D673C">
            <w:pPr>
              <w:rPr>
                <w:rFonts w:ascii="Century Gothic" w:hAnsi="Century Gothic"/>
                <w:sz w:val="22"/>
                <w:szCs w:val="22"/>
              </w:rPr>
            </w:pPr>
            <w:r>
              <w:rPr>
                <w:rFonts w:ascii="Century Gothic" w:hAnsi="Century Gothic"/>
                <w:sz w:val="22"/>
                <w:szCs w:val="22"/>
              </w:rPr>
              <w:lastRenderedPageBreak/>
              <w:t>Early Clinical Career Fellowships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Developing leadership skills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Leadership and management skillsm (accredited or work based) </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Clinical audit</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Flying Start NHS – Safe practice and policy</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Effective Practitioner resources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Work shadowing of more senior colleagues </w:t>
            </w:r>
          </w:p>
        </w:tc>
      </w:tr>
    </w:tbl>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bl>
      <w:tblPr>
        <w:tblStyle w:val="TableGrid"/>
        <w:tblW w:w="0" w:type="auto"/>
        <w:tblLook w:val="01E0" w:firstRow="1" w:lastRow="1" w:firstColumn="1" w:lastColumn="1" w:noHBand="0" w:noVBand="0"/>
      </w:tblPr>
      <w:tblGrid>
        <w:gridCol w:w="1548"/>
        <w:gridCol w:w="1800"/>
        <w:gridCol w:w="1980"/>
        <w:gridCol w:w="5136"/>
        <w:gridCol w:w="2616"/>
        <w:gridCol w:w="2616"/>
      </w:tblGrid>
      <w:tr w:rsidR="004D673C" w:rsidTr="003B1CCC">
        <w:tc>
          <w:tcPr>
            <w:tcW w:w="1548"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Career Framework</w:t>
            </w: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Level</w:t>
            </w:r>
          </w:p>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p>
        </w:tc>
        <w:tc>
          <w:tcPr>
            <w:tcW w:w="1800"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Central Pillars</w:t>
            </w:r>
          </w:p>
        </w:tc>
        <w:tc>
          <w:tcPr>
            <w:tcW w:w="1980"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Aspects of Practice</w:t>
            </w:r>
          </w:p>
        </w:tc>
        <w:tc>
          <w:tcPr>
            <w:tcW w:w="5136"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Examples of Sphere of responsibility/role</w:t>
            </w:r>
          </w:p>
        </w:tc>
        <w:tc>
          <w:tcPr>
            <w:tcW w:w="2616"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Key Knowledge, Skills and Behaviours</w:t>
            </w:r>
          </w:p>
        </w:tc>
        <w:tc>
          <w:tcPr>
            <w:tcW w:w="2616" w:type="dxa"/>
          </w:tcPr>
          <w:p w:rsidR="004D673C" w:rsidRPr="00263C45" w:rsidRDefault="004D673C" w:rsidP="00A24447">
            <w:pPr>
              <w:rPr>
                <w:rFonts w:ascii="Century Gothic" w:hAnsi="Century Gothic"/>
                <w:b/>
                <w:sz w:val="22"/>
                <w:szCs w:val="22"/>
              </w:rPr>
            </w:pPr>
          </w:p>
          <w:p w:rsidR="004D673C" w:rsidRPr="00263C45" w:rsidRDefault="004D673C" w:rsidP="00A24447">
            <w:pPr>
              <w:rPr>
                <w:rFonts w:ascii="Century Gothic" w:hAnsi="Century Gothic"/>
                <w:b/>
                <w:sz w:val="22"/>
                <w:szCs w:val="22"/>
              </w:rPr>
            </w:pPr>
            <w:r w:rsidRPr="00263C45">
              <w:rPr>
                <w:rFonts w:ascii="Century Gothic" w:hAnsi="Century Gothic"/>
                <w:b/>
                <w:sz w:val="22"/>
                <w:szCs w:val="22"/>
              </w:rPr>
              <w:t>Examples of Educational &amp; Professional Development</w:t>
            </w:r>
          </w:p>
        </w:tc>
      </w:tr>
      <w:tr w:rsidR="004D673C" w:rsidTr="003B1CCC">
        <w:tc>
          <w:tcPr>
            <w:tcW w:w="1548"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LEVEL 5</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Practitioner Level</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c>
          <w:tcPr>
            <w:tcW w:w="1800"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3. Leadership</w:t>
            </w:r>
          </w:p>
        </w:tc>
        <w:tc>
          <w:tcPr>
            <w:tcW w:w="1980"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3.2 Professional and Organisational Leadership</w:t>
            </w:r>
          </w:p>
        </w:tc>
        <w:tc>
          <w:tcPr>
            <w:tcW w:w="5136"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Adherence to importance of confidentiality and appropriate disclosure  </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Awareness of how organisational goals are reflected in personal and team objectives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Recognise early signs of poor performance and take appropriate measures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Build professional networks promoting exchange of knowledge, skills and resources </w:t>
            </w:r>
            <w:r>
              <w:rPr>
                <w:rFonts w:ascii="Century Gothic" w:hAnsi="Century Gothic"/>
                <w:sz w:val="22"/>
                <w:szCs w:val="22"/>
              </w:rPr>
              <w:lastRenderedPageBreak/>
              <w:t>in relation to work and health</w:t>
            </w:r>
          </w:p>
        </w:tc>
        <w:tc>
          <w:tcPr>
            <w:tcW w:w="2616"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Ability to:-</w:t>
            </w:r>
          </w:p>
          <w:p w:rsidR="004D673C" w:rsidRDefault="004D673C">
            <w:pPr>
              <w:rPr>
                <w:rFonts w:ascii="Century Gothic" w:hAnsi="Century Gothic"/>
                <w:sz w:val="22"/>
                <w:szCs w:val="22"/>
              </w:rPr>
            </w:pPr>
          </w:p>
          <w:p w:rsidR="004D673C" w:rsidRDefault="004D673C" w:rsidP="00D245DF">
            <w:pPr>
              <w:numPr>
                <w:ilvl w:val="0"/>
                <w:numId w:val="9"/>
              </w:numPr>
              <w:rPr>
                <w:rFonts w:ascii="Century Gothic" w:hAnsi="Century Gothic"/>
                <w:sz w:val="22"/>
                <w:szCs w:val="22"/>
              </w:rPr>
            </w:pPr>
            <w:r>
              <w:rPr>
                <w:rFonts w:ascii="Century Gothic" w:hAnsi="Century Gothic"/>
                <w:sz w:val="22"/>
                <w:szCs w:val="22"/>
              </w:rPr>
              <w:t xml:space="preserve">Understand improvement approaches to support service enhancement </w:t>
            </w:r>
          </w:p>
          <w:p w:rsidR="004D673C" w:rsidRDefault="004D673C">
            <w:pPr>
              <w:rPr>
                <w:rFonts w:ascii="Century Gothic" w:hAnsi="Century Gothic"/>
                <w:sz w:val="22"/>
                <w:szCs w:val="22"/>
              </w:rPr>
            </w:pPr>
          </w:p>
          <w:p w:rsidR="004D673C" w:rsidRDefault="004D673C" w:rsidP="00D245DF">
            <w:pPr>
              <w:numPr>
                <w:ilvl w:val="0"/>
                <w:numId w:val="9"/>
              </w:numPr>
              <w:rPr>
                <w:rFonts w:ascii="Century Gothic" w:hAnsi="Century Gothic"/>
                <w:sz w:val="22"/>
                <w:szCs w:val="22"/>
              </w:rPr>
            </w:pPr>
            <w:r>
              <w:rPr>
                <w:rFonts w:ascii="Century Gothic" w:hAnsi="Century Gothic"/>
                <w:sz w:val="22"/>
                <w:szCs w:val="22"/>
              </w:rPr>
              <w:t xml:space="preserve">Understand implications for practice of key </w:t>
            </w:r>
            <w:r>
              <w:rPr>
                <w:rFonts w:ascii="Century Gothic" w:hAnsi="Century Gothic"/>
                <w:sz w:val="22"/>
                <w:szCs w:val="22"/>
              </w:rPr>
              <w:lastRenderedPageBreak/>
              <w:t xml:space="preserve">legal and ethical issues </w:t>
            </w:r>
          </w:p>
        </w:tc>
        <w:tc>
          <w:tcPr>
            <w:tcW w:w="2616"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r>
    </w:tbl>
    <w:p w:rsidR="004D673C" w:rsidRDefault="004D673C">
      <w:pPr>
        <w:rPr>
          <w:rFonts w:ascii="Century Gothic" w:hAnsi="Century Gothic"/>
          <w:sz w:val="22"/>
          <w:szCs w:val="22"/>
        </w:rPr>
      </w:pPr>
    </w:p>
    <w:p w:rsidR="004D673C" w:rsidRDefault="004D673C">
      <w:pPr>
        <w:rPr>
          <w:rFonts w:ascii="Century Gothic" w:hAnsi="Century Gothic"/>
          <w:sz w:val="22"/>
          <w:szCs w:val="22"/>
        </w:rPr>
      </w:pPr>
      <w:r w:rsidRPr="00B62CA9">
        <w:rPr>
          <w:rFonts w:ascii="Century Gothic" w:hAnsi="Century Gothic"/>
          <w:sz w:val="22"/>
          <w:szCs w:val="22"/>
        </w:rPr>
        <w:br w:type="page"/>
      </w:r>
    </w:p>
    <w:tbl>
      <w:tblPr>
        <w:tblStyle w:val="TableGrid"/>
        <w:tblW w:w="0" w:type="auto"/>
        <w:tblLook w:val="01E0" w:firstRow="1" w:lastRow="1" w:firstColumn="1" w:lastColumn="1" w:noHBand="0" w:noVBand="0"/>
      </w:tblPr>
      <w:tblGrid>
        <w:gridCol w:w="2045"/>
        <w:gridCol w:w="1792"/>
        <w:gridCol w:w="1593"/>
        <w:gridCol w:w="4768"/>
        <w:gridCol w:w="3114"/>
        <w:gridCol w:w="2384"/>
      </w:tblGrid>
      <w:tr w:rsidR="004D673C" w:rsidTr="005804F3">
        <w:tc>
          <w:tcPr>
            <w:tcW w:w="2088" w:type="dxa"/>
          </w:tcPr>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Career Framework</w:t>
            </w: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Level</w:t>
            </w:r>
          </w:p>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p>
        </w:tc>
        <w:tc>
          <w:tcPr>
            <w:tcW w:w="1800" w:type="dxa"/>
          </w:tcPr>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Central Pillars</w:t>
            </w:r>
          </w:p>
        </w:tc>
        <w:tc>
          <w:tcPr>
            <w:tcW w:w="1620" w:type="dxa"/>
          </w:tcPr>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Aspects of Practice</w:t>
            </w:r>
          </w:p>
        </w:tc>
        <w:tc>
          <w:tcPr>
            <w:tcW w:w="4956" w:type="dxa"/>
          </w:tcPr>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Examples of Sphere of responsibility/role</w:t>
            </w:r>
          </w:p>
        </w:tc>
        <w:tc>
          <w:tcPr>
            <w:tcW w:w="3144" w:type="dxa"/>
          </w:tcPr>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Key Knowledge, Skills and Behaviours</w:t>
            </w:r>
          </w:p>
        </w:tc>
        <w:tc>
          <w:tcPr>
            <w:tcW w:w="2088" w:type="dxa"/>
          </w:tcPr>
          <w:p w:rsidR="004D673C" w:rsidRPr="00263C45" w:rsidRDefault="004D673C" w:rsidP="00B7797E">
            <w:pPr>
              <w:rPr>
                <w:rFonts w:ascii="Century Gothic" w:hAnsi="Century Gothic"/>
                <w:b/>
                <w:sz w:val="22"/>
                <w:szCs w:val="22"/>
              </w:rPr>
            </w:pPr>
          </w:p>
          <w:p w:rsidR="004D673C" w:rsidRPr="00263C45" w:rsidRDefault="004D673C" w:rsidP="00B7797E">
            <w:pPr>
              <w:rPr>
                <w:rFonts w:ascii="Century Gothic" w:hAnsi="Century Gothic"/>
                <w:b/>
                <w:sz w:val="22"/>
                <w:szCs w:val="22"/>
              </w:rPr>
            </w:pPr>
            <w:r w:rsidRPr="00263C45">
              <w:rPr>
                <w:rFonts w:ascii="Century Gothic" w:hAnsi="Century Gothic"/>
                <w:b/>
                <w:sz w:val="22"/>
                <w:szCs w:val="22"/>
              </w:rPr>
              <w:t>Examples of Educational &amp; Professional Development</w:t>
            </w:r>
          </w:p>
        </w:tc>
      </w:tr>
      <w:tr w:rsidR="004D673C" w:rsidTr="005804F3">
        <w:tc>
          <w:tcPr>
            <w:tcW w:w="2088"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LEVEL 5</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Practitioner Level</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c>
          <w:tcPr>
            <w:tcW w:w="1800"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4. Evidence, Research and Development</w:t>
            </w:r>
          </w:p>
        </w:tc>
        <w:tc>
          <w:tcPr>
            <w:tcW w:w="1620"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4.1 Evidence into practice</w:t>
            </w:r>
          </w:p>
        </w:tc>
        <w:tc>
          <w:tcPr>
            <w:tcW w:w="4956" w:type="dxa"/>
          </w:tcPr>
          <w:p w:rsidR="004D673C" w:rsidRDefault="004D673C">
            <w:pPr>
              <w:rPr>
                <w:rFonts w:ascii="Century Gothic" w:hAnsi="Century Gothic"/>
                <w:sz w:val="22"/>
                <w:szCs w:val="22"/>
              </w:rPr>
            </w:pPr>
            <w:r>
              <w:rPr>
                <w:rFonts w:ascii="Century Gothic" w:hAnsi="Century Gothic"/>
                <w:sz w:val="22"/>
                <w:szCs w:val="22"/>
              </w:rPr>
              <w:t xml:space="preserve"> </w:t>
            </w:r>
          </w:p>
          <w:p w:rsidR="004D673C" w:rsidRDefault="004D673C">
            <w:pPr>
              <w:rPr>
                <w:rFonts w:ascii="Century Gothic" w:hAnsi="Century Gothic"/>
                <w:sz w:val="22"/>
                <w:szCs w:val="22"/>
              </w:rPr>
            </w:pPr>
            <w:r>
              <w:rPr>
                <w:rFonts w:ascii="Century Gothic" w:hAnsi="Century Gothic"/>
                <w:sz w:val="22"/>
                <w:szCs w:val="22"/>
              </w:rPr>
              <w:t>Access databases on research and evidence related to area of practice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Appraise research and evidence and use to underpin own practice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Assess own practice and interventions against person centered outcomes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Contribute to review of impact of NMAHP interventions on the wider individual/patient experience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Consolidate understanding and application of different research approaches</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Identify ideas for research activity</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Observe and record data as directed for clinical trials, audits, surveillence </w:t>
            </w:r>
          </w:p>
        </w:tc>
        <w:tc>
          <w:tcPr>
            <w:tcW w:w="3144"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Ability to:-</w:t>
            </w:r>
          </w:p>
          <w:p w:rsidR="004D673C" w:rsidRDefault="004D673C">
            <w:pPr>
              <w:rPr>
                <w:rFonts w:ascii="Century Gothic" w:hAnsi="Century Gothic"/>
                <w:sz w:val="22"/>
                <w:szCs w:val="22"/>
              </w:rPr>
            </w:pPr>
          </w:p>
          <w:p w:rsidR="004D673C" w:rsidRDefault="004D673C" w:rsidP="005804F3">
            <w:pPr>
              <w:numPr>
                <w:ilvl w:val="0"/>
                <w:numId w:val="10"/>
              </w:numPr>
              <w:rPr>
                <w:rFonts w:ascii="Century Gothic" w:hAnsi="Century Gothic"/>
                <w:sz w:val="22"/>
                <w:szCs w:val="22"/>
              </w:rPr>
            </w:pPr>
            <w:r>
              <w:rPr>
                <w:rFonts w:ascii="Century Gothic" w:hAnsi="Century Gothic"/>
                <w:sz w:val="22"/>
                <w:szCs w:val="22"/>
              </w:rPr>
              <w:t>Display literature/database searching and information literacy skills</w:t>
            </w:r>
          </w:p>
          <w:p w:rsidR="004D673C" w:rsidRDefault="004D673C">
            <w:pPr>
              <w:rPr>
                <w:rFonts w:ascii="Century Gothic" w:hAnsi="Century Gothic"/>
                <w:sz w:val="22"/>
                <w:szCs w:val="22"/>
              </w:rPr>
            </w:pPr>
          </w:p>
          <w:p w:rsidR="004D673C" w:rsidRDefault="004D673C" w:rsidP="005804F3">
            <w:pPr>
              <w:numPr>
                <w:ilvl w:val="0"/>
                <w:numId w:val="10"/>
              </w:numPr>
              <w:rPr>
                <w:rFonts w:ascii="Century Gothic" w:hAnsi="Century Gothic"/>
                <w:sz w:val="22"/>
                <w:szCs w:val="22"/>
              </w:rPr>
            </w:pPr>
            <w:r>
              <w:rPr>
                <w:rFonts w:ascii="Century Gothic" w:hAnsi="Century Gothic"/>
                <w:sz w:val="22"/>
                <w:szCs w:val="22"/>
              </w:rPr>
              <w:t>Demonstrate confidence in using information technology skills and systems</w:t>
            </w:r>
          </w:p>
          <w:p w:rsidR="004D673C" w:rsidRDefault="004D673C">
            <w:pPr>
              <w:rPr>
                <w:rFonts w:ascii="Century Gothic" w:hAnsi="Century Gothic"/>
                <w:sz w:val="22"/>
                <w:szCs w:val="22"/>
              </w:rPr>
            </w:pPr>
          </w:p>
          <w:p w:rsidR="004D673C" w:rsidRDefault="004D673C" w:rsidP="005804F3">
            <w:pPr>
              <w:numPr>
                <w:ilvl w:val="0"/>
                <w:numId w:val="10"/>
              </w:numPr>
              <w:rPr>
                <w:rFonts w:ascii="Century Gothic" w:hAnsi="Century Gothic"/>
                <w:sz w:val="22"/>
                <w:szCs w:val="22"/>
              </w:rPr>
            </w:pPr>
            <w:r>
              <w:rPr>
                <w:rFonts w:ascii="Century Gothic" w:hAnsi="Century Gothic"/>
                <w:sz w:val="22"/>
                <w:szCs w:val="22"/>
              </w:rPr>
              <w:t>Access and apply research</w:t>
            </w:r>
          </w:p>
          <w:p w:rsidR="004D673C" w:rsidRDefault="004D673C">
            <w:pPr>
              <w:rPr>
                <w:rFonts w:ascii="Century Gothic" w:hAnsi="Century Gothic"/>
                <w:sz w:val="22"/>
                <w:szCs w:val="22"/>
              </w:rPr>
            </w:pPr>
          </w:p>
          <w:p w:rsidR="004D673C" w:rsidRDefault="004D673C" w:rsidP="005804F3">
            <w:pPr>
              <w:numPr>
                <w:ilvl w:val="0"/>
                <w:numId w:val="10"/>
              </w:numPr>
              <w:rPr>
                <w:rFonts w:ascii="Century Gothic" w:hAnsi="Century Gothic"/>
                <w:sz w:val="22"/>
                <w:szCs w:val="22"/>
              </w:rPr>
            </w:pPr>
            <w:r>
              <w:rPr>
                <w:rFonts w:ascii="Century Gothic" w:hAnsi="Century Gothic"/>
                <w:sz w:val="22"/>
                <w:szCs w:val="22"/>
              </w:rPr>
              <w:t>Critically appraise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Ability to demonstrate knowledge of:-</w:t>
            </w:r>
          </w:p>
          <w:p w:rsidR="004D673C" w:rsidRDefault="004D673C">
            <w:pPr>
              <w:rPr>
                <w:rFonts w:ascii="Century Gothic" w:hAnsi="Century Gothic"/>
                <w:sz w:val="22"/>
                <w:szCs w:val="22"/>
              </w:rPr>
            </w:pPr>
          </w:p>
          <w:p w:rsidR="004D673C" w:rsidRDefault="004D673C" w:rsidP="00B87F77">
            <w:pPr>
              <w:numPr>
                <w:ilvl w:val="0"/>
                <w:numId w:val="11"/>
              </w:numPr>
              <w:rPr>
                <w:rFonts w:ascii="Century Gothic" w:hAnsi="Century Gothic"/>
                <w:sz w:val="22"/>
                <w:szCs w:val="22"/>
              </w:rPr>
            </w:pPr>
            <w:r>
              <w:rPr>
                <w:rFonts w:ascii="Century Gothic" w:hAnsi="Century Gothic"/>
                <w:sz w:val="22"/>
                <w:szCs w:val="22"/>
              </w:rPr>
              <w:t>Clinical audit and local NHS information and research governance policies</w:t>
            </w:r>
          </w:p>
          <w:p w:rsidR="004D673C" w:rsidRDefault="004D673C">
            <w:pPr>
              <w:rPr>
                <w:rFonts w:ascii="Century Gothic" w:hAnsi="Century Gothic"/>
                <w:sz w:val="22"/>
                <w:szCs w:val="22"/>
              </w:rPr>
            </w:pPr>
          </w:p>
          <w:p w:rsidR="004D673C" w:rsidRDefault="004D673C" w:rsidP="00B87F77">
            <w:pPr>
              <w:numPr>
                <w:ilvl w:val="0"/>
                <w:numId w:val="11"/>
              </w:numPr>
              <w:rPr>
                <w:rFonts w:ascii="Century Gothic" w:hAnsi="Century Gothic"/>
                <w:sz w:val="22"/>
                <w:szCs w:val="22"/>
              </w:rPr>
            </w:pPr>
            <w:r>
              <w:rPr>
                <w:rFonts w:ascii="Century Gothic" w:hAnsi="Century Gothic"/>
                <w:sz w:val="22"/>
                <w:szCs w:val="22"/>
              </w:rPr>
              <w:t xml:space="preserve">Local systematic processes that </w:t>
            </w:r>
            <w:r>
              <w:rPr>
                <w:rFonts w:ascii="Century Gothic" w:hAnsi="Century Gothic"/>
                <w:sz w:val="22"/>
                <w:szCs w:val="22"/>
              </w:rPr>
              <w:lastRenderedPageBreak/>
              <w:t>contribute to quality improvement e.g. releasing time to care</w:t>
            </w:r>
          </w:p>
          <w:p w:rsidR="004D673C" w:rsidRDefault="004D673C">
            <w:pPr>
              <w:rPr>
                <w:rFonts w:ascii="Century Gothic" w:hAnsi="Century Gothic"/>
                <w:sz w:val="22"/>
                <w:szCs w:val="22"/>
              </w:rPr>
            </w:pPr>
          </w:p>
          <w:p w:rsidR="004D673C" w:rsidRDefault="004D673C" w:rsidP="00B87F77">
            <w:pPr>
              <w:numPr>
                <w:ilvl w:val="0"/>
                <w:numId w:val="11"/>
              </w:numPr>
              <w:rPr>
                <w:rFonts w:ascii="Century Gothic" w:hAnsi="Century Gothic"/>
                <w:sz w:val="22"/>
                <w:szCs w:val="22"/>
              </w:rPr>
            </w:pPr>
            <w:r>
              <w:rPr>
                <w:rFonts w:ascii="Century Gothic" w:hAnsi="Century Gothic"/>
                <w:sz w:val="22"/>
                <w:szCs w:val="22"/>
              </w:rPr>
              <w:t>User defined and person centred outcomes e.g. Talking Points and other personal outcome approaches</w:t>
            </w:r>
          </w:p>
          <w:p w:rsidR="004D673C" w:rsidRDefault="004D673C">
            <w:pPr>
              <w:rPr>
                <w:rFonts w:ascii="Century Gothic" w:hAnsi="Century Gothic"/>
                <w:sz w:val="22"/>
                <w:szCs w:val="22"/>
              </w:rPr>
            </w:pPr>
          </w:p>
          <w:p w:rsidR="004D673C" w:rsidRDefault="004D673C" w:rsidP="00B87F77">
            <w:pPr>
              <w:numPr>
                <w:ilvl w:val="0"/>
                <w:numId w:val="11"/>
              </w:numPr>
              <w:rPr>
                <w:rFonts w:ascii="Century Gothic" w:hAnsi="Century Gothic"/>
                <w:sz w:val="22"/>
                <w:szCs w:val="22"/>
              </w:rPr>
            </w:pPr>
            <w:r>
              <w:rPr>
                <w:rFonts w:ascii="Century Gothic" w:hAnsi="Century Gothic"/>
                <w:sz w:val="22"/>
                <w:szCs w:val="22"/>
              </w:rPr>
              <w:t xml:space="preserve">Research governance – ethics, data protection, confidentiality </w:t>
            </w:r>
          </w:p>
          <w:p w:rsidR="004D673C" w:rsidRDefault="004D673C">
            <w:pPr>
              <w:rPr>
                <w:rFonts w:ascii="Century Gothic" w:hAnsi="Century Gothic"/>
                <w:sz w:val="22"/>
                <w:szCs w:val="22"/>
              </w:rPr>
            </w:pPr>
          </w:p>
          <w:p w:rsidR="004D673C" w:rsidRDefault="004D673C" w:rsidP="00B87F77">
            <w:pPr>
              <w:numPr>
                <w:ilvl w:val="0"/>
                <w:numId w:val="11"/>
              </w:numPr>
              <w:rPr>
                <w:rFonts w:ascii="Century Gothic" w:hAnsi="Century Gothic"/>
                <w:sz w:val="22"/>
                <w:szCs w:val="22"/>
              </w:rPr>
            </w:pPr>
            <w:r>
              <w:rPr>
                <w:rFonts w:ascii="Century Gothic" w:hAnsi="Century Gothic"/>
                <w:sz w:val="22"/>
                <w:szCs w:val="22"/>
              </w:rPr>
              <w:t>Data analysis and interpretation</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tc>
        <w:tc>
          <w:tcPr>
            <w:tcW w:w="2088" w:type="dxa"/>
          </w:tcPr>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Flying Start NHS – Research for Practice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Effective Practitioner resources – Evidence based practice learning</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Appropriate and relevant work based learning/accredited courses in Research and research based practice</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Knowledge network, for example Joanna Briggs Institute and Cochrane review </w:t>
            </w:r>
          </w:p>
          <w:p w:rsidR="004D673C" w:rsidRDefault="004D673C">
            <w:pPr>
              <w:rPr>
                <w:rFonts w:ascii="Century Gothic" w:hAnsi="Century Gothic"/>
                <w:sz w:val="22"/>
                <w:szCs w:val="22"/>
              </w:rPr>
            </w:pPr>
          </w:p>
          <w:p w:rsidR="004D673C" w:rsidRDefault="004D673C">
            <w:pPr>
              <w:rPr>
                <w:rFonts w:ascii="Century Gothic" w:hAnsi="Century Gothic"/>
                <w:sz w:val="22"/>
                <w:szCs w:val="22"/>
              </w:rPr>
            </w:pPr>
            <w:r>
              <w:rPr>
                <w:rFonts w:ascii="Century Gothic" w:hAnsi="Century Gothic"/>
                <w:sz w:val="22"/>
                <w:szCs w:val="22"/>
              </w:rPr>
              <w:t xml:space="preserve">Quality improvement methodology  </w:t>
            </w:r>
          </w:p>
        </w:tc>
      </w:tr>
    </w:tbl>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Default="004D673C">
      <w:pPr>
        <w:rPr>
          <w:rFonts w:ascii="Century Gothic" w:hAnsi="Century Gothic"/>
          <w:sz w:val="22"/>
          <w:szCs w:val="22"/>
        </w:rPr>
      </w:pPr>
    </w:p>
    <w:p w:rsidR="004D673C" w:rsidRPr="00D12594" w:rsidRDefault="004D673C" w:rsidP="001A31B2">
      <w:pPr>
        <w:tabs>
          <w:tab w:val="left" w:pos="9840"/>
        </w:tabs>
        <w:rPr>
          <w:rFonts w:ascii="Century Gothic" w:hAnsi="Century Gothic"/>
          <w:sz w:val="32"/>
          <w:szCs w:val="32"/>
        </w:rPr>
      </w:pPr>
      <w:r>
        <w:rPr>
          <w:rFonts w:ascii="Century Gothic" w:hAnsi="Century Gothic"/>
          <w:sz w:val="22"/>
          <w:szCs w:val="22"/>
        </w:rPr>
        <w:tab/>
      </w:r>
    </w:p>
    <w:p w:rsidR="004D673C" w:rsidRPr="00822DBB"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sz w:val="96"/>
          <w:szCs w:val="96"/>
        </w:rPr>
      </w:pPr>
      <w:r>
        <w:rPr>
          <w:rFonts w:ascii="Century Gothic" w:hAnsi="Century Gothic"/>
        </w:rPr>
        <w:t xml:space="preserve">  </w:t>
      </w:r>
      <w:r w:rsidRPr="00822DBB">
        <w:rPr>
          <w:rFonts w:ascii="Century Gothic" w:hAnsi="Century Gothic"/>
          <w:b/>
          <w:sz w:val="96"/>
          <w:szCs w:val="96"/>
        </w:rPr>
        <w:t xml:space="preserve">Level 6 </w:t>
      </w:r>
    </w:p>
    <w:p w:rsidR="004D673C" w:rsidRPr="00822DBB"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sz w:val="96"/>
          <w:szCs w:val="96"/>
        </w:rPr>
      </w:pPr>
    </w:p>
    <w:p w:rsidR="004D673C" w:rsidRPr="00822DBB"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sz w:val="96"/>
          <w:szCs w:val="96"/>
        </w:rPr>
      </w:pPr>
      <w:r w:rsidRPr="00822DBB">
        <w:rPr>
          <w:rFonts w:ascii="Century Gothic" w:hAnsi="Century Gothic"/>
          <w:b/>
          <w:sz w:val="96"/>
          <w:szCs w:val="96"/>
        </w:rPr>
        <w:t xml:space="preserve"> Senior Level</w:t>
      </w:r>
    </w:p>
    <w:p w:rsidR="004D673C"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color w:val="339966"/>
          <w:sz w:val="96"/>
          <w:szCs w:val="96"/>
        </w:rPr>
      </w:pPr>
    </w:p>
    <w:p w:rsidR="004D673C"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color w:val="339966"/>
          <w:sz w:val="96"/>
          <w:szCs w:val="96"/>
        </w:rPr>
      </w:pPr>
    </w:p>
    <w:p w:rsidR="004D673C"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color w:val="339966"/>
          <w:sz w:val="96"/>
          <w:szCs w:val="96"/>
        </w:rPr>
      </w:pPr>
    </w:p>
    <w:p w:rsidR="004D673C"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color w:val="339966"/>
          <w:sz w:val="96"/>
          <w:szCs w:val="96"/>
        </w:rPr>
      </w:pPr>
    </w:p>
    <w:p w:rsidR="004D673C" w:rsidRDefault="004D673C" w:rsidP="00485588">
      <w:pPr>
        <w:pBdr>
          <w:top w:val="single" w:sz="4" w:space="1" w:color="auto"/>
          <w:left w:val="single" w:sz="4" w:space="0" w:color="auto"/>
          <w:bottom w:val="single" w:sz="4" w:space="0" w:color="auto"/>
          <w:right w:val="single" w:sz="4" w:space="17" w:color="auto"/>
        </w:pBdr>
        <w:shd w:val="clear" w:color="auto" w:fill="00CC99"/>
        <w:rPr>
          <w:rFonts w:ascii="Century Gothic" w:hAnsi="Century Gothic"/>
          <w:b/>
          <w:color w:val="339966"/>
          <w:sz w:val="96"/>
          <w:szCs w:val="96"/>
        </w:rPr>
      </w:pPr>
    </w:p>
    <w:p w:rsidR="004D673C" w:rsidRPr="00822DBB" w:rsidRDefault="004D673C" w:rsidP="009D218B">
      <w:pPr>
        <w:rPr>
          <w:rFonts w:ascii="Century Gothic" w:hAnsi="Century Gothic"/>
          <w:b/>
          <w:sz w:val="40"/>
          <w:szCs w:val="40"/>
        </w:rPr>
      </w:pPr>
      <w:r>
        <w:rPr>
          <w:rFonts w:ascii="Century Gothic" w:hAnsi="Century Gothic"/>
        </w:rPr>
        <w:br w:type="page"/>
      </w:r>
      <w:r w:rsidRPr="00822DBB">
        <w:rPr>
          <w:rFonts w:ascii="Century Gothic" w:hAnsi="Century Gothic"/>
          <w:b/>
          <w:sz w:val="40"/>
          <w:szCs w:val="40"/>
        </w:rPr>
        <w:lastRenderedPageBreak/>
        <w:t xml:space="preserve">Career </w:t>
      </w:r>
      <w:r>
        <w:rPr>
          <w:rFonts w:ascii="Century Gothic" w:hAnsi="Century Gothic"/>
          <w:b/>
          <w:sz w:val="40"/>
          <w:szCs w:val="40"/>
        </w:rPr>
        <w:t xml:space="preserve">&amp; Development </w:t>
      </w:r>
      <w:r w:rsidRPr="00822DBB">
        <w:rPr>
          <w:rFonts w:ascii="Century Gothic" w:hAnsi="Century Gothic"/>
          <w:b/>
          <w:sz w:val="40"/>
          <w:szCs w:val="40"/>
        </w:rPr>
        <w:t>Framework Level 6 – Overview</w:t>
      </w:r>
    </w:p>
    <w:p w:rsidR="004D673C" w:rsidRDefault="004D673C" w:rsidP="009D218B">
      <w:pPr>
        <w:rPr>
          <w:rFonts w:ascii="Century Gothic" w:hAnsi="Century Gothic"/>
          <w:b/>
          <w:color w:val="0000FF"/>
          <w:sz w:val="40"/>
          <w:szCs w:val="40"/>
        </w:rPr>
      </w:pPr>
    </w:p>
    <w:p w:rsidR="004D673C" w:rsidRPr="00D12594" w:rsidRDefault="004D673C">
      <w:pPr>
        <w:rPr>
          <w:rFonts w:ascii="Century Gothic" w:hAnsi="Century Gothic"/>
          <w:sz w:val="18"/>
          <w:szCs w:val="18"/>
        </w:rPr>
      </w:pPr>
    </w:p>
    <w:tbl>
      <w:tblPr>
        <w:tblW w:w="1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880"/>
        <w:gridCol w:w="3266"/>
        <w:gridCol w:w="3073"/>
        <w:gridCol w:w="2841"/>
        <w:gridCol w:w="1620"/>
      </w:tblGrid>
      <w:tr w:rsidR="004D673C" w:rsidRPr="005F37D2" w:rsidTr="001137A3">
        <w:trPr>
          <w:tblHeader/>
        </w:trPr>
        <w:tc>
          <w:tcPr>
            <w:tcW w:w="2160" w:type="dxa"/>
          </w:tcPr>
          <w:p w:rsidR="004D673C" w:rsidRPr="005F37D2" w:rsidRDefault="004D673C" w:rsidP="00A508EB">
            <w:pPr>
              <w:rPr>
                <w:rFonts w:ascii="Century Gothic" w:hAnsi="Century Gothic"/>
                <w:b/>
                <w:sz w:val="20"/>
                <w:szCs w:val="20"/>
              </w:rPr>
            </w:pPr>
            <w:r w:rsidRPr="005F37D2">
              <w:rPr>
                <w:rFonts w:ascii="Century Gothic" w:hAnsi="Century Gothic"/>
                <w:b/>
                <w:sz w:val="20"/>
                <w:szCs w:val="20"/>
              </w:rPr>
              <w:t>Career Framework Level</w:t>
            </w:r>
          </w:p>
        </w:tc>
        <w:tc>
          <w:tcPr>
            <w:tcW w:w="2880" w:type="dxa"/>
          </w:tcPr>
          <w:p w:rsidR="004D673C" w:rsidRPr="005F37D2" w:rsidRDefault="004D673C" w:rsidP="00A508EB">
            <w:pPr>
              <w:rPr>
                <w:rFonts w:ascii="Century Gothic" w:hAnsi="Century Gothic"/>
                <w:b/>
                <w:sz w:val="20"/>
                <w:szCs w:val="20"/>
              </w:rPr>
            </w:pPr>
            <w:r w:rsidRPr="005F37D2">
              <w:rPr>
                <w:rFonts w:ascii="Century Gothic" w:hAnsi="Century Gothic"/>
                <w:b/>
                <w:sz w:val="20"/>
                <w:szCs w:val="20"/>
              </w:rPr>
              <w:t>Central Themes</w:t>
            </w:r>
          </w:p>
        </w:tc>
        <w:tc>
          <w:tcPr>
            <w:tcW w:w="3266" w:type="dxa"/>
          </w:tcPr>
          <w:p w:rsidR="004D673C" w:rsidRPr="005F37D2" w:rsidRDefault="004D673C" w:rsidP="00A508EB">
            <w:pPr>
              <w:rPr>
                <w:rFonts w:ascii="Century Gothic" w:hAnsi="Century Gothic"/>
                <w:b/>
                <w:sz w:val="20"/>
                <w:szCs w:val="20"/>
              </w:rPr>
            </w:pPr>
            <w:r w:rsidRPr="005F37D2">
              <w:rPr>
                <w:rFonts w:ascii="Century Gothic" w:hAnsi="Century Gothic"/>
                <w:b/>
                <w:sz w:val="20"/>
                <w:szCs w:val="20"/>
              </w:rPr>
              <w:t>Broad Sphere of responsibility/role</w:t>
            </w:r>
          </w:p>
        </w:tc>
        <w:tc>
          <w:tcPr>
            <w:tcW w:w="3073" w:type="dxa"/>
          </w:tcPr>
          <w:p w:rsidR="004D673C" w:rsidRPr="005F37D2" w:rsidRDefault="004D673C" w:rsidP="00A508EB">
            <w:pPr>
              <w:rPr>
                <w:rFonts w:ascii="Century Gothic" w:hAnsi="Century Gothic"/>
                <w:b/>
                <w:sz w:val="20"/>
                <w:szCs w:val="20"/>
              </w:rPr>
            </w:pPr>
            <w:r w:rsidRPr="005F37D2">
              <w:rPr>
                <w:rFonts w:ascii="Century Gothic" w:hAnsi="Century Gothic"/>
                <w:b/>
                <w:sz w:val="20"/>
                <w:szCs w:val="20"/>
              </w:rPr>
              <w:t>Minimum Professional/Education Requirements</w:t>
            </w:r>
          </w:p>
        </w:tc>
        <w:tc>
          <w:tcPr>
            <w:tcW w:w="2841" w:type="dxa"/>
          </w:tcPr>
          <w:p w:rsidR="004D673C" w:rsidRPr="005F37D2" w:rsidRDefault="004D673C" w:rsidP="00A508EB">
            <w:pPr>
              <w:rPr>
                <w:rFonts w:ascii="Century Gothic" w:hAnsi="Century Gothic"/>
                <w:b/>
                <w:sz w:val="20"/>
                <w:szCs w:val="20"/>
              </w:rPr>
            </w:pPr>
            <w:r w:rsidRPr="005F37D2">
              <w:rPr>
                <w:rFonts w:ascii="Century Gothic" w:hAnsi="Century Gothic"/>
                <w:b/>
                <w:sz w:val="20"/>
                <w:szCs w:val="20"/>
              </w:rPr>
              <w:t>Examples of Core Educational Themes</w:t>
            </w:r>
          </w:p>
        </w:tc>
        <w:tc>
          <w:tcPr>
            <w:tcW w:w="1620" w:type="dxa"/>
          </w:tcPr>
          <w:p w:rsidR="004D673C" w:rsidRPr="005F37D2" w:rsidRDefault="004D673C" w:rsidP="00A508EB">
            <w:pPr>
              <w:rPr>
                <w:rFonts w:ascii="Century Gothic" w:hAnsi="Century Gothic"/>
                <w:b/>
                <w:sz w:val="20"/>
                <w:szCs w:val="20"/>
              </w:rPr>
            </w:pPr>
            <w:r w:rsidRPr="005F37D2">
              <w:rPr>
                <w:rFonts w:ascii="Century Gothic" w:hAnsi="Century Gothic"/>
                <w:b/>
                <w:sz w:val="20"/>
                <w:szCs w:val="20"/>
              </w:rPr>
              <w:t>SCQF</w:t>
            </w:r>
          </w:p>
        </w:tc>
      </w:tr>
      <w:tr w:rsidR="004D673C" w:rsidRPr="005F37D2" w:rsidTr="001137A3">
        <w:tc>
          <w:tcPr>
            <w:tcW w:w="2160" w:type="dxa"/>
          </w:tcPr>
          <w:p w:rsidR="004D673C" w:rsidRPr="00781F3D" w:rsidRDefault="004D673C" w:rsidP="00A508EB">
            <w:pPr>
              <w:rPr>
                <w:rFonts w:ascii="Century Gothic" w:hAnsi="Century Gothic"/>
              </w:rPr>
            </w:pPr>
          </w:p>
          <w:p w:rsidR="004D673C" w:rsidRPr="00781F3D" w:rsidRDefault="004D673C" w:rsidP="00A508EB">
            <w:pPr>
              <w:rPr>
                <w:rFonts w:ascii="Century Gothic" w:hAnsi="Century Gothic"/>
              </w:rPr>
            </w:pPr>
            <w:r w:rsidRPr="00781F3D">
              <w:rPr>
                <w:rFonts w:ascii="Century Gothic" w:hAnsi="Century Gothic"/>
                <w:sz w:val="22"/>
                <w:szCs w:val="22"/>
              </w:rPr>
              <w:t>LEVEL 6</w:t>
            </w:r>
          </w:p>
          <w:p w:rsidR="004D673C" w:rsidRPr="00781F3D" w:rsidRDefault="004D673C" w:rsidP="00A508EB">
            <w:pPr>
              <w:rPr>
                <w:rFonts w:ascii="Century Gothic" w:hAnsi="Century Gothic"/>
              </w:rPr>
            </w:pPr>
            <w:r w:rsidRPr="00781F3D">
              <w:rPr>
                <w:rFonts w:ascii="Century Gothic" w:hAnsi="Century Gothic"/>
                <w:sz w:val="22"/>
                <w:szCs w:val="22"/>
              </w:rPr>
              <w:t>Senior Level</w:t>
            </w:r>
          </w:p>
        </w:tc>
        <w:tc>
          <w:tcPr>
            <w:tcW w:w="2880" w:type="dxa"/>
          </w:tcPr>
          <w:p w:rsidR="004D673C" w:rsidRPr="00781F3D" w:rsidRDefault="004D673C" w:rsidP="00684851">
            <w:pPr>
              <w:rPr>
                <w:rFonts w:ascii="Century Gothic" w:hAnsi="Century Gothic"/>
              </w:rPr>
            </w:pPr>
          </w:p>
          <w:p w:rsidR="004D673C" w:rsidRPr="00781F3D" w:rsidRDefault="004D673C" w:rsidP="00BB403D">
            <w:pPr>
              <w:numPr>
                <w:ilvl w:val="0"/>
                <w:numId w:val="5"/>
              </w:numPr>
              <w:tabs>
                <w:tab w:val="clear" w:pos="720"/>
                <w:tab w:val="num" w:pos="252"/>
              </w:tabs>
              <w:ind w:left="252" w:hanging="252"/>
              <w:rPr>
                <w:rFonts w:ascii="Century Gothic" w:hAnsi="Century Gothic"/>
              </w:rPr>
            </w:pPr>
            <w:r w:rsidRPr="00781F3D">
              <w:rPr>
                <w:rFonts w:ascii="Century Gothic" w:hAnsi="Century Gothic"/>
                <w:sz w:val="22"/>
                <w:szCs w:val="22"/>
              </w:rPr>
              <w:t xml:space="preserve"> Clinical Practice</w:t>
            </w:r>
          </w:p>
          <w:p w:rsidR="004D673C" w:rsidRPr="00781F3D" w:rsidRDefault="004D673C" w:rsidP="001E464A">
            <w:pPr>
              <w:rPr>
                <w:rFonts w:ascii="Century Gothic" w:hAnsi="Century Gothic"/>
              </w:rPr>
            </w:pPr>
          </w:p>
          <w:p w:rsidR="004D673C" w:rsidRPr="00781F3D" w:rsidRDefault="004D673C" w:rsidP="00BB403D">
            <w:pPr>
              <w:numPr>
                <w:ilvl w:val="0"/>
                <w:numId w:val="5"/>
              </w:numPr>
              <w:tabs>
                <w:tab w:val="clear" w:pos="720"/>
                <w:tab w:val="num" w:pos="252"/>
              </w:tabs>
              <w:ind w:left="252" w:hanging="252"/>
              <w:rPr>
                <w:rFonts w:ascii="Century Gothic" w:hAnsi="Century Gothic"/>
              </w:rPr>
            </w:pPr>
            <w:r w:rsidRPr="00781F3D">
              <w:rPr>
                <w:rFonts w:ascii="Century Gothic" w:hAnsi="Century Gothic"/>
                <w:sz w:val="22"/>
                <w:szCs w:val="22"/>
              </w:rPr>
              <w:t>Facilitation of Learning</w:t>
            </w:r>
          </w:p>
          <w:p w:rsidR="004D673C" w:rsidRPr="00781F3D" w:rsidRDefault="004D673C" w:rsidP="00A874C4">
            <w:pPr>
              <w:rPr>
                <w:rFonts w:ascii="Century Gothic" w:hAnsi="Century Gothic"/>
              </w:rPr>
            </w:pPr>
          </w:p>
          <w:p w:rsidR="004D673C" w:rsidRPr="00781F3D" w:rsidRDefault="004D673C" w:rsidP="00A874C4">
            <w:pPr>
              <w:rPr>
                <w:rFonts w:ascii="Century Gothic" w:hAnsi="Century Gothic"/>
              </w:rPr>
            </w:pPr>
            <w:r w:rsidRPr="00781F3D">
              <w:rPr>
                <w:rFonts w:ascii="Century Gothic" w:hAnsi="Century Gothic"/>
                <w:sz w:val="22"/>
                <w:szCs w:val="22"/>
              </w:rPr>
              <w:t>3. Leadership</w:t>
            </w:r>
          </w:p>
          <w:p w:rsidR="004D673C" w:rsidRPr="00781F3D" w:rsidRDefault="004D673C" w:rsidP="00A874C4">
            <w:pPr>
              <w:rPr>
                <w:rFonts w:ascii="Century Gothic" w:hAnsi="Century Gothic"/>
              </w:rPr>
            </w:pPr>
          </w:p>
          <w:p w:rsidR="004D673C" w:rsidRPr="00781F3D" w:rsidRDefault="004D673C" w:rsidP="002C7230">
            <w:pPr>
              <w:rPr>
                <w:rFonts w:ascii="Century Gothic" w:hAnsi="Century Gothic"/>
              </w:rPr>
            </w:pPr>
            <w:r w:rsidRPr="00781F3D">
              <w:rPr>
                <w:rFonts w:ascii="Century Gothic" w:hAnsi="Century Gothic"/>
                <w:sz w:val="22"/>
                <w:szCs w:val="22"/>
              </w:rPr>
              <w:t>4. Evidence, Research and Development</w:t>
            </w:r>
          </w:p>
          <w:p w:rsidR="004D673C" w:rsidRPr="00781F3D" w:rsidRDefault="004D673C" w:rsidP="00A874C4">
            <w:pPr>
              <w:rPr>
                <w:rFonts w:ascii="Century Gothic" w:hAnsi="Century Gothic"/>
              </w:rPr>
            </w:pPr>
          </w:p>
          <w:p w:rsidR="004D673C" w:rsidRPr="00781F3D" w:rsidRDefault="004D673C" w:rsidP="008E5C4E">
            <w:pPr>
              <w:rPr>
                <w:rFonts w:ascii="Century Gothic" w:hAnsi="Century Gothic"/>
              </w:rPr>
            </w:pPr>
          </w:p>
        </w:tc>
        <w:tc>
          <w:tcPr>
            <w:tcW w:w="3266" w:type="dxa"/>
          </w:tcPr>
          <w:p w:rsidR="004D673C" w:rsidRPr="005F37D2" w:rsidRDefault="004D673C" w:rsidP="0000016F">
            <w:pPr>
              <w:ind w:left="59" w:hanging="125"/>
              <w:rPr>
                <w:rFonts w:ascii="Century Gothic" w:hAnsi="Century Gothic"/>
              </w:rPr>
            </w:pPr>
            <w:r>
              <w:rPr>
                <w:rFonts w:ascii="Century Gothic" w:hAnsi="Century Gothic"/>
                <w:sz w:val="22"/>
                <w:szCs w:val="22"/>
              </w:rPr>
              <w:t xml:space="preserve">  </w:t>
            </w:r>
            <w:r w:rsidRPr="005F37D2">
              <w:rPr>
                <w:rFonts w:ascii="Century Gothic" w:hAnsi="Century Gothic"/>
                <w:sz w:val="22"/>
                <w:szCs w:val="22"/>
              </w:rPr>
              <w:t>Responsible for maintenance of high levels of evidence based general practice nursing</w:t>
            </w:r>
          </w:p>
          <w:p w:rsidR="004D673C" w:rsidRPr="005F37D2" w:rsidRDefault="004D673C" w:rsidP="005F37D2">
            <w:pPr>
              <w:ind w:left="-66"/>
              <w:rPr>
                <w:rFonts w:ascii="Century Gothic" w:hAnsi="Century Gothic"/>
              </w:rPr>
            </w:pPr>
          </w:p>
          <w:p w:rsidR="004D673C" w:rsidRPr="005F37D2" w:rsidRDefault="004D673C" w:rsidP="0000016F">
            <w:pPr>
              <w:ind w:left="59" w:hanging="125"/>
              <w:rPr>
                <w:rFonts w:ascii="Century Gothic" w:hAnsi="Century Gothic"/>
              </w:rPr>
            </w:pPr>
            <w:r>
              <w:rPr>
                <w:rFonts w:ascii="Century Gothic" w:hAnsi="Century Gothic"/>
                <w:sz w:val="22"/>
                <w:szCs w:val="22"/>
              </w:rPr>
              <w:t xml:space="preserve">  </w:t>
            </w:r>
            <w:r w:rsidRPr="005F37D2">
              <w:rPr>
                <w:rFonts w:ascii="Century Gothic" w:hAnsi="Century Gothic"/>
                <w:sz w:val="22"/>
                <w:szCs w:val="22"/>
              </w:rPr>
              <w:t>Skilled effective practitioner in</w:t>
            </w:r>
            <w:r>
              <w:rPr>
                <w:rFonts w:ascii="Century Gothic" w:hAnsi="Century Gothic"/>
                <w:sz w:val="22"/>
                <w:szCs w:val="22"/>
              </w:rPr>
              <w:t xml:space="preserve"> the field of general practice </w:t>
            </w:r>
            <w:r w:rsidRPr="005F37D2">
              <w:rPr>
                <w:rFonts w:ascii="Century Gothic" w:hAnsi="Century Gothic"/>
                <w:sz w:val="22"/>
                <w:szCs w:val="22"/>
              </w:rPr>
              <w:t>nursing</w:t>
            </w:r>
          </w:p>
          <w:p w:rsidR="004D673C" w:rsidRPr="005F37D2" w:rsidRDefault="004D673C" w:rsidP="000E785F">
            <w:pPr>
              <w:rPr>
                <w:rFonts w:ascii="Century Gothic" w:hAnsi="Century Gothic"/>
              </w:rPr>
            </w:pPr>
          </w:p>
          <w:p w:rsidR="004D673C" w:rsidRPr="005F37D2" w:rsidRDefault="004D673C" w:rsidP="0000016F">
            <w:pPr>
              <w:ind w:left="59" w:hanging="125"/>
              <w:rPr>
                <w:rFonts w:ascii="Century Gothic" w:hAnsi="Century Gothic"/>
              </w:rPr>
            </w:pPr>
            <w:r>
              <w:rPr>
                <w:rFonts w:ascii="Century Gothic" w:hAnsi="Century Gothic"/>
                <w:sz w:val="22"/>
                <w:szCs w:val="22"/>
              </w:rPr>
              <w:t xml:space="preserve">  </w:t>
            </w:r>
            <w:r w:rsidRPr="005F37D2">
              <w:rPr>
                <w:rFonts w:ascii="Century Gothic" w:hAnsi="Century Gothic"/>
                <w:sz w:val="22"/>
                <w:szCs w:val="22"/>
              </w:rPr>
              <w:t>Manage/supervise work of others</w:t>
            </w:r>
          </w:p>
          <w:p w:rsidR="004D673C" w:rsidRPr="005F37D2" w:rsidRDefault="004D673C" w:rsidP="005F37D2">
            <w:pPr>
              <w:ind w:left="-66"/>
              <w:rPr>
                <w:rFonts w:ascii="Century Gothic" w:hAnsi="Century Gothic"/>
              </w:rPr>
            </w:pPr>
          </w:p>
          <w:p w:rsidR="004D673C" w:rsidRPr="005F37D2" w:rsidRDefault="004D673C" w:rsidP="0000016F">
            <w:pPr>
              <w:ind w:left="59" w:hanging="125"/>
              <w:rPr>
                <w:rFonts w:ascii="Century Gothic" w:hAnsi="Century Gothic"/>
                <w:highlight w:val="yellow"/>
              </w:rPr>
            </w:pPr>
            <w:r>
              <w:rPr>
                <w:rFonts w:ascii="Century Gothic" w:hAnsi="Century Gothic"/>
                <w:sz w:val="22"/>
                <w:szCs w:val="22"/>
              </w:rPr>
              <w:t xml:space="preserve">  </w:t>
            </w:r>
            <w:r w:rsidRPr="005F37D2">
              <w:rPr>
                <w:rFonts w:ascii="Century Gothic" w:hAnsi="Century Gothic"/>
                <w:sz w:val="22"/>
                <w:szCs w:val="22"/>
              </w:rPr>
              <w:t>If relevant act as a mentor and preceptor</w:t>
            </w:r>
          </w:p>
          <w:p w:rsidR="004D673C" w:rsidRDefault="004D673C" w:rsidP="0000016F">
            <w:pPr>
              <w:autoSpaceDE w:val="0"/>
              <w:autoSpaceDN w:val="0"/>
              <w:adjustRightInd w:val="0"/>
              <w:rPr>
                <w:rFonts w:ascii="Century Gothic" w:hAnsi="Century Gothic"/>
              </w:rPr>
            </w:pPr>
          </w:p>
          <w:p w:rsidR="004D673C" w:rsidRPr="005F37D2" w:rsidRDefault="004D673C" w:rsidP="0000016F">
            <w:pPr>
              <w:autoSpaceDE w:val="0"/>
              <w:autoSpaceDN w:val="0"/>
              <w:adjustRightInd w:val="0"/>
              <w:rPr>
                <w:rFonts w:ascii="Century Gothic" w:hAnsi="Century Gothic"/>
              </w:rPr>
            </w:pPr>
            <w:r w:rsidRPr="005F37D2">
              <w:rPr>
                <w:rFonts w:ascii="Century Gothic" w:hAnsi="Century Gothic"/>
                <w:sz w:val="22"/>
                <w:szCs w:val="22"/>
                <w:lang w:eastAsia="en-GB"/>
              </w:rPr>
              <w:t xml:space="preserve">Lead in assessing, planning, providing and evaluating evidence informed general practice nursing care adopting </w:t>
            </w:r>
            <w:r w:rsidRPr="005F37D2">
              <w:rPr>
                <w:rFonts w:ascii="Century Gothic" w:hAnsi="Century Gothic"/>
                <w:sz w:val="22"/>
                <w:szCs w:val="22"/>
              </w:rPr>
              <w:t>a multi disciplinary management / team approach where appropriate</w:t>
            </w:r>
          </w:p>
          <w:p w:rsidR="004D673C" w:rsidRPr="005F37D2" w:rsidRDefault="004D673C" w:rsidP="005F37D2">
            <w:pPr>
              <w:autoSpaceDE w:val="0"/>
              <w:autoSpaceDN w:val="0"/>
              <w:adjustRightInd w:val="0"/>
              <w:ind w:left="43"/>
              <w:rPr>
                <w:rFonts w:ascii="Century Gothic" w:hAnsi="Century Gothic"/>
              </w:rPr>
            </w:pPr>
          </w:p>
          <w:p w:rsidR="004D673C" w:rsidRPr="005F37D2" w:rsidRDefault="004D673C" w:rsidP="005F37D2">
            <w:pPr>
              <w:autoSpaceDE w:val="0"/>
              <w:autoSpaceDN w:val="0"/>
              <w:adjustRightInd w:val="0"/>
              <w:ind w:left="43"/>
              <w:rPr>
                <w:rFonts w:ascii="Century Gothic" w:hAnsi="Century Gothic"/>
              </w:rPr>
            </w:pPr>
            <w:r w:rsidRPr="005F37D2">
              <w:rPr>
                <w:rFonts w:ascii="Century Gothic" w:hAnsi="Century Gothic"/>
                <w:sz w:val="22"/>
                <w:szCs w:val="22"/>
              </w:rPr>
              <w:t xml:space="preserve">Provide direct or indirect supervision  and leadership to multi disciplinary team members  </w:t>
            </w:r>
          </w:p>
          <w:p w:rsidR="004D673C" w:rsidRPr="005F37D2" w:rsidRDefault="004D673C" w:rsidP="005F37D2">
            <w:pPr>
              <w:autoSpaceDE w:val="0"/>
              <w:autoSpaceDN w:val="0"/>
              <w:adjustRightInd w:val="0"/>
              <w:ind w:left="43"/>
              <w:rPr>
                <w:rFonts w:ascii="Century Gothic" w:hAnsi="Century Gothic"/>
              </w:rPr>
            </w:pPr>
          </w:p>
          <w:p w:rsidR="004D673C" w:rsidRPr="005F37D2" w:rsidRDefault="004D673C" w:rsidP="005F37D2">
            <w:pPr>
              <w:autoSpaceDE w:val="0"/>
              <w:autoSpaceDN w:val="0"/>
              <w:adjustRightInd w:val="0"/>
              <w:ind w:left="43"/>
              <w:rPr>
                <w:rFonts w:ascii="Century Gothic" w:hAnsi="Century Gothic"/>
              </w:rPr>
            </w:pPr>
            <w:r w:rsidRPr="005F37D2">
              <w:rPr>
                <w:rFonts w:ascii="Century Gothic" w:hAnsi="Century Gothic"/>
                <w:sz w:val="22"/>
                <w:szCs w:val="22"/>
              </w:rPr>
              <w:t xml:space="preserve">Provide an effective learning environment in </w:t>
            </w:r>
            <w:r w:rsidRPr="005F37D2">
              <w:rPr>
                <w:rFonts w:ascii="Century Gothic" w:hAnsi="Century Gothic"/>
                <w:sz w:val="22"/>
                <w:szCs w:val="22"/>
              </w:rPr>
              <w:lastRenderedPageBreak/>
              <w:t>which to teach, supervise and assess learners</w:t>
            </w:r>
          </w:p>
          <w:p w:rsidR="004D673C" w:rsidRPr="005F37D2" w:rsidRDefault="004D673C" w:rsidP="005F37D2">
            <w:pPr>
              <w:autoSpaceDE w:val="0"/>
              <w:autoSpaceDN w:val="0"/>
              <w:adjustRightInd w:val="0"/>
              <w:ind w:left="43"/>
              <w:rPr>
                <w:rFonts w:ascii="Century Gothic" w:hAnsi="Century Gothic"/>
              </w:rPr>
            </w:pPr>
          </w:p>
          <w:p w:rsidR="004D673C" w:rsidRPr="005F37D2" w:rsidRDefault="004D673C" w:rsidP="000E785F">
            <w:pPr>
              <w:rPr>
                <w:rFonts w:ascii="Century Gothic" w:hAnsi="Century Gothic"/>
                <w:sz w:val="20"/>
                <w:szCs w:val="20"/>
                <w:highlight w:val="yellow"/>
              </w:rPr>
            </w:pPr>
            <w:r w:rsidRPr="005F37D2">
              <w:rPr>
                <w:rFonts w:ascii="Century Gothic" w:hAnsi="Century Gothic"/>
                <w:sz w:val="22"/>
                <w:szCs w:val="22"/>
              </w:rPr>
              <w:t>Support the development and implementation of new models and strategies to promote safe and effective care which maximise a person centred approach</w:t>
            </w:r>
          </w:p>
          <w:p w:rsidR="004D673C" w:rsidRPr="005F37D2" w:rsidRDefault="004D673C" w:rsidP="000E785F">
            <w:pPr>
              <w:rPr>
                <w:rFonts w:ascii="Century Gothic" w:hAnsi="Century Gothic"/>
                <w:sz w:val="20"/>
                <w:szCs w:val="20"/>
                <w:highlight w:val="yellow"/>
              </w:rPr>
            </w:pPr>
          </w:p>
        </w:tc>
        <w:tc>
          <w:tcPr>
            <w:tcW w:w="3073" w:type="dxa"/>
          </w:tcPr>
          <w:p w:rsidR="004D673C" w:rsidRPr="005F37D2" w:rsidRDefault="004D673C" w:rsidP="00854AEC">
            <w:pPr>
              <w:rPr>
                <w:rFonts w:ascii="Century Gothic" w:hAnsi="Century Gothic"/>
              </w:rPr>
            </w:pPr>
            <w:r w:rsidRPr="005F37D2">
              <w:rPr>
                <w:rFonts w:ascii="Century Gothic" w:hAnsi="Century Gothic"/>
                <w:sz w:val="22"/>
                <w:szCs w:val="22"/>
              </w:rPr>
              <w:lastRenderedPageBreak/>
              <w:t>Registered on  Part 1 of the Nursing and Midwifery Council register(NMC)</w:t>
            </w:r>
          </w:p>
          <w:p w:rsidR="004D673C" w:rsidRPr="005F37D2" w:rsidRDefault="004D673C" w:rsidP="00854AEC">
            <w:pPr>
              <w:rPr>
                <w:rFonts w:ascii="Century Gothic" w:hAnsi="Century Gothic"/>
              </w:rPr>
            </w:pPr>
          </w:p>
          <w:p w:rsidR="004D673C" w:rsidRPr="005F37D2" w:rsidRDefault="004D673C" w:rsidP="005F37D2">
            <w:pPr>
              <w:ind w:left="46"/>
              <w:rPr>
                <w:rFonts w:ascii="Century Gothic" w:hAnsi="Century Gothic"/>
              </w:rPr>
            </w:pPr>
            <w:r w:rsidRPr="005F37D2">
              <w:rPr>
                <w:rFonts w:ascii="Century Gothic" w:hAnsi="Century Gothic"/>
                <w:sz w:val="22"/>
                <w:szCs w:val="22"/>
              </w:rPr>
              <w:t>Educated to a minimum of degree level</w:t>
            </w:r>
          </w:p>
          <w:p w:rsidR="004D673C" w:rsidRPr="005F37D2" w:rsidRDefault="004D673C" w:rsidP="005F37D2">
            <w:pPr>
              <w:tabs>
                <w:tab w:val="num" w:pos="252"/>
              </w:tabs>
              <w:ind w:left="252" w:hanging="252"/>
              <w:rPr>
                <w:rFonts w:ascii="Century Gothic" w:hAnsi="Century Gothic"/>
              </w:rPr>
            </w:pPr>
          </w:p>
          <w:p w:rsidR="004D673C" w:rsidRPr="00781F3D" w:rsidRDefault="004D673C" w:rsidP="005F37D2">
            <w:pPr>
              <w:ind w:left="46"/>
              <w:rPr>
                <w:rFonts w:ascii="Century Gothic" w:hAnsi="Century Gothic"/>
                <w:b/>
              </w:rPr>
            </w:pPr>
            <w:r w:rsidRPr="00781F3D">
              <w:rPr>
                <w:rFonts w:ascii="Century Gothic" w:hAnsi="Century Gothic"/>
                <w:b/>
                <w:sz w:val="22"/>
                <w:szCs w:val="22"/>
              </w:rPr>
              <w:t>If Appropriate Working Towards</w:t>
            </w:r>
          </w:p>
          <w:p w:rsidR="004D673C" w:rsidRPr="005F37D2" w:rsidRDefault="004D673C" w:rsidP="005F37D2">
            <w:pPr>
              <w:ind w:left="46"/>
              <w:rPr>
                <w:rFonts w:ascii="Century Gothic" w:hAnsi="Century Gothic"/>
              </w:rPr>
            </w:pPr>
          </w:p>
          <w:p w:rsidR="004D673C" w:rsidRPr="005F37D2" w:rsidRDefault="004D673C" w:rsidP="005F37D2">
            <w:pPr>
              <w:ind w:left="46"/>
              <w:rPr>
                <w:rFonts w:ascii="Century Gothic" w:hAnsi="Century Gothic"/>
              </w:rPr>
            </w:pPr>
            <w:r w:rsidRPr="005F37D2">
              <w:rPr>
                <w:rFonts w:ascii="Century Gothic" w:hAnsi="Century Gothic"/>
                <w:sz w:val="22"/>
                <w:szCs w:val="22"/>
              </w:rPr>
              <w:t>NMC Independent Prescribing</w:t>
            </w:r>
          </w:p>
          <w:p w:rsidR="004D673C" w:rsidRPr="005F37D2" w:rsidRDefault="004D673C" w:rsidP="001A53A3">
            <w:pPr>
              <w:rPr>
                <w:rFonts w:ascii="Century Gothic" w:hAnsi="Century Gothic"/>
                <w:sz w:val="20"/>
                <w:szCs w:val="20"/>
                <w:highlight w:val="yellow"/>
              </w:rPr>
            </w:pPr>
          </w:p>
        </w:tc>
        <w:tc>
          <w:tcPr>
            <w:tcW w:w="2841" w:type="dxa"/>
          </w:tcPr>
          <w:p w:rsidR="004D673C" w:rsidRPr="005F37D2" w:rsidRDefault="004D673C" w:rsidP="005F37D2">
            <w:pPr>
              <w:tabs>
                <w:tab w:val="num" w:pos="720"/>
              </w:tabs>
              <w:rPr>
                <w:rFonts w:ascii="Century Gothic" w:hAnsi="Century Gothic"/>
              </w:rPr>
            </w:pPr>
            <w:r w:rsidRPr="005F37D2">
              <w:rPr>
                <w:rFonts w:ascii="Century Gothic" w:hAnsi="Century Gothic"/>
                <w:sz w:val="22"/>
                <w:szCs w:val="22"/>
              </w:rPr>
              <w:t>Research and Evidence Informed Practice</w:t>
            </w:r>
          </w:p>
          <w:p w:rsidR="004D673C" w:rsidRPr="005F37D2" w:rsidRDefault="004D673C" w:rsidP="005F37D2">
            <w:pPr>
              <w:tabs>
                <w:tab w:val="num" w:pos="720"/>
              </w:tabs>
              <w:rPr>
                <w:rFonts w:ascii="Century Gothic" w:hAnsi="Century Gothic"/>
              </w:rPr>
            </w:pPr>
          </w:p>
          <w:p w:rsidR="004D673C" w:rsidRPr="005F37D2" w:rsidRDefault="004D673C" w:rsidP="005F37D2">
            <w:pPr>
              <w:tabs>
                <w:tab w:val="num" w:pos="720"/>
              </w:tabs>
              <w:rPr>
                <w:rFonts w:ascii="Century Gothic" w:hAnsi="Century Gothic"/>
              </w:rPr>
            </w:pPr>
            <w:r w:rsidRPr="005F37D2">
              <w:rPr>
                <w:rFonts w:ascii="Century Gothic" w:hAnsi="Century Gothic"/>
                <w:sz w:val="22"/>
                <w:szCs w:val="22"/>
              </w:rPr>
              <w:t>Reflective Practice</w:t>
            </w:r>
          </w:p>
          <w:p w:rsidR="004D673C" w:rsidRPr="005F37D2" w:rsidRDefault="004D673C" w:rsidP="005F37D2">
            <w:pPr>
              <w:tabs>
                <w:tab w:val="num" w:pos="360"/>
              </w:tabs>
              <w:rPr>
                <w:rFonts w:ascii="Century Gothic" w:hAnsi="Century Gothic"/>
              </w:rPr>
            </w:pPr>
          </w:p>
          <w:p w:rsidR="004D673C" w:rsidRPr="005F37D2" w:rsidRDefault="004D673C" w:rsidP="005F37D2">
            <w:pPr>
              <w:tabs>
                <w:tab w:val="num" w:pos="720"/>
              </w:tabs>
              <w:rPr>
                <w:rFonts w:ascii="Century Gothic" w:hAnsi="Century Gothic"/>
              </w:rPr>
            </w:pPr>
            <w:r w:rsidRPr="005F37D2">
              <w:rPr>
                <w:rFonts w:ascii="Century Gothic" w:hAnsi="Century Gothic"/>
                <w:sz w:val="22"/>
                <w:szCs w:val="22"/>
              </w:rPr>
              <w:t>Leadership and Management</w:t>
            </w:r>
          </w:p>
          <w:p w:rsidR="004D673C" w:rsidRPr="005F37D2" w:rsidRDefault="004D673C" w:rsidP="005F37D2">
            <w:pPr>
              <w:tabs>
                <w:tab w:val="num" w:pos="720"/>
              </w:tabs>
              <w:rPr>
                <w:rFonts w:ascii="Century Gothic" w:hAnsi="Century Gothic"/>
              </w:rPr>
            </w:pPr>
          </w:p>
          <w:p w:rsidR="004D673C" w:rsidRPr="005F37D2" w:rsidRDefault="004D673C" w:rsidP="00854AEC">
            <w:pPr>
              <w:rPr>
                <w:rFonts w:ascii="Century Gothic" w:hAnsi="Century Gothic"/>
              </w:rPr>
            </w:pPr>
            <w:r w:rsidRPr="005F37D2">
              <w:rPr>
                <w:rFonts w:ascii="Century Gothic" w:hAnsi="Century Gothic"/>
                <w:sz w:val="22"/>
                <w:szCs w:val="22"/>
              </w:rPr>
              <w:t>Advanced clinical decision making for  long term conditions and minor illness</w:t>
            </w:r>
          </w:p>
          <w:p w:rsidR="004D673C" w:rsidRPr="005F37D2" w:rsidRDefault="004D673C" w:rsidP="00854AEC">
            <w:pPr>
              <w:rPr>
                <w:rFonts w:ascii="Century Gothic" w:hAnsi="Century Gothic"/>
              </w:rPr>
            </w:pPr>
          </w:p>
          <w:p w:rsidR="004D673C" w:rsidRPr="005F37D2" w:rsidRDefault="004D673C" w:rsidP="00854AEC">
            <w:pPr>
              <w:rPr>
                <w:rFonts w:ascii="Century Gothic" w:hAnsi="Century Gothic"/>
              </w:rPr>
            </w:pPr>
            <w:r w:rsidRPr="005F37D2">
              <w:rPr>
                <w:rFonts w:ascii="Century Gothic" w:hAnsi="Century Gothic"/>
                <w:sz w:val="22"/>
                <w:szCs w:val="22"/>
              </w:rPr>
              <w:t>Managing complex cases</w:t>
            </w:r>
          </w:p>
          <w:p w:rsidR="004D673C" w:rsidRPr="005F37D2" w:rsidRDefault="004D673C" w:rsidP="00854AEC">
            <w:pPr>
              <w:rPr>
                <w:rFonts w:ascii="Century Gothic" w:hAnsi="Century Gothic"/>
              </w:rPr>
            </w:pPr>
          </w:p>
          <w:p w:rsidR="004D673C" w:rsidRPr="005F37D2" w:rsidRDefault="004D673C" w:rsidP="00854AEC">
            <w:pPr>
              <w:rPr>
                <w:rFonts w:ascii="Century Gothic" w:hAnsi="Century Gothic"/>
              </w:rPr>
            </w:pPr>
            <w:r w:rsidRPr="005F37D2">
              <w:rPr>
                <w:rFonts w:ascii="Century Gothic" w:hAnsi="Century Gothic"/>
                <w:sz w:val="22"/>
                <w:szCs w:val="22"/>
              </w:rPr>
              <w:t>Anticipating and respond</w:t>
            </w:r>
            <w:r>
              <w:rPr>
                <w:rFonts w:ascii="Century Gothic" w:hAnsi="Century Gothic"/>
                <w:sz w:val="22"/>
                <w:szCs w:val="22"/>
              </w:rPr>
              <w:t xml:space="preserve">ing </w:t>
            </w:r>
            <w:r w:rsidRPr="005F37D2">
              <w:rPr>
                <w:rFonts w:ascii="Century Gothic" w:hAnsi="Century Gothic"/>
                <w:sz w:val="22"/>
                <w:szCs w:val="22"/>
              </w:rPr>
              <w:t xml:space="preserve"> to health needs </w:t>
            </w:r>
          </w:p>
          <w:p w:rsidR="004D673C" w:rsidRPr="005F37D2" w:rsidRDefault="004D673C" w:rsidP="00854AEC">
            <w:pPr>
              <w:rPr>
                <w:rFonts w:ascii="Century Gothic" w:hAnsi="Century Gothic"/>
              </w:rPr>
            </w:pPr>
          </w:p>
          <w:p w:rsidR="004D673C" w:rsidRPr="005F37D2" w:rsidRDefault="004D673C" w:rsidP="00C65A2E">
            <w:pPr>
              <w:rPr>
                <w:rFonts w:ascii="Century Gothic" w:hAnsi="Century Gothic"/>
                <w:sz w:val="20"/>
                <w:szCs w:val="20"/>
                <w:highlight w:val="yellow"/>
              </w:rPr>
            </w:pPr>
          </w:p>
        </w:tc>
        <w:tc>
          <w:tcPr>
            <w:tcW w:w="1620" w:type="dxa"/>
          </w:tcPr>
          <w:p w:rsidR="004D673C" w:rsidRPr="005F37D2" w:rsidRDefault="004D673C" w:rsidP="00A508EB">
            <w:pPr>
              <w:rPr>
                <w:rFonts w:ascii="Century Gothic" w:hAnsi="Century Gothic"/>
                <w:sz w:val="20"/>
                <w:szCs w:val="20"/>
              </w:rPr>
            </w:pPr>
          </w:p>
          <w:p w:rsidR="004D673C" w:rsidRPr="005F37D2" w:rsidRDefault="004D673C" w:rsidP="00A508EB">
            <w:pPr>
              <w:rPr>
                <w:rFonts w:ascii="Century Gothic" w:hAnsi="Century Gothic"/>
                <w:sz w:val="20"/>
                <w:szCs w:val="20"/>
              </w:rPr>
            </w:pPr>
            <w:r w:rsidRPr="005F37D2">
              <w:rPr>
                <w:rFonts w:ascii="Century Gothic" w:hAnsi="Century Gothic"/>
                <w:sz w:val="20"/>
                <w:szCs w:val="20"/>
              </w:rPr>
              <w:t>9 – 11</w:t>
            </w:r>
          </w:p>
        </w:tc>
      </w:tr>
    </w:tbl>
    <w:p w:rsidR="004D673C" w:rsidRPr="00D12594" w:rsidRDefault="004D673C">
      <w:pPr>
        <w:rPr>
          <w:rFonts w:ascii="Century Gothic" w:hAnsi="Century Gothic"/>
          <w:sz w:val="18"/>
          <w:szCs w:val="18"/>
        </w:rPr>
      </w:pPr>
    </w:p>
    <w:p w:rsidR="004D673C" w:rsidRPr="00D12594" w:rsidRDefault="004D673C" w:rsidP="001F42FE">
      <w:pPr>
        <w:rPr>
          <w:rFonts w:ascii="Century Gothic" w:hAnsi="Century Gothic"/>
        </w:rPr>
      </w:pPr>
    </w:p>
    <w:p w:rsidR="004D673C" w:rsidRPr="00D12594" w:rsidRDefault="004D673C">
      <w:pPr>
        <w:rPr>
          <w:rFonts w:ascii="Century Gothic" w:hAnsi="Century Gothic"/>
        </w:rPr>
      </w:pPr>
    </w:p>
    <w:p w:rsidR="004D673C" w:rsidRPr="00D12594"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Default="004D673C">
      <w:pPr>
        <w:rPr>
          <w:rFonts w:ascii="Century Gothic" w:hAnsi="Century Gothic"/>
        </w:rPr>
      </w:pPr>
    </w:p>
    <w:p w:rsidR="004D673C" w:rsidRPr="00822DBB" w:rsidRDefault="004D673C">
      <w:pPr>
        <w:rPr>
          <w:rFonts w:ascii="Century Gothic" w:hAnsi="Century Gothic"/>
        </w:rPr>
      </w:pPr>
      <w:r w:rsidRPr="00822DBB">
        <w:rPr>
          <w:rFonts w:ascii="Century Gothic" w:hAnsi="Century Gothic"/>
          <w:b/>
          <w:sz w:val="40"/>
          <w:szCs w:val="40"/>
        </w:rPr>
        <w:t xml:space="preserve">Career </w:t>
      </w:r>
      <w:r>
        <w:rPr>
          <w:rFonts w:ascii="Century Gothic" w:hAnsi="Century Gothic"/>
          <w:b/>
          <w:sz w:val="40"/>
          <w:szCs w:val="40"/>
        </w:rPr>
        <w:t xml:space="preserve">&amp; Development </w:t>
      </w:r>
      <w:r w:rsidRPr="00822DBB">
        <w:rPr>
          <w:rFonts w:ascii="Century Gothic" w:hAnsi="Century Gothic"/>
          <w:b/>
          <w:sz w:val="40"/>
          <w:szCs w:val="40"/>
        </w:rPr>
        <w:t xml:space="preserve">Framework Level 6 </w:t>
      </w:r>
    </w:p>
    <w:p w:rsidR="004D673C" w:rsidRPr="00D81CC8" w:rsidRDefault="004D673C" w:rsidP="004C6FFF">
      <w:pPr>
        <w:ind w:left="-180"/>
        <w:rPr>
          <w:rFonts w:ascii="Century Gothic" w:hAnsi="Century Gothic"/>
          <w:sz w:val="20"/>
          <w:szCs w:val="20"/>
        </w:rPr>
      </w:pPr>
    </w:p>
    <w:tbl>
      <w:tblPr>
        <w:tblW w:w="156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2133"/>
        <w:gridCol w:w="1821"/>
        <w:gridCol w:w="2160"/>
        <w:gridCol w:w="3240"/>
        <w:gridCol w:w="2701"/>
        <w:gridCol w:w="3599"/>
      </w:tblGrid>
      <w:tr w:rsidR="004D673C" w:rsidRPr="005F37D2" w:rsidTr="00841393">
        <w:trPr>
          <w:tblHeader/>
        </w:trPr>
        <w:tc>
          <w:tcPr>
            <w:tcW w:w="2139" w:type="dxa"/>
            <w:gridSpan w:val="2"/>
          </w:tcPr>
          <w:p w:rsidR="004D673C" w:rsidRPr="005F37D2" w:rsidRDefault="004D673C" w:rsidP="00A508EB">
            <w:pPr>
              <w:rPr>
                <w:rFonts w:ascii="Century Gothic" w:hAnsi="Century Gothic"/>
                <w:b/>
              </w:rPr>
            </w:pPr>
            <w:r w:rsidRPr="005F37D2">
              <w:rPr>
                <w:rFonts w:ascii="Century Gothic" w:hAnsi="Century Gothic"/>
                <w:b/>
              </w:rPr>
              <w:lastRenderedPageBreak/>
              <w:t>Career Framework Level</w:t>
            </w:r>
          </w:p>
        </w:tc>
        <w:tc>
          <w:tcPr>
            <w:tcW w:w="1821" w:type="dxa"/>
          </w:tcPr>
          <w:p w:rsidR="004D673C" w:rsidRPr="005F37D2" w:rsidRDefault="004D673C" w:rsidP="00A508EB">
            <w:pPr>
              <w:rPr>
                <w:rFonts w:ascii="Century Gothic" w:hAnsi="Century Gothic"/>
                <w:b/>
              </w:rPr>
            </w:pPr>
            <w:r w:rsidRPr="005F37D2">
              <w:rPr>
                <w:rFonts w:ascii="Century Gothic" w:hAnsi="Century Gothic"/>
                <w:b/>
              </w:rPr>
              <w:t>Central Themes</w:t>
            </w:r>
          </w:p>
        </w:tc>
        <w:tc>
          <w:tcPr>
            <w:tcW w:w="2160" w:type="dxa"/>
          </w:tcPr>
          <w:p w:rsidR="004D673C" w:rsidRPr="005F37D2" w:rsidRDefault="004D673C" w:rsidP="00A508EB">
            <w:pPr>
              <w:rPr>
                <w:rFonts w:ascii="Century Gothic" w:hAnsi="Century Gothic"/>
                <w:b/>
              </w:rPr>
            </w:pPr>
            <w:r w:rsidRPr="005F37D2">
              <w:rPr>
                <w:rFonts w:ascii="Century Gothic" w:hAnsi="Century Gothic"/>
                <w:b/>
              </w:rPr>
              <w:t>Aspects of Practice</w:t>
            </w:r>
          </w:p>
        </w:tc>
        <w:tc>
          <w:tcPr>
            <w:tcW w:w="3240" w:type="dxa"/>
          </w:tcPr>
          <w:p w:rsidR="004D673C" w:rsidRPr="005F37D2" w:rsidRDefault="004D673C" w:rsidP="00A508EB">
            <w:pPr>
              <w:rPr>
                <w:rFonts w:ascii="Century Gothic" w:hAnsi="Century Gothic"/>
                <w:b/>
              </w:rPr>
            </w:pPr>
            <w:r w:rsidRPr="005F37D2">
              <w:rPr>
                <w:rFonts w:ascii="Century Gothic" w:hAnsi="Century Gothic"/>
                <w:b/>
              </w:rPr>
              <w:t>Examples of Sphere of responsibility/role</w:t>
            </w:r>
          </w:p>
        </w:tc>
        <w:tc>
          <w:tcPr>
            <w:tcW w:w="2701" w:type="dxa"/>
          </w:tcPr>
          <w:p w:rsidR="004D673C" w:rsidRPr="005F37D2" w:rsidRDefault="004D673C" w:rsidP="00A508EB">
            <w:pPr>
              <w:rPr>
                <w:rFonts w:ascii="Century Gothic" w:hAnsi="Century Gothic"/>
                <w:b/>
              </w:rPr>
            </w:pPr>
            <w:r w:rsidRPr="005F37D2">
              <w:rPr>
                <w:rFonts w:ascii="Century Gothic" w:hAnsi="Century Gothic"/>
                <w:b/>
              </w:rPr>
              <w:t>Key Knowledge, Skills and Behaviours</w:t>
            </w:r>
          </w:p>
        </w:tc>
        <w:tc>
          <w:tcPr>
            <w:tcW w:w="3599" w:type="dxa"/>
          </w:tcPr>
          <w:p w:rsidR="004D673C" w:rsidRPr="005F37D2" w:rsidRDefault="004D673C" w:rsidP="00A508EB">
            <w:pPr>
              <w:rPr>
                <w:rFonts w:ascii="Century Gothic" w:hAnsi="Century Gothic"/>
                <w:b/>
              </w:rPr>
            </w:pPr>
            <w:r w:rsidRPr="005F37D2">
              <w:rPr>
                <w:rFonts w:ascii="Century Gothic" w:hAnsi="Century Gothic"/>
                <w:b/>
              </w:rPr>
              <w:t xml:space="preserve">Examples of Educational &amp; Professional Development </w:t>
            </w:r>
          </w:p>
        </w:tc>
      </w:tr>
      <w:tr w:rsidR="004D673C" w:rsidRPr="005F37D2" w:rsidTr="00841393">
        <w:trPr>
          <w:gridBefore w:val="1"/>
          <w:wBefore w:w="6" w:type="dxa"/>
        </w:trPr>
        <w:tc>
          <w:tcPr>
            <w:tcW w:w="2133" w:type="dxa"/>
          </w:tcPr>
          <w:p w:rsidR="004D673C" w:rsidRPr="009D4957" w:rsidRDefault="004D673C" w:rsidP="007D4516">
            <w:pPr>
              <w:rPr>
                <w:rFonts w:ascii="Century Gothic" w:hAnsi="Century Gothic"/>
              </w:rPr>
            </w:pPr>
            <w:r w:rsidRPr="009D4957">
              <w:rPr>
                <w:rFonts w:ascii="Century Gothic" w:hAnsi="Century Gothic"/>
                <w:sz w:val="22"/>
                <w:szCs w:val="22"/>
              </w:rPr>
              <w:t>LEVEL 6</w:t>
            </w:r>
          </w:p>
          <w:p w:rsidR="004D673C" w:rsidRPr="009D4957" w:rsidRDefault="004D673C" w:rsidP="007D4516">
            <w:pPr>
              <w:rPr>
                <w:rFonts w:ascii="Century Gothic" w:hAnsi="Century Gothic"/>
              </w:rPr>
            </w:pPr>
          </w:p>
          <w:p w:rsidR="004D673C" w:rsidRPr="005F37D2" w:rsidRDefault="004D673C" w:rsidP="007D4516">
            <w:pPr>
              <w:rPr>
                <w:rFonts w:ascii="Century Gothic" w:hAnsi="Century Gothic"/>
                <w:sz w:val="20"/>
                <w:szCs w:val="20"/>
              </w:rPr>
            </w:pPr>
            <w:r w:rsidRPr="009D4957">
              <w:rPr>
                <w:rFonts w:ascii="Century Gothic" w:hAnsi="Century Gothic"/>
                <w:sz w:val="22"/>
                <w:szCs w:val="22"/>
              </w:rPr>
              <w:t>Senior Level</w:t>
            </w:r>
          </w:p>
        </w:tc>
        <w:tc>
          <w:tcPr>
            <w:tcW w:w="1821" w:type="dxa"/>
          </w:tcPr>
          <w:p w:rsidR="004D673C" w:rsidRPr="003200E8" w:rsidRDefault="004D673C" w:rsidP="007D4516">
            <w:pPr>
              <w:rPr>
                <w:rFonts w:ascii="Century Gothic" w:hAnsi="Century Gothic"/>
              </w:rPr>
            </w:pPr>
            <w:r w:rsidRPr="003200E8">
              <w:rPr>
                <w:rFonts w:ascii="Century Gothic" w:hAnsi="Century Gothic"/>
                <w:sz w:val="22"/>
                <w:szCs w:val="22"/>
              </w:rPr>
              <w:t>1. Specialist Clinical Practice</w:t>
            </w:r>
          </w:p>
        </w:tc>
        <w:tc>
          <w:tcPr>
            <w:tcW w:w="2160" w:type="dxa"/>
          </w:tcPr>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 xml:space="preserve">1.1 Demonstrate specialist competence, innovation and clinical leadership in the assessment, intervention and delivery of general practice nursing in all contexts appropriate to individuals’ needs in the general practice. </w:t>
            </w:r>
          </w:p>
          <w:p w:rsidR="004D673C" w:rsidRPr="005F37D2" w:rsidRDefault="004D673C" w:rsidP="005F37D2">
            <w:pPr>
              <w:autoSpaceDE w:val="0"/>
              <w:autoSpaceDN w:val="0"/>
              <w:adjustRightInd w:val="0"/>
              <w:rPr>
                <w:rFonts w:ascii="Century Gothic" w:hAnsi="Century Gothic"/>
                <w:sz w:val="20"/>
                <w:szCs w:val="20"/>
              </w:rPr>
            </w:pPr>
          </w:p>
        </w:tc>
        <w:tc>
          <w:tcPr>
            <w:tcW w:w="3240" w:type="dxa"/>
          </w:tcPr>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rPr>
              <w:t>Senior Practitioners will work as part of a general practice team using and developing the knowledge and skills to deliver patient centred care to the whole age spectrum across the practice population.</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rPr>
              <w:t>As part of a multidisciplinary team within general practice plan and deliver health improvement, prevention, cure, care, rehabilitation and palliation as determined by the needs of specified groups of individuals</w:t>
            </w:r>
          </w:p>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sz w:val="22"/>
              </w:rPr>
              <w:t xml:space="preserve"> </w:t>
            </w:r>
          </w:p>
          <w:p w:rsidR="004D673C" w:rsidRPr="005F37D2" w:rsidRDefault="004D673C" w:rsidP="007D4516">
            <w:pPr>
              <w:rPr>
                <w:rFonts w:ascii="Century Gothic" w:hAnsi="Century Gothic"/>
              </w:rPr>
            </w:pPr>
            <w:r w:rsidRPr="005F37D2">
              <w:rPr>
                <w:rFonts w:ascii="Century Gothic" w:hAnsi="Century Gothic"/>
                <w:sz w:val="22"/>
              </w:rPr>
              <w:t>Co-ordinate and manage health needs with specified individuals as part of a multidisciplinary general practice team.</w:t>
            </w:r>
          </w:p>
          <w:p w:rsidR="004D673C" w:rsidRDefault="004D673C" w:rsidP="007D4516">
            <w:pPr>
              <w:rPr>
                <w:b/>
              </w:rPr>
            </w:pPr>
          </w:p>
          <w:p w:rsidR="004D673C" w:rsidRPr="005F37D2" w:rsidRDefault="004D673C" w:rsidP="007D4516">
            <w:pPr>
              <w:rPr>
                <w:b/>
              </w:rPr>
            </w:pPr>
          </w:p>
          <w:p w:rsidR="004D673C" w:rsidRPr="005F37D2" w:rsidRDefault="004D673C" w:rsidP="007D4516">
            <w:pPr>
              <w:rPr>
                <w:rFonts w:ascii="Century Gothic" w:hAnsi="Century Gothic"/>
              </w:rPr>
            </w:pPr>
            <w:r w:rsidRPr="005F37D2">
              <w:rPr>
                <w:rFonts w:ascii="Century Gothic" w:hAnsi="Century Gothic"/>
                <w:sz w:val="22"/>
                <w:szCs w:val="22"/>
              </w:rPr>
              <w:t>Develop local care pathways in long term conditions, health improvement and minor illness.</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 xml:space="preserve">Influence the use of data </w:t>
            </w:r>
            <w:r w:rsidRPr="005F37D2">
              <w:rPr>
                <w:rFonts w:ascii="Century Gothic" w:hAnsi="Century Gothic"/>
                <w:sz w:val="22"/>
                <w:szCs w:val="22"/>
              </w:rPr>
              <w:lastRenderedPageBreak/>
              <w:t xml:space="preserve">collection systems to support and enhance decision making.  </w:t>
            </w: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 xml:space="preserve">Promote clinical governance and assume accountability and responsibility for delivery of whole episodes of care including assessment, diagnosis, intervention, </w:t>
            </w:r>
            <w:r w:rsidRPr="005F37D2">
              <w:rPr>
                <w:rFonts w:ascii="Century Gothic" w:hAnsi="Century Gothic"/>
                <w:sz w:val="22"/>
                <w:szCs w:val="22"/>
              </w:rPr>
              <w:lastRenderedPageBreak/>
              <w:t xml:space="preserve">referral and discharge. </w:t>
            </w:r>
          </w:p>
          <w:p w:rsidR="004D673C" w:rsidRPr="005F37D2" w:rsidRDefault="004D673C" w:rsidP="007D4516">
            <w:pPr>
              <w:rPr>
                <w:rFonts w:ascii="Century Gothic" w:hAnsi="Century Gothic"/>
              </w:rPr>
            </w:pPr>
          </w:p>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szCs w:val="22"/>
              </w:rPr>
              <w:t xml:space="preserve">Use evidence informed practice to work independently by virtue of specialist knowledge and skills to provide safe, effective and person centred care.  </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5F37D2">
            <w:pPr>
              <w:pStyle w:val="ListParagraph"/>
              <w:ind w:left="0"/>
              <w:rPr>
                <w:rFonts w:ascii="Century Gothic" w:hAnsi="Century Gothic"/>
                <w:sz w:val="20"/>
                <w:szCs w:val="20"/>
              </w:rPr>
            </w:pPr>
            <w:r w:rsidRPr="005F37D2">
              <w:rPr>
                <w:rFonts w:ascii="Century Gothic" w:hAnsi="Century Gothic"/>
                <w:sz w:val="22"/>
                <w:szCs w:val="22"/>
                <w:lang w:val="en-GB"/>
              </w:rPr>
              <w:t>Use where appropriate telehealth / telecare technologies to support maximum independence at home and reduction in exacerbations and / or hospital admissions.</w:t>
            </w:r>
          </w:p>
        </w:tc>
        <w:tc>
          <w:tcPr>
            <w:tcW w:w="2701" w:type="dxa"/>
          </w:tcPr>
          <w:p w:rsidR="004D673C" w:rsidRPr="005F37D2" w:rsidRDefault="004D673C" w:rsidP="009D38D2">
            <w:pPr>
              <w:rPr>
                <w:rFonts w:ascii="Century Gothic" w:hAnsi="Century Gothic" w:cs="Arial"/>
              </w:rPr>
            </w:pPr>
            <w:r w:rsidRPr="005F37D2">
              <w:rPr>
                <w:rFonts w:ascii="Century Gothic" w:hAnsi="Century Gothic" w:cs="Arial"/>
                <w:sz w:val="22"/>
                <w:szCs w:val="22"/>
              </w:rPr>
              <w:lastRenderedPageBreak/>
              <w:t>Detailed specialist knowledge and understanding of general practice nursing underpinned by theoretical community and primary care concepts and definitions and relevant clinical experience.</w:t>
            </w:r>
          </w:p>
          <w:p w:rsidR="004D673C" w:rsidRPr="005F37D2" w:rsidRDefault="004D673C" w:rsidP="009D38D2">
            <w:pPr>
              <w:rPr>
                <w:rFonts w:ascii="Century Gothic" w:hAnsi="Century Gothic" w:cs="Arial"/>
              </w:rPr>
            </w:pPr>
          </w:p>
          <w:p w:rsidR="004D673C" w:rsidRPr="005F37D2" w:rsidRDefault="004D673C" w:rsidP="009D38D2">
            <w:pPr>
              <w:rPr>
                <w:rFonts w:ascii="Century Gothic" w:hAnsi="Century Gothic" w:cs="Arial"/>
              </w:rPr>
            </w:pPr>
            <w:r w:rsidRPr="005F37D2">
              <w:rPr>
                <w:rFonts w:ascii="Century Gothic" w:hAnsi="Century Gothic" w:cs="Arial"/>
                <w:sz w:val="22"/>
                <w:szCs w:val="22"/>
              </w:rPr>
              <w:t xml:space="preserve">Assessment, planning, intervention, referral and discharge required to deliver key spheres of responsibility and roles of wider </w:t>
            </w:r>
            <w:r>
              <w:rPr>
                <w:rFonts w:ascii="Century Gothic" w:hAnsi="Century Gothic" w:cs="Arial"/>
                <w:sz w:val="22"/>
                <w:szCs w:val="22"/>
              </w:rPr>
              <w:t xml:space="preserve">health and social </w:t>
            </w:r>
            <w:r w:rsidRPr="005F37D2">
              <w:rPr>
                <w:rFonts w:ascii="Century Gothic" w:hAnsi="Century Gothic" w:cs="Arial"/>
                <w:sz w:val="22"/>
                <w:szCs w:val="22"/>
              </w:rPr>
              <w:t>team</w:t>
            </w:r>
            <w:r>
              <w:rPr>
                <w:rFonts w:ascii="Century Gothic" w:hAnsi="Century Gothic" w:cs="Arial"/>
                <w:sz w:val="22"/>
                <w:szCs w:val="22"/>
              </w:rPr>
              <w:t>s</w:t>
            </w:r>
            <w:r w:rsidRPr="005F37D2">
              <w:rPr>
                <w:rFonts w:ascii="Century Gothic" w:hAnsi="Century Gothic" w:cs="Arial"/>
                <w:sz w:val="22"/>
                <w:szCs w:val="22"/>
              </w:rPr>
              <w:t xml:space="preserve">. </w:t>
            </w:r>
          </w:p>
          <w:p w:rsidR="004D673C" w:rsidRPr="005F37D2" w:rsidRDefault="004D673C" w:rsidP="009D38D2">
            <w:pPr>
              <w:rPr>
                <w:rFonts w:ascii="Century Gothic" w:hAnsi="Century Gothic" w:cs="Arial"/>
              </w:rPr>
            </w:pPr>
          </w:p>
          <w:p w:rsidR="004D673C" w:rsidRPr="005F37D2" w:rsidRDefault="004D673C" w:rsidP="009D38D2">
            <w:pPr>
              <w:rPr>
                <w:rFonts w:ascii="Century Gothic" w:hAnsi="Century Gothic"/>
              </w:rPr>
            </w:pPr>
            <w:r w:rsidRPr="005F37D2">
              <w:rPr>
                <w:rFonts w:ascii="Century Gothic" w:hAnsi="Century Gothic"/>
                <w:sz w:val="22"/>
              </w:rPr>
              <w:t>Knowledge and skills in therapeutics in order to evaluate effective drug and non drug approaches to managing specific acute and chronic illness and assess concordance.</w:t>
            </w:r>
          </w:p>
          <w:p w:rsidR="004D673C" w:rsidRPr="005F37D2" w:rsidRDefault="004D673C" w:rsidP="009D38D2">
            <w:pPr>
              <w:rPr>
                <w:rFonts w:ascii="Century Gothic" w:hAnsi="Century Gothic"/>
              </w:rPr>
            </w:pPr>
          </w:p>
          <w:p w:rsidR="004D673C" w:rsidRPr="005F37D2" w:rsidRDefault="004D673C" w:rsidP="009D38D2">
            <w:pPr>
              <w:rPr>
                <w:rFonts w:ascii="Century Gothic" w:hAnsi="Century Gothic"/>
              </w:rPr>
            </w:pPr>
            <w:r w:rsidRPr="005F37D2">
              <w:rPr>
                <w:rFonts w:ascii="Century Gothic" w:hAnsi="Century Gothic"/>
                <w:sz w:val="22"/>
              </w:rPr>
              <w:t xml:space="preserve">Decision making skills to safely manage or </w:t>
            </w:r>
            <w:r w:rsidRPr="005F37D2">
              <w:rPr>
                <w:rFonts w:ascii="Century Gothic" w:hAnsi="Century Gothic"/>
                <w:sz w:val="22"/>
              </w:rPr>
              <w:lastRenderedPageBreak/>
              <w:t>refer to other health professionals those individuals with multiple symptoms and pathologies, both acute and chronic health problems.</w:t>
            </w:r>
          </w:p>
          <w:p w:rsidR="004D673C" w:rsidRPr="005F37D2" w:rsidRDefault="004D673C" w:rsidP="009D38D2">
            <w:pPr>
              <w:rPr>
                <w:rFonts w:ascii="Century Gothic" w:hAnsi="Century Gothic"/>
              </w:rPr>
            </w:pPr>
          </w:p>
          <w:p w:rsidR="004D673C" w:rsidRPr="005F37D2" w:rsidRDefault="004D673C" w:rsidP="009D38D2">
            <w:pPr>
              <w:rPr>
                <w:rFonts w:ascii="Century Gothic" w:hAnsi="Century Gothic" w:cs="Arial"/>
              </w:rPr>
            </w:pPr>
            <w:r w:rsidRPr="005F37D2">
              <w:rPr>
                <w:rFonts w:ascii="Century Gothic" w:hAnsi="Century Gothic" w:cs="Arial"/>
                <w:sz w:val="22"/>
                <w:szCs w:val="22"/>
              </w:rPr>
              <w:t>Enhanced communication skills</w:t>
            </w:r>
          </w:p>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Default="004D673C" w:rsidP="009D38D2"/>
          <w:p w:rsidR="004D673C" w:rsidRPr="00022AC8" w:rsidRDefault="004D673C" w:rsidP="009D38D2"/>
          <w:p w:rsidR="004D673C" w:rsidRPr="005F37D2" w:rsidRDefault="004D673C" w:rsidP="009D38D2">
            <w:pPr>
              <w:rPr>
                <w:rFonts w:ascii="Century Gothic" w:hAnsi="Century Gothic" w:cs="Arial"/>
              </w:rPr>
            </w:pPr>
            <w:r w:rsidRPr="005F37D2">
              <w:rPr>
                <w:rFonts w:ascii="Century Gothic" w:hAnsi="Century Gothic" w:cs="Arial"/>
                <w:sz w:val="22"/>
                <w:szCs w:val="22"/>
              </w:rPr>
              <w:t xml:space="preserve">Promotes the range and needs of children, individuals with learning disability, mental health issues and those from vulnerable and hard to reach groups with </w:t>
            </w:r>
            <w:r w:rsidRPr="005F37D2">
              <w:rPr>
                <w:rFonts w:ascii="Century Gothic" w:hAnsi="Century Gothic" w:cs="Arial"/>
                <w:sz w:val="22"/>
                <w:szCs w:val="22"/>
              </w:rPr>
              <w:lastRenderedPageBreak/>
              <w:t>general practice team.</w:t>
            </w:r>
          </w:p>
          <w:p w:rsidR="004D673C" w:rsidRPr="005F37D2" w:rsidRDefault="004D673C" w:rsidP="009D38D2">
            <w:pPr>
              <w:rPr>
                <w:rFonts w:ascii="Century Gothic" w:hAnsi="Century Gothic" w:cs="Arial"/>
                <w:i/>
              </w:rPr>
            </w:pPr>
          </w:p>
          <w:p w:rsidR="004D673C" w:rsidRPr="005F37D2" w:rsidRDefault="004D673C" w:rsidP="009D38D2">
            <w:pPr>
              <w:rPr>
                <w:rFonts w:ascii="Century Gothic" w:hAnsi="Century Gothic" w:cs="Arial"/>
              </w:rPr>
            </w:pPr>
            <w:r w:rsidRPr="005F37D2">
              <w:rPr>
                <w:rFonts w:ascii="Century Gothic" w:hAnsi="Century Gothic" w:cs="Arial"/>
                <w:sz w:val="22"/>
                <w:szCs w:val="22"/>
              </w:rPr>
              <w:t>Additional specific clinical competencies as required for role.</w:t>
            </w:r>
          </w:p>
          <w:p w:rsidR="004D673C" w:rsidRPr="00D039BF" w:rsidRDefault="004D673C" w:rsidP="007D4516"/>
        </w:tc>
        <w:tc>
          <w:tcPr>
            <w:tcW w:w="3599" w:type="dxa"/>
          </w:tcPr>
          <w:p w:rsidR="004D673C" w:rsidRPr="005F37D2" w:rsidRDefault="004D673C" w:rsidP="007D4516">
            <w:pPr>
              <w:rPr>
                <w:rFonts w:ascii="Century Gothic" w:hAnsi="Century Gothic"/>
              </w:rPr>
            </w:pPr>
            <w:r w:rsidRPr="005F37D2">
              <w:rPr>
                <w:rFonts w:ascii="Century Gothic" w:hAnsi="Century Gothic"/>
                <w:sz w:val="22"/>
                <w:szCs w:val="22"/>
              </w:rPr>
              <w:lastRenderedPageBreak/>
              <w:t>Effective Practitioner website resource</w:t>
            </w:r>
            <w:r w:rsidRPr="005F37D2">
              <w:rPr>
                <w:rStyle w:val="FootnoteReference"/>
                <w:rFonts w:ascii="Century Gothic" w:hAnsi="Century Gothic"/>
                <w:sz w:val="22"/>
                <w:szCs w:val="22"/>
              </w:rPr>
              <w:footnoteReference w:id="13"/>
            </w:r>
            <w:r w:rsidRPr="005F37D2">
              <w:rPr>
                <w:rFonts w:ascii="Century Gothic" w:hAnsi="Century Gothic"/>
                <w:sz w:val="22"/>
                <w:szCs w:val="22"/>
              </w:rPr>
              <w:t>-Clinical Practice Learning Activities</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Appropriate and relevant work based learning /accredited courses</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 xml:space="preserve">Advanced clinical assessment </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Maintain and enhance KSF profile</w:t>
            </w:r>
          </w:p>
          <w:p w:rsidR="004D673C" w:rsidRPr="005F37D2" w:rsidRDefault="004D673C" w:rsidP="007D4516">
            <w:pPr>
              <w:rPr>
                <w:rFonts w:ascii="Century Gothic" w:hAnsi="Century Gothic"/>
              </w:rPr>
            </w:pPr>
          </w:p>
          <w:p w:rsidR="004D673C" w:rsidRDefault="004D673C" w:rsidP="005F37D2">
            <w:pPr>
              <w:ind w:left="-50"/>
              <w:rPr>
                <w:rFonts w:ascii="Century Gothic" w:hAnsi="Century Gothic"/>
              </w:rPr>
            </w:pPr>
            <w:r w:rsidRPr="005F37D2">
              <w:rPr>
                <w:rFonts w:ascii="Century Gothic" w:hAnsi="Century Gothic"/>
                <w:sz w:val="22"/>
                <w:szCs w:val="22"/>
              </w:rPr>
              <w:t>Clinical supervision/mentorship/</w:t>
            </w:r>
          </w:p>
          <w:p w:rsidR="004D673C" w:rsidRPr="005F37D2" w:rsidRDefault="004D673C" w:rsidP="005F37D2">
            <w:pPr>
              <w:ind w:left="-50"/>
              <w:rPr>
                <w:rFonts w:ascii="Century Gothic" w:hAnsi="Century Gothic"/>
              </w:rPr>
            </w:pPr>
            <w:r w:rsidRPr="005F37D2">
              <w:rPr>
                <w:rFonts w:ascii="Century Gothic" w:hAnsi="Century Gothic"/>
                <w:sz w:val="22"/>
                <w:szCs w:val="22"/>
              </w:rPr>
              <w:t>leadership</w:t>
            </w:r>
          </w:p>
          <w:p w:rsidR="004D673C" w:rsidRPr="005F37D2" w:rsidRDefault="004D673C" w:rsidP="005F37D2">
            <w:pPr>
              <w:ind w:left="-50"/>
              <w:rPr>
                <w:rFonts w:ascii="Century Gothic" w:hAnsi="Century Gothic"/>
              </w:rPr>
            </w:pPr>
          </w:p>
          <w:p w:rsidR="004D673C" w:rsidRPr="005F37D2" w:rsidRDefault="004D673C" w:rsidP="005F37D2">
            <w:pPr>
              <w:ind w:left="-50"/>
              <w:rPr>
                <w:rFonts w:ascii="Century Gothic" w:hAnsi="Century Gothic"/>
              </w:rPr>
            </w:pPr>
            <w:r w:rsidRPr="005F37D2">
              <w:rPr>
                <w:rFonts w:ascii="Century Gothic" w:hAnsi="Century Gothic"/>
                <w:sz w:val="22"/>
                <w:szCs w:val="22"/>
              </w:rPr>
              <w:t xml:space="preserve">Managed Knowledge Network </w:t>
            </w:r>
            <w:hyperlink r:id="rId12" w:history="1">
              <w:r w:rsidRPr="005F37D2">
                <w:rPr>
                  <w:rStyle w:val="Hyperlink"/>
                  <w:rFonts w:ascii="Century Gothic" w:hAnsi="Century Gothic"/>
                  <w:sz w:val="22"/>
                  <w:szCs w:val="22"/>
                </w:rPr>
                <w:t>www.scotland.gov.uk</w:t>
              </w:r>
            </w:hyperlink>
          </w:p>
          <w:p w:rsidR="004D673C" w:rsidRPr="005F37D2" w:rsidRDefault="004D673C" w:rsidP="005F37D2">
            <w:pPr>
              <w:ind w:left="-50"/>
              <w:rPr>
                <w:rFonts w:ascii="Century Gothic" w:hAnsi="Century Gothic"/>
                <w:sz w:val="20"/>
                <w:szCs w:val="20"/>
              </w:rPr>
            </w:pPr>
          </w:p>
          <w:p w:rsidR="004D673C" w:rsidRPr="005F37D2" w:rsidRDefault="004D673C" w:rsidP="007D4516">
            <w:pPr>
              <w:rPr>
                <w:rFonts w:ascii="Century Gothic" w:hAnsi="Century Gothic"/>
              </w:rPr>
            </w:pPr>
            <w:r w:rsidRPr="005F37D2">
              <w:rPr>
                <w:rFonts w:ascii="Century Gothic" w:hAnsi="Century Gothic"/>
                <w:sz w:val="22"/>
                <w:szCs w:val="22"/>
              </w:rPr>
              <w:t>Independent non medical prescribing</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Advanced communication and clinical skills</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Cleanliness Champions</w:t>
            </w:r>
          </w:p>
          <w:p w:rsidR="004D673C" w:rsidRDefault="004D673C" w:rsidP="007D4516">
            <w:pPr>
              <w:rPr>
                <w:rFonts w:ascii="Century Gothic" w:hAnsi="Century Gothic"/>
              </w:rPr>
            </w:pP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 xml:space="preserve">Specialist Long Term Condition Management </w:t>
            </w: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p>
          <w:p w:rsidR="004D673C" w:rsidRDefault="004D673C" w:rsidP="007D4516">
            <w:pPr>
              <w:rPr>
                <w:rFonts w:ascii="Century Gothic" w:hAnsi="Century Gothic"/>
              </w:rPr>
            </w:pPr>
            <w:r>
              <w:rPr>
                <w:rFonts w:ascii="Century Gothic" w:hAnsi="Century Gothic"/>
                <w:sz w:val="22"/>
                <w:szCs w:val="22"/>
              </w:rPr>
              <w:t>Mental Health</w:t>
            </w:r>
          </w:p>
          <w:p w:rsidR="004D673C"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Minor illness</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Sexual Health</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 xml:space="preserve">Appropriate and relevant work </w:t>
            </w:r>
            <w:r w:rsidRPr="005F37D2">
              <w:rPr>
                <w:rFonts w:ascii="Century Gothic" w:hAnsi="Century Gothic"/>
                <w:sz w:val="22"/>
                <w:szCs w:val="22"/>
              </w:rPr>
              <w:lastRenderedPageBreak/>
              <w:t xml:space="preserve">based learning / post graduate accredited courses (SCQF Levels 10/11) </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Public Health</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 xml:space="preserve">CPD for Independent Non medical prescribing </w:t>
            </w:r>
          </w:p>
          <w:p w:rsidR="004D673C" w:rsidRPr="005F37D2" w:rsidRDefault="004D673C" w:rsidP="007D4516">
            <w:pPr>
              <w:rPr>
                <w:rFonts w:ascii="Century Gothic" w:hAnsi="Century Gothic"/>
              </w:rPr>
            </w:pPr>
            <w:r w:rsidRPr="005F37D2">
              <w:rPr>
                <w:rFonts w:ascii="Century Gothic" w:hAnsi="Century Gothic"/>
                <w:sz w:val="22"/>
                <w:szCs w:val="22"/>
              </w:rPr>
              <w:t>http://www.nes.scot.nhs.uk/prescribing/index.html</w:t>
            </w:r>
          </w:p>
          <w:p w:rsidR="004D673C" w:rsidRPr="005F37D2" w:rsidRDefault="004D673C" w:rsidP="007D4516">
            <w:pPr>
              <w:rPr>
                <w:rFonts w:ascii="Century Gothic" w:hAnsi="Century Gothic"/>
              </w:rPr>
            </w:pPr>
          </w:p>
          <w:p w:rsidR="004D673C" w:rsidRPr="005F37D2" w:rsidRDefault="004D673C" w:rsidP="007D4516">
            <w:pPr>
              <w:rPr>
                <w:rFonts w:ascii="Century Gothic" w:hAnsi="Century Gothic"/>
              </w:rPr>
            </w:pPr>
            <w:r w:rsidRPr="005F37D2">
              <w:rPr>
                <w:rFonts w:ascii="Century Gothic" w:hAnsi="Century Gothic"/>
                <w:sz w:val="22"/>
                <w:szCs w:val="22"/>
              </w:rPr>
              <w:t>Appraisal skills</w:t>
            </w:r>
          </w:p>
          <w:p w:rsidR="004D673C" w:rsidRPr="005F37D2" w:rsidRDefault="004D673C" w:rsidP="007D4516">
            <w:pPr>
              <w:rPr>
                <w:rFonts w:ascii="Century Gothic" w:hAnsi="Century Gothic"/>
              </w:rPr>
            </w:pPr>
          </w:p>
          <w:p w:rsidR="004D673C" w:rsidRPr="005F37D2" w:rsidRDefault="004D673C" w:rsidP="005F37D2">
            <w:pPr>
              <w:ind w:left="-50"/>
              <w:rPr>
                <w:rFonts w:ascii="Century Gothic" w:hAnsi="Century Gothic"/>
                <w:b/>
                <w:sz w:val="20"/>
                <w:szCs w:val="20"/>
              </w:rPr>
            </w:pPr>
          </w:p>
        </w:tc>
      </w:tr>
      <w:tr w:rsidR="004D673C" w:rsidRPr="005F37D2" w:rsidTr="00841393">
        <w:trPr>
          <w:gridBefore w:val="1"/>
          <w:wBefore w:w="6" w:type="dxa"/>
        </w:trPr>
        <w:tc>
          <w:tcPr>
            <w:tcW w:w="2133" w:type="dxa"/>
          </w:tcPr>
          <w:p w:rsidR="004D673C" w:rsidRPr="005F37D2" w:rsidRDefault="004D673C" w:rsidP="0012566C">
            <w:pPr>
              <w:rPr>
                <w:rFonts w:ascii="Century Gothic" w:hAnsi="Century Gothic"/>
                <w:sz w:val="20"/>
                <w:szCs w:val="20"/>
              </w:rPr>
            </w:pPr>
          </w:p>
        </w:tc>
        <w:tc>
          <w:tcPr>
            <w:tcW w:w="1821" w:type="dxa"/>
          </w:tcPr>
          <w:p w:rsidR="004D673C" w:rsidRPr="005F37D2" w:rsidRDefault="004D673C" w:rsidP="0012566C">
            <w:pPr>
              <w:rPr>
                <w:rFonts w:ascii="Century Gothic" w:hAnsi="Century Gothic"/>
                <w:sz w:val="20"/>
                <w:szCs w:val="20"/>
              </w:rPr>
            </w:pPr>
          </w:p>
        </w:tc>
        <w:tc>
          <w:tcPr>
            <w:tcW w:w="2160"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lang w:eastAsia="en-GB"/>
              </w:rPr>
              <w:t xml:space="preserve">1.2 </w:t>
            </w:r>
            <w:r w:rsidRPr="005F37D2">
              <w:rPr>
                <w:rFonts w:ascii="Century Gothic" w:hAnsi="Century Gothic" w:cs="Arial"/>
                <w:sz w:val="22"/>
                <w:szCs w:val="22"/>
              </w:rPr>
              <w:t>Promote and influence others to incorporate nonjudgmental, values-based care into practice.</w:t>
            </w:r>
          </w:p>
          <w:p w:rsidR="004D673C" w:rsidRPr="005F37D2" w:rsidRDefault="004D673C" w:rsidP="0012566C">
            <w:pPr>
              <w:rPr>
                <w:rFonts w:ascii="Century Gothic" w:hAnsi="Century Gothic" w:cs="Arial"/>
              </w:rPr>
            </w:pPr>
          </w:p>
        </w:tc>
        <w:tc>
          <w:tcPr>
            <w:tcW w:w="3240" w:type="dxa"/>
          </w:tcPr>
          <w:p w:rsidR="004D673C" w:rsidRPr="005F37D2" w:rsidRDefault="004D673C" w:rsidP="0012566C">
            <w:pPr>
              <w:rPr>
                <w:rFonts w:ascii="Century Gothic" w:hAnsi="Century Gothic"/>
              </w:rPr>
            </w:pPr>
            <w:r w:rsidRPr="005F37D2">
              <w:rPr>
                <w:rFonts w:ascii="Century Gothic" w:hAnsi="Century Gothic" w:cs="Arial"/>
                <w:sz w:val="22"/>
                <w:szCs w:val="22"/>
                <w:lang w:eastAsia="en-GB"/>
              </w:rPr>
              <w:t>Ensure care delivery is person centred.</w:t>
            </w:r>
          </w:p>
        </w:tc>
        <w:tc>
          <w:tcPr>
            <w:tcW w:w="2701" w:type="dxa"/>
          </w:tcPr>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High level of awareness of own values and beliefs.</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position w:val="6"/>
              </w:rPr>
            </w:pPr>
            <w:r w:rsidRPr="005F37D2">
              <w:rPr>
                <w:rFonts w:ascii="Century Gothic" w:hAnsi="Century Gothic" w:cs="Arial"/>
                <w:sz w:val="22"/>
                <w:szCs w:val="22"/>
              </w:rPr>
              <w:t>Works in a positive way with difference and diversity.</w:t>
            </w:r>
          </w:p>
        </w:tc>
        <w:tc>
          <w:tcPr>
            <w:tcW w:w="3599" w:type="dxa"/>
          </w:tcPr>
          <w:p w:rsidR="004D673C" w:rsidRPr="005F37D2" w:rsidRDefault="004D673C" w:rsidP="0012566C">
            <w:pPr>
              <w:rPr>
                <w:rFonts w:ascii="Century Gothic" w:hAnsi="Century Gothic"/>
              </w:rPr>
            </w:pPr>
            <w:r w:rsidRPr="005F37D2">
              <w:rPr>
                <w:rFonts w:ascii="Century Gothic" w:hAnsi="Century Gothic"/>
                <w:sz w:val="22"/>
                <w:szCs w:val="22"/>
              </w:rPr>
              <w:t>Dignity and respect</w:t>
            </w:r>
          </w:p>
          <w:p w:rsidR="004D673C" w:rsidRPr="005F37D2" w:rsidRDefault="004D673C" w:rsidP="0012566C">
            <w:pPr>
              <w:rPr>
                <w:rFonts w:ascii="Century Gothic" w:hAnsi="Century Gothic"/>
              </w:rPr>
            </w:pPr>
          </w:p>
          <w:p w:rsidR="004D673C" w:rsidRPr="005F37D2" w:rsidRDefault="004D673C" w:rsidP="0012566C">
            <w:pPr>
              <w:rPr>
                <w:rFonts w:ascii="Century Gothic" w:hAnsi="Century Gothic"/>
              </w:rPr>
            </w:pPr>
            <w:r w:rsidRPr="005F37D2">
              <w:rPr>
                <w:rFonts w:ascii="Century Gothic" w:hAnsi="Century Gothic"/>
                <w:sz w:val="22"/>
                <w:szCs w:val="22"/>
              </w:rPr>
              <w:t>Diversity and cultural training</w:t>
            </w:r>
          </w:p>
        </w:tc>
      </w:tr>
    </w:tbl>
    <w:tbl>
      <w:tblPr>
        <w:tblpPr w:leftFromText="180" w:rightFromText="180" w:vertAnchor="text" w:tblpY="58"/>
        <w:tblW w:w="15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160"/>
        <w:gridCol w:w="3132"/>
        <w:gridCol w:w="2808"/>
        <w:gridCol w:w="3492"/>
      </w:tblGrid>
      <w:tr w:rsidR="004D673C" w:rsidRPr="005F37D2" w:rsidTr="00295E17">
        <w:trPr>
          <w:tblHeader/>
        </w:trPr>
        <w:tc>
          <w:tcPr>
            <w:tcW w:w="2268" w:type="dxa"/>
          </w:tcPr>
          <w:p w:rsidR="004D673C" w:rsidRPr="00CC1F18" w:rsidRDefault="004D673C" w:rsidP="000528F5">
            <w:pPr>
              <w:rPr>
                <w:rFonts w:ascii="Century Gothic" w:hAnsi="Century Gothic"/>
                <w:b/>
              </w:rPr>
            </w:pPr>
            <w:r w:rsidRPr="00CC1F18">
              <w:rPr>
                <w:rFonts w:ascii="Century Gothic" w:hAnsi="Century Gothic"/>
                <w:b/>
                <w:sz w:val="22"/>
                <w:szCs w:val="22"/>
              </w:rPr>
              <w:lastRenderedPageBreak/>
              <w:t>Career Framework Level</w:t>
            </w:r>
          </w:p>
        </w:tc>
        <w:tc>
          <w:tcPr>
            <w:tcW w:w="1800" w:type="dxa"/>
          </w:tcPr>
          <w:p w:rsidR="004D673C" w:rsidRPr="00CC1F18" w:rsidRDefault="004D673C" w:rsidP="000528F5">
            <w:pPr>
              <w:rPr>
                <w:rFonts w:ascii="Century Gothic" w:hAnsi="Century Gothic"/>
                <w:b/>
              </w:rPr>
            </w:pPr>
            <w:r w:rsidRPr="00CC1F18">
              <w:rPr>
                <w:rFonts w:ascii="Century Gothic" w:hAnsi="Century Gothic"/>
                <w:b/>
                <w:sz w:val="22"/>
                <w:szCs w:val="22"/>
              </w:rPr>
              <w:t>Central Themes</w:t>
            </w:r>
          </w:p>
        </w:tc>
        <w:tc>
          <w:tcPr>
            <w:tcW w:w="2160" w:type="dxa"/>
          </w:tcPr>
          <w:p w:rsidR="004D673C" w:rsidRPr="00CC1F18" w:rsidRDefault="004D673C" w:rsidP="000528F5">
            <w:pPr>
              <w:rPr>
                <w:rFonts w:ascii="Century Gothic" w:hAnsi="Century Gothic"/>
                <w:b/>
              </w:rPr>
            </w:pPr>
            <w:r w:rsidRPr="00CC1F18">
              <w:rPr>
                <w:rFonts w:ascii="Century Gothic" w:hAnsi="Century Gothic"/>
                <w:b/>
                <w:sz w:val="22"/>
                <w:szCs w:val="22"/>
              </w:rPr>
              <w:t>Aspects of Practice</w:t>
            </w:r>
          </w:p>
        </w:tc>
        <w:tc>
          <w:tcPr>
            <w:tcW w:w="3132" w:type="dxa"/>
          </w:tcPr>
          <w:p w:rsidR="004D673C" w:rsidRPr="00CC1F18" w:rsidRDefault="004D673C" w:rsidP="000528F5">
            <w:pPr>
              <w:rPr>
                <w:rFonts w:ascii="Century Gothic" w:hAnsi="Century Gothic"/>
                <w:b/>
              </w:rPr>
            </w:pPr>
            <w:r w:rsidRPr="00CC1F18">
              <w:rPr>
                <w:rFonts w:ascii="Century Gothic" w:hAnsi="Century Gothic"/>
                <w:b/>
                <w:sz w:val="22"/>
                <w:szCs w:val="22"/>
              </w:rPr>
              <w:t>Examples of Sphere of responsibility/role</w:t>
            </w:r>
          </w:p>
        </w:tc>
        <w:tc>
          <w:tcPr>
            <w:tcW w:w="2808" w:type="dxa"/>
          </w:tcPr>
          <w:p w:rsidR="004D673C" w:rsidRPr="00CC1F18" w:rsidRDefault="004D673C" w:rsidP="000528F5">
            <w:pPr>
              <w:rPr>
                <w:rFonts w:ascii="Century Gothic" w:hAnsi="Century Gothic"/>
                <w:b/>
              </w:rPr>
            </w:pPr>
            <w:r w:rsidRPr="00CC1F18">
              <w:rPr>
                <w:rFonts w:ascii="Century Gothic" w:hAnsi="Century Gothic"/>
                <w:b/>
                <w:sz w:val="22"/>
                <w:szCs w:val="22"/>
              </w:rPr>
              <w:t>Key Knowledge, Skills and Behaviours</w:t>
            </w:r>
          </w:p>
        </w:tc>
        <w:tc>
          <w:tcPr>
            <w:tcW w:w="3492" w:type="dxa"/>
          </w:tcPr>
          <w:p w:rsidR="004D673C" w:rsidRPr="00CC1F18" w:rsidRDefault="004D673C" w:rsidP="000528F5">
            <w:pPr>
              <w:rPr>
                <w:rFonts w:ascii="Century Gothic" w:hAnsi="Century Gothic"/>
                <w:b/>
              </w:rPr>
            </w:pPr>
            <w:r w:rsidRPr="00CC1F18">
              <w:rPr>
                <w:rFonts w:ascii="Century Gothic" w:hAnsi="Century Gothic"/>
                <w:b/>
                <w:sz w:val="22"/>
                <w:szCs w:val="22"/>
              </w:rPr>
              <w:t xml:space="preserve">Examples of Educational &amp; Professional Development </w:t>
            </w:r>
          </w:p>
        </w:tc>
      </w:tr>
      <w:tr w:rsidR="004D673C" w:rsidRPr="005F37D2" w:rsidTr="00295E17">
        <w:tc>
          <w:tcPr>
            <w:tcW w:w="2268" w:type="dxa"/>
          </w:tcPr>
          <w:p w:rsidR="004D673C" w:rsidRPr="005F37D2" w:rsidRDefault="004D673C" w:rsidP="000528F5">
            <w:pPr>
              <w:rPr>
                <w:rFonts w:ascii="Century Gothic" w:hAnsi="Century Gothic"/>
                <w:b/>
                <w:sz w:val="20"/>
                <w:szCs w:val="20"/>
              </w:rPr>
            </w:pPr>
          </w:p>
        </w:tc>
        <w:tc>
          <w:tcPr>
            <w:tcW w:w="1800" w:type="dxa"/>
          </w:tcPr>
          <w:p w:rsidR="004D673C" w:rsidRPr="005F37D2" w:rsidRDefault="004D673C" w:rsidP="000528F5">
            <w:pPr>
              <w:rPr>
                <w:rFonts w:ascii="Century Gothic" w:hAnsi="Century Gothic"/>
                <w:b/>
                <w:sz w:val="20"/>
                <w:szCs w:val="20"/>
              </w:rPr>
            </w:pPr>
          </w:p>
        </w:tc>
        <w:tc>
          <w:tcPr>
            <w:tcW w:w="2160" w:type="dxa"/>
          </w:tcPr>
          <w:p w:rsidR="004D673C" w:rsidRPr="005F37D2" w:rsidRDefault="004D673C" w:rsidP="000528F5">
            <w:pPr>
              <w:autoSpaceDE w:val="0"/>
              <w:autoSpaceDN w:val="0"/>
              <w:adjustRightInd w:val="0"/>
              <w:rPr>
                <w:rFonts w:ascii="Century Gothic" w:hAnsi="Century Gothic" w:cs="Arial"/>
              </w:rPr>
            </w:pPr>
            <w:r w:rsidRPr="005F37D2">
              <w:rPr>
                <w:rFonts w:ascii="Century Gothic" w:hAnsi="Century Gothic" w:cs="Arial"/>
                <w:sz w:val="22"/>
                <w:szCs w:val="22"/>
              </w:rPr>
              <w:t>1.3 Works independently</w:t>
            </w:r>
          </w:p>
          <w:p w:rsidR="004D673C" w:rsidRPr="005F37D2" w:rsidRDefault="004D673C" w:rsidP="000528F5">
            <w:pPr>
              <w:autoSpaceDE w:val="0"/>
              <w:autoSpaceDN w:val="0"/>
              <w:adjustRightInd w:val="0"/>
              <w:rPr>
                <w:rFonts w:ascii="Century Gothic" w:hAnsi="Century Gothic" w:cs="Arial"/>
              </w:rPr>
            </w:pPr>
            <w:r w:rsidRPr="005F37D2">
              <w:rPr>
                <w:rFonts w:ascii="Century Gothic" w:hAnsi="Century Gothic" w:cs="Arial"/>
                <w:sz w:val="22"/>
                <w:szCs w:val="22"/>
              </w:rPr>
              <w:t>with the freedom to exercise judgment about actions while accepting professional accountability</w:t>
            </w:r>
          </w:p>
          <w:p w:rsidR="004D673C" w:rsidRPr="005F37D2" w:rsidRDefault="004D673C" w:rsidP="000528F5">
            <w:pPr>
              <w:rPr>
                <w:rFonts w:ascii="Century Gothic" w:hAnsi="Century Gothic" w:cs="Arial"/>
              </w:rPr>
            </w:pPr>
            <w:r w:rsidRPr="005F37D2">
              <w:rPr>
                <w:rFonts w:ascii="Century Gothic" w:hAnsi="Century Gothic" w:cs="Arial"/>
                <w:sz w:val="22"/>
                <w:szCs w:val="22"/>
              </w:rPr>
              <w:t>and responsibility</w:t>
            </w:r>
          </w:p>
          <w:p w:rsidR="004D673C" w:rsidRPr="005F37D2" w:rsidRDefault="004D673C" w:rsidP="000528F5">
            <w:pPr>
              <w:rPr>
                <w:rFonts w:ascii="Century Gothic" w:hAnsi="Century Gothic" w:cs="Arial"/>
              </w:rPr>
            </w:pPr>
          </w:p>
        </w:tc>
        <w:tc>
          <w:tcPr>
            <w:tcW w:w="3132" w:type="dxa"/>
          </w:tcPr>
          <w:p w:rsidR="004D673C" w:rsidRPr="005F37D2" w:rsidRDefault="004D673C" w:rsidP="000528F5">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 xml:space="preserve">Utilise enhanced critical thinking to explore and analyse evidence in clinical practice. </w:t>
            </w:r>
          </w:p>
          <w:p w:rsidR="004D673C" w:rsidRPr="005F37D2" w:rsidRDefault="004D673C" w:rsidP="000528F5">
            <w:pPr>
              <w:autoSpaceDE w:val="0"/>
              <w:autoSpaceDN w:val="0"/>
              <w:adjustRightInd w:val="0"/>
              <w:rPr>
                <w:rFonts w:ascii="Century Gothic" w:hAnsi="Century Gothic" w:cs="Arial"/>
                <w:lang w:eastAsia="en-GB"/>
              </w:rPr>
            </w:pPr>
          </w:p>
          <w:p w:rsidR="004D673C" w:rsidRPr="005F37D2" w:rsidRDefault="004D673C" w:rsidP="000528F5">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Freedom to act but guided by precedent and clearly defined policies, procedures and protocols.</w:t>
            </w:r>
          </w:p>
          <w:p w:rsidR="004D673C" w:rsidRPr="005F37D2" w:rsidRDefault="004D673C" w:rsidP="000528F5">
            <w:pPr>
              <w:autoSpaceDE w:val="0"/>
              <w:autoSpaceDN w:val="0"/>
              <w:adjustRightInd w:val="0"/>
              <w:rPr>
                <w:rFonts w:ascii="Century Gothic" w:hAnsi="Century Gothic" w:cs="Arial"/>
                <w:lang w:eastAsia="en-GB"/>
              </w:rPr>
            </w:pPr>
          </w:p>
          <w:p w:rsidR="004D673C" w:rsidRPr="005F37D2" w:rsidRDefault="004D673C" w:rsidP="000528F5">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Manage team and resources to provide an ethical service within the context of current care frameworks while remaining accountable for own professional practice.</w:t>
            </w:r>
          </w:p>
        </w:tc>
        <w:tc>
          <w:tcPr>
            <w:tcW w:w="2808" w:type="dxa"/>
          </w:tcPr>
          <w:p w:rsidR="004D673C" w:rsidRPr="005F37D2" w:rsidRDefault="004D673C" w:rsidP="000528F5">
            <w:pPr>
              <w:rPr>
                <w:rFonts w:ascii="Century Gothic" w:hAnsi="Century Gothic" w:cs="Arial"/>
                <w:position w:val="6"/>
              </w:rPr>
            </w:pPr>
            <w:r w:rsidRPr="005F37D2">
              <w:rPr>
                <w:rFonts w:ascii="Century Gothic" w:hAnsi="Century Gothic" w:cs="Arial"/>
                <w:position w:val="6"/>
                <w:sz w:val="22"/>
                <w:szCs w:val="22"/>
              </w:rPr>
              <w:t xml:space="preserve">Detailed knowledge of legislation, policies, procedures, protocols, professional regulation and codes of practice. </w:t>
            </w:r>
          </w:p>
          <w:p w:rsidR="004D673C" w:rsidRPr="005F37D2" w:rsidRDefault="004D673C" w:rsidP="000528F5">
            <w:pPr>
              <w:rPr>
                <w:rFonts w:ascii="Century Gothic" w:hAnsi="Century Gothic" w:cs="Arial"/>
                <w:position w:val="6"/>
              </w:rPr>
            </w:pPr>
          </w:p>
          <w:p w:rsidR="004D673C" w:rsidRPr="005F37D2" w:rsidRDefault="004D673C" w:rsidP="000528F5">
            <w:pPr>
              <w:rPr>
                <w:rFonts w:ascii="Century Gothic" w:hAnsi="Century Gothic" w:cs="Arial"/>
                <w:position w:val="6"/>
              </w:rPr>
            </w:pPr>
            <w:r w:rsidRPr="005F37D2">
              <w:rPr>
                <w:rFonts w:ascii="Century Gothic" w:hAnsi="Century Gothic" w:cs="Arial"/>
                <w:position w:val="6"/>
                <w:sz w:val="22"/>
                <w:szCs w:val="22"/>
              </w:rPr>
              <w:t>Ability to search, review, analyse and apply relevant literature effectively to enhance planning and decision making.</w:t>
            </w:r>
          </w:p>
          <w:p w:rsidR="004D673C" w:rsidRPr="005F37D2" w:rsidRDefault="004D673C" w:rsidP="000528F5">
            <w:pPr>
              <w:rPr>
                <w:rFonts w:ascii="Century Gothic" w:hAnsi="Century Gothic" w:cs="Arial"/>
                <w:position w:val="6"/>
              </w:rPr>
            </w:pPr>
          </w:p>
          <w:p w:rsidR="004D673C" w:rsidRPr="005F37D2" w:rsidRDefault="004D673C" w:rsidP="000528F5">
            <w:pPr>
              <w:rPr>
                <w:rFonts w:ascii="Century Gothic" w:hAnsi="Century Gothic" w:cs="Arial"/>
              </w:rPr>
            </w:pPr>
            <w:r w:rsidRPr="005F37D2">
              <w:rPr>
                <w:rFonts w:ascii="Century Gothic" w:hAnsi="Century Gothic" w:cs="Arial"/>
                <w:sz w:val="22"/>
                <w:szCs w:val="22"/>
              </w:rPr>
              <w:t>Knowledge of cost effective approaches to resource management in clinical practice</w:t>
            </w:r>
          </w:p>
          <w:p w:rsidR="004D673C" w:rsidRPr="005F37D2" w:rsidRDefault="004D673C" w:rsidP="000528F5">
            <w:pPr>
              <w:rPr>
                <w:rFonts w:ascii="Century Gothic" w:hAnsi="Century Gothic" w:cs="Arial"/>
                <w:position w:val="6"/>
              </w:rPr>
            </w:pPr>
          </w:p>
          <w:p w:rsidR="004D673C" w:rsidRPr="005F37D2" w:rsidRDefault="004D673C" w:rsidP="000528F5">
            <w:pPr>
              <w:rPr>
                <w:rFonts w:ascii="Century Gothic" w:hAnsi="Century Gothic"/>
              </w:rPr>
            </w:pPr>
          </w:p>
        </w:tc>
        <w:tc>
          <w:tcPr>
            <w:tcW w:w="3492" w:type="dxa"/>
          </w:tcPr>
          <w:p w:rsidR="004D673C" w:rsidRPr="005F37D2" w:rsidRDefault="004D673C" w:rsidP="000528F5">
            <w:pPr>
              <w:rPr>
                <w:rFonts w:ascii="Century Gothic" w:hAnsi="Century Gothic"/>
              </w:rPr>
            </w:pPr>
            <w:r w:rsidRPr="005F37D2">
              <w:rPr>
                <w:rFonts w:ascii="Century Gothic" w:hAnsi="Century Gothic"/>
                <w:sz w:val="22"/>
                <w:szCs w:val="22"/>
              </w:rPr>
              <w:t>Critical appraisal of legislation, policies, procedures, protocols, professional regulation and codes of practice such as Scottish Intercollegiate Guideline Network</w:t>
            </w:r>
          </w:p>
          <w:p w:rsidR="004D673C" w:rsidRPr="005F37D2" w:rsidRDefault="004D673C" w:rsidP="000528F5">
            <w:pPr>
              <w:rPr>
                <w:rFonts w:ascii="Century Gothic" w:hAnsi="Century Gothic"/>
              </w:rPr>
            </w:pPr>
          </w:p>
          <w:p w:rsidR="004D673C" w:rsidRPr="005F37D2" w:rsidRDefault="004D673C" w:rsidP="000528F5">
            <w:pPr>
              <w:rPr>
                <w:rFonts w:ascii="Century Gothic" w:hAnsi="Century Gothic"/>
              </w:rPr>
            </w:pPr>
            <w:r w:rsidRPr="005F37D2">
              <w:rPr>
                <w:rFonts w:ascii="Century Gothic" w:hAnsi="Century Gothic"/>
                <w:sz w:val="22"/>
                <w:szCs w:val="22"/>
              </w:rPr>
              <w:t xml:space="preserve">Scottish School of Primary Care Research </w:t>
            </w:r>
          </w:p>
          <w:p w:rsidR="004D673C" w:rsidRPr="005F37D2" w:rsidRDefault="00704E5C" w:rsidP="000528F5">
            <w:pPr>
              <w:rPr>
                <w:rFonts w:ascii="Century Gothic" w:hAnsi="Century Gothic"/>
              </w:rPr>
            </w:pPr>
            <w:hyperlink r:id="rId13" w:history="1">
              <w:r w:rsidR="004D673C" w:rsidRPr="005F37D2">
                <w:rPr>
                  <w:rStyle w:val="Hyperlink"/>
                  <w:rFonts w:ascii="Century Gothic" w:hAnsi="Century Gothic"/>
                  <w:sz w:val="22"/>
                  <w:szCs w:val="22"/>
                </w:rPr>
                <w:t>http://www.sspc.ac.uk/spcrn/</w:t>
              </w:r>
            </w:hyperlink>
          </w:p>
          <w:p w:rsidR="004D673C" w:rsidRPr="005F37D2" w:rsidRDefault="004D673C" w:rsidP="000528F5">
            <w:pPr>
              <w:rPr>
                <w:rFonts w:ascii="Century Gothic" w:hAnsi="Century Gothic"/>
              </w:rPr>
            </w:pPr>
          </w:p>
          <w:p w:rsidR="004D673C" w:rsidRPr="005F37D2" w:rsidRDefault="004D673C" w:rsidP="000528F5">
            <w:pPr>
              <w:rPr>
                <w:rFonts w:ascii="Century Gothic" w:hAnsi="Century Gothic"/>
              </w:rPr>
            </w:pPr>
            <w:r w:rsidRPr="005F37D2">
              <w:rPr>
                <w:rFonts w:ascii="Century Gothic" w:hAnsi="Century Gothic"/>
                <w:sz w:val="22"/>
                <w:szCs w:val="22"/>
              </w:rPr>
              <w:t>Procurement training</w:t>
            </w:r>
          </w:p>
        </w:tc>
      </w:tr>
      <w:tr w:rsidR="004D673C" w:rsidRPr="005F37D2" w:rsidTr="00295E17">
        <w:trPr>
          <w:trHeight w:val="2990"/>
        </w:trPr>
        <w:tc>
          <w:tcPr>
            <w:tcW w:w="2268" w:type="dxa"/>
          </w:tcPr>
          <w:p w:rsidR="004D673C" w:rsidRPr="005F37D2" w:rsidRDefault="004D673C" w:rsidP="000528F5">
            <w:pPr>
              <w:rPr>
                <w:rFonts w:ascii="Century Gothic" w:hAnsi="Century Gothic"/>
                <w:b/>
                <w:sz w:val="20"/>
                <w:szCs w:val="20"/>
              </w:rPr>
            </w:pPr>
          </w:p>
        </w:tc>
        <w:tc>
          <w:tcPr>
            <w:tcW w:w="1800" w:type="dxa"/>
          </w:tcPr>
          <w:p w:rsidR="004D673C" w:rsidRPr="005F37D2" w:rsidRDefault="004D673C" w:rsidP="000528F5">
            <w:pPr>
              <w:rPr>
                <w:rFonts w:ascii="Century Gothic" w:hAnsi="Century Gothic"/>
                <w:b/>
                <w:sz w:val="20"/>
                <w:szCs w:val="20"/>
              </w:rPr>
            </w:pPr>
          </w:p>
        </w:tc>
        <w:tc>
          <w:tcPr>
            <w:tcW w:w="2160" w:type="dxa"/>
          </w:tcPr>
          <w:p w:rsidR="004D673C" w:rsidRPr="005F37D2" w:rsidRDefault="004D673C" w:rsidP="000528F5">
            <w:pPr>
              <w:autoSpaceDE w:val="0"/>
              <w:autoSpaceDN w:val="0"/>
              <w:adjustRightInd w:val="0"/>
              <w:rPr>
                <w:rFonts w:ascii="Century Gothic" w:hAnsi="Century Gothic" w:cs="Arial"/>
              </w:rPr>
            </w:pPr>
            <w:r w:rsidRPr="005F37D2">
              <w:rPr>
                <w:rFonts w:ascii="Century Gothic" w:hAnsi="Century Gothic" w:cs="Arial"/>
                <w:sz w:val="22"/>
                <w:szCs w:val="22"/>
              </w:rPr>
              <w:t>1.4 Promote the practice of clinical reflection for self and team</w:t>
            </w:r>
          </w:p>
        </w:tc>
        <w:tc>
          <w:tcPr>
            <w:tcW w:w="3132" w:type="dxa"/>
          </w:tcPr>
          <w:p w:rsidR="004D673C" w:rsidRPr="005F37D2" w:rsidRDefault="004D673C" w:rsidP="000528F5">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Provide clinical support for general practice team.</w:t>
            </w:r>
          </w:p>
          <w:p w:rsidR="004D673C" w:rsidRPr="005F37D2" w:rsidRDefault="004D673C" w:rsidP="000528F5">
            <w:pPr>
              <w:autoSpaceDE w:val="0"/>
              <w:autoSpaceDN w:val="0"/>
              <w:adjustRightInd w:val="0"/>
              <w:rPr>
                <w:rFonts w:ascii="Century Gothic" w:hAnsi="Century Gothic" w:cs="Arial"/>
                <w:lang w:eastAsia="en-GB"/>
              </w:rPr>
            </w:pPr>
          </w:p>
          <w:p w:rsidR="004D673C" w:rsidRPr="005F37D2" w:rsidRDefault="004D673C" w:rsidP="000528F5">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Support self and team to reflect on clinical practice.</w:t>
            </w:r>
          </w:p>
        </w:tc>
        <w:tc>
          <w:tcPr>
            <w:tcW w:w="2808" w:type="dxa"/>
          </w:tcPr>
          <w:p w:rsidR="004D673C" w:rsidRPr="005F37D2" w:rsidRDefault="004D673C" w:rsidP="000528F5">
            <w:pPr>
              <w:rPr>
                <w:rFonts w:ascii="Century Gothic" w:hAnsi="Century Gothic" w:cs="Arial"/>
                <w:position w:val="6"/>
              </w:rPr>
            </w:pPr>
            <w:r w:rsidRPr="005F37D2">
              <w:rPr>
                <w:rFonts w:ascii="Century Gothic" w:hAnsi="Century Gothic" w:cs="Arial"/>
                <w:position w:val="6"/>
                <w:sz w:val="22"/>
                <w:szCs w:val="22"/>
              </w:rPr>
              <w:t>Undertakes significant event analysis.</w:t>
            </w:r>
          </w:p>
          <w:p w:rsidR="004D673C" w:rsidRPr="005F37D2" w:rsidRDefault="004D673C" w:rsidP="000528F5">
            <w:pPr>
              <w:rPr>
                <w:rFonts w:ascii="Century Gothic" w:hAnsi="Century Gothic" w:cs="Arial"/>
                <w:position w:val="6"/>
              </w:rPr>
            </w:pPr>
          </w:p>
          <w:p w:rsidR="004D673C" w:rsidRPr="005F37D2" w:rsidRDefault="004D673C" w:rsidP="000528F5">
            <w:pPr>
              <w:rPr>
                <w:rFonts w:ascii="Century Gothic" w:hAnsi="Century Gothic" w:cs="Arial"/>
                <w:position w:val="6"/>
              </w:rPr>
            </w:pPr>
            <w:r w:rsidRPr="005F37D2">
              <w:rPr>
                <w:rFonts w:ascii="Century Gothic" w:hAnsi="Century Gothic" w:cs="Arial"/>
                <w:position w:val="6"/>
                <w:sz w:val="22"/>
                <w:szCs w:val="22"/>
              </w:rPr>
              <w:t xml:space="preserve">Knowledge and skill in using safety tools to reflect on clinical decision making. </w:t>
            </w:r>
          </w:p>
          <w:p w:rsidR="004D673C" w:rsidRPr="005F37D2" w:rsidRDefault="004D673C" w:rsidP="000528F5">
            <w:pPr>
              <w:rPr>
                <w:rFonts w:ascii="Century Gothic" w:hAnsi="Century Gothic" w:cs="Arial"/>
                <w:position w:val="6"/>
              </w:rPr>
            </w:pPr>
          </w:p>
        </w:tc>
        <w:tc>
          <w:tcPr>
            <w:tcW w:w="3492" w:type="dxa"/>
          </w:tcPr>
          <w:p w:rsidR="004D673C" w:rsidRPr="005F37D2" w:rsidRDefault="004D673C" w:rsidP="000528F5">
            <w:pPr>
              <w:rPr>
                <w:rFonts w:ascii="Century Gothic" w:hAnsi="Century Gothic"/>
              </w:rPr>
            </w:pPr>
            <w:r w:rsidRPr="005F37D2">
              <w:rPr>
                <w:rFonts w:ascii="Century Gothic" w:hAnsi="Century Gothic"/>
                <w:sz w:val="22"/>
                <w:szCs w:val="22"/>
              </w:rPr>
              <w:t xml:space="preserve">NES CPD Training </w:t>
            </w:r>
          </w:p>
        </w:tc>
      </w:tr>
    </w:tbl>
    <w:p w:rsidR="004D673C" w:rsidRDefault="004D673C" w:rsidP="00B67AD4">
      <w:pPr>
        <w:rPr>
          <w:rFonts w:ascii="Century Gothic" w:hAnsi="Century Gothic"/>
          <w:sz w:val="32"/>
          <w:szCs w:val="32"/>
        </w:rPr>
      </w:pPr>
    </w:p>
    <w:p w:rsidR="004D673C" w:rsidRPr="00CC1F18" w:rsidRDefault="004D673C" w:rsidP="00B67AD4">
      <w:pPr>
        <w:rPr>
          <w:rFonts w:ascii="Century Gothic" w:hAnsi="Century Gothic"/>
          <w:sz w:val="22"/>
          <w:szCs w:val="22"/>
        </w:rPr>
      </w:pPr>
    </w:p>
    <w:tbl>
      <w:tblPr>
        <w:tblStyle w:val="TableGrid"/>
        <w:tblW w:w="0" w:type="auto"/>
        <w:tblLook w:val="01E0" w:firstRow="1" w:lastRow="1" w:firstColumn="1" w:lastColumn="1" w:noHBand="0" w:noVBand="0"/>
      </w:tblPr>
      <w:tblGrid>
        <w:gridCol w:w="1719"/>
        <w:gridCol w:w="2139"/>
        <w:gridCol w:w="1794"/>
        <w:gridCol w:w="4086"/>
        <w:gridCol w:w="3575"/>
        <w:gridCol w:w="2383"/>
      </w:tblGrid>
      <w:tr w:rsidR="004D673C" w:rsidRPr="00CC1F18" w:rsidTr="00B10204">
        <w:trPr>
          <w:trHeight w:val="1086"/>
        </w:trPr>
        <w:tc>
          <w:tcPr>
            <w:tcW w:w="1728" w:type="dxa"/>
          </w:tcPr>
          <w:p w:rsidR="004D673C" w:rsidRPr="00CC1F18" w:rsidRDefault="004D673C" w:rsidP="00CC1F18">
            <w:pPr>
              <w:rPr>
                <w:rFonts w:ascii="Century Gothic" w:hAnsi="Century Gothic"/>
                <w:b/>
                <w:sz w:val="22"/>
                <w:szCs w:val="22"/>
              </w:rPr>
            </w:pPr>
            <w:r w:rsidRPr="00CC1F18">
              <w:rPr>
                <w:rFonts w:ascii="Century Gothic" w:hAnsi="Century Gothic"/>
                <w:b/>
                <w:sz w:val="22"/>
                <w:szCs w:val="22"/>
              </w:rPr>
              <w:lastRenderedPageBreak/>
              <w:t>Career Framework Level</w:t>
            </w:r>
          </w:p>
        </w:tc>
        <w:tc>
          <w:tcPr>
            <w:tcW w:w="2160" w:type="dxa"/>
          </w:tcPr>
          <w:p w:rsidR="004D673C" w:rsidRPr="00CC1F18" w:rsidRDefault="004D673C" w:rsidP="00CC1F18">
            <w:pPr>
              <w:rPr>
                <w:rFonts w:ascii="Century Gothic" w:hAnsi="Century Gothic"/>
                <w:b/>
                <w:sz w:val="22"/>
                <w:szCs w:val="22"/>
              </w:rPr>
            </w:pPr>
            <w:r w:rsidRPr="00CC1F18">
              <w:rPr>
                <w:rFonts w:ascii="Century Gothic" w:hAnsi="Century Gothic"/>
                <w:b/>
                <w:sz w:val="22"/>
                <w:szCs w:val="22"/>
              </w:rPr>
              <w:t>Central Themes</w:t>
            </w:r>
          </w:p>
        </w:tc>
        <w:tc>
          <w:tcPr>
            <w:tcW w:w="1800" w:type="dxa"/>
          </w:tcPr>
          <w:p w:rsidR="004D673C" w:rsidRPr="00CC1F18" w:rsidRDefault="004D673C" w:rsidP="00CC1F18">
            <w:pPr>
              <w:rPr>
                <w:rFonts w:ascii="Century Gothic" w:hAnsi="Century Gothic"/>
                <w:b/>
                <w:sz w:val="22"/>
                <w:szCs w:val="22"/>
              </w:rPr>
            </w:pPr>
            <w:r w:rsidRPr="00CC1F18">
              <w:rPr>
                <w:rFonts w:ascii="Century Gothic" w:hAnsi="Century Gothic"/>
                <w:b/>
                <w:sz w:val="22"/>
                <w:szCs w:val="22"/>
              </w:rPr>
              <w:t>Aspects of Practice</w:t>
            </w:r>
          </w:p>
        </w:tc>
        <w:tc>
          <w:tcPr>
            <w:tcW w:w="4140" w:type="dxa"/>
          </w:tcPr>
          <w:p w:rsidR="004D673C" w:rsidRPr="00CC1F18" w:rsidRDefault="004D673C" w:rsidP="00CC1F18">
            <w:pPr>
              <w:rPr>
                <w:rFonts w:ascii="Century Gothic" w:hAnsi="Century Gothic"/>
                <w:b/>
                <w:sz w:val="22"/>
                <w:szCs w:val="22"/>
              </w:rPr>
            </w:pPr>
            <w:r w:rsidRPr="00CC1F18">
              <w:rPr>
                <w:rFonts w:ascii="Century Gothic" w:hAnsi="Century Gothic"/>
                <w:b/>
                <w:sz w:val="22"/>
                <w:szCs w:val="22"/>
              </w:rPr>
              <w:t>Examples of Sphere of responsibility/role</w:t>
            </w:r>
          </w:p>
        </w:tc>
        <w:tc>
          <w:tcPr>
            <w:tcW w:w="3600" w:type="dxa"/>
          </w:tcPr>
          <w:p w:rsidR="004D673C" w:rsidRPr="00CC1F18" w:rsidRDefault="004D673C" w:rsidP="00CC1F18">
            <w:pPr>
              <w:rPr>
                <w:rFonts w:ascii="Century Gothic" w:hAnsi="Century Gothic"/>
                <w:b/>
                <w:sz w:val="22"/>
                <w:szCs w:val="22"/>
              </w:rPr>
            </w:pPr>
            <w:r w:rsidRPr="00CC1F18">
              <w:rPr>
                <w:rFonts w:ascii="Century Gothic" w:hAnsi="Century Gothic"/>
                <w:b/>
                <w:sz w:val="22"/>
                <w:szCs w:val="22"/>
              </w:rPr>
              <w:t>Key Knowledge, Skills and Behaviours</w:t>
            </w:r>
          </w:p>
        </w:tc>
        <w:tc>
          <w:tcPr>
            <w:tcW w:w="2268" w:type="dxa"/>
          </w:tcPr>
          <w:p w:rsidR="004D673C" w:rsidRPr="00CC1F18" w:rsidRDefault="004D673C" w:rsidP="00CC1F18">
            <w:pPr>
              <w:rPr>
                <w:rFonts w:ascii="Century Gothic" w:hAnsi="Century Gothic"/>
                <w:b/>
                <w:sz w:val="22"/>
                <w:szCs w:val="22"/>
              </w:rPr>
            </w:pPr>
            <w:r w:rsidRPr="00CC1F18">
              <w:rPr>
                <w:rFonts w:ascii="Century Gothic" w:hAnsi="Century Gothic"/>
                <w:b/>
                <w:sz w:val="22"/>
                <w:szCs w:val="22"/>
              </w:rPr>
              <w:t xml:space="preserve">Examples of Educational &amp; Professional Development </w:t>
            </w:r>
          </w:p>
        </w:tc>
      </w:tr>
      <w:tr w:rsidR="004D673C" w:rsidTr="00AA4E26">
        <w:trPr>
          <w:trHeight w:val="6316"/>
        </w:trPr>
        <w:tc>
          <w:tcPr>
            <w:tcW w:w="1728" w:type="dxa"/>
          </w:tcPr>
          <w:p w:rsidR="004D673C" w:rsidRPr="003E13BC" w:rsidRDefault="004D673C" w:rsidP="00CC1F18">
            <w:pPr>
              <w:rPr>
                <w:rFonts w:ascii="Century Gothic" w:hAnsi="Century Gothic"/>
                <w:sz w:val="22"/>
                <w:szCs w:val="22"/>
              </w:rPr>
            </w:pPr>
            <w:r w:rsidRPr="003E13BC">
              <w:rPr>
                <w:rFonts w:ascii="Century Gothic" w:hAnsi="Century Gothic"/>
                <w:sz w:val="22"/>
                <w:szCs w:val="22"/>
              </w:rPr>
              <w:t>LEVEL 6</w:t>
            </w: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r w:rsidRPr="003E13BC">
              <w:rPr>
                <w:rFonts w:ascii="Century Gothic" w:hAnsi="Century Gothic"/>
                <w:sz w:val="22"/>
                <w:szCs w:val="22"/>
              </w:rPr>
              <w:t>Senior Level</w:t>
            </w: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tc>
        <w:tc>
          <w:tcPr>
            <w:tcW w:w="2160" w:type="dxa"/>
          </w:tcPr>
          <w:p w:rsidR="004D673C" w:rsidRPr="003E13BC" w:rsidRDefault="004D673C" w:rsidP="00CC1F18">
            <w:pPr>
              <w:rPr>
                <w:rFonts w:ascii="Century Gothic" w:hAnsi="Century Gothic"/>
                <w:sz w:val="22"/>
                <w:szCs w:val="22"/>
              </w:rPr>
            </w:pPr>
            <w:r w:rsidRPr="003E13BC">
              <w:rPr>
                <w:rFonts w:ascii="Century Gothic" w:hAnsi="Century Gothic"/>
                <w:sz w:val="22"/>
                <w:szCs w:val="22"/>
              </w:rPr>
              <w:t>2. Facilitation of Learning</w:t>
            </w:r>
          </w:p>
        </w:tc>
        <w:tc>
          <w:tcPr>
            <w:tcW w:w="1800" w:type="dxa"/>
          </w:tcPr>
          <w:p w:rsidR="004D673C" w:rsidRPr="003E13BC" w:rsidRDefault="004D673C" w:rsidP="00CC1F18">
            <w:pPr>
              <w:rPr>
                <w:rFonts w:ascii="Century Gothic" w:hAnsi="Century Gothic"/>
                <w:sz w:val="22"/>
                <w:szCs w:val="22"/>
              </w:rPr>
            </w:pPr>
            <w:r w:rsidRPr="003E13BC">
              <w:rPr>
                <w:rFonts w:ascii="Century Gothic" w:hAnsi="Century Gothic"/>
                <w:sz w:val="22"/>
                <w:szCs w:val="22"/>
              </w:rPr>
              <w:t xml:space="preserve">2.1 Learning, Teaching and Assessment </w:t>
            </w:r>
          </w:p>
        </w:tc>
        <w:tc>
          <w:tcPr>
            <w:tcW w:w="4140" w:type="dxa"/>
          </w:tcPr>
          <w:p w:rsidR="004D673C" w:rsidRDefault="004D673C" w:rsidP="00CC1F18">
            <w:pPr>
              <w:rPr>
                <w:rFonts w:ascii="Century Gothic" w:hAnsi="Century Gothic"/>
                <w:sz w:val="22"/>
                <w:szCs w:val="22"/>
              </w:rPr>
            </w:pPr>
            <w:r>
              <w:rPr>
                <w:rFonts w:ascii="Century Gothic" w:hAnsi="Century Gothic"/>
                <w:sz w:val="22"/>
                <w:szCs w:val="22"/>
              </w:rPr>
              <w:t>Identify and support the achievement of learning needs of individuals/team in response to service need and personal development planning</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Evaluate the effectiveness of educational interventions</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 xml:space="preserve">Consolidate own assessment skills and support others in making assessment judgements </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Participate in teaching and student selection in HEI’s and/or other education organisations</w:t>
            </w:r>
          </w:p>
          <w:p w:rsidR="004D673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tc>
        <w:tc>
          <w:tcPr>
            <w:tcW w:w="3600" w:type="dxa"/>
          </w:tcPr>
          <w:p w:rsidR="004D673C" w:rsidRDefault="004D673C" w:rsidP="00CC1F18">
            <w:pPr>
              <w:rPr>
                <w:rFonts w:ascii="Century Gothic" w:hAnsi="Century Gothic"/>
                <w:sz w:val="22"/>
                <w:szCs w:val="22"/>
              </w:rPr>
            </w:pPr>
            <w:r>
              <w:rPr>
                <w:rFonts w:ascii="Century Gothic" w:hAnsi="Century Gothic"/>
                <w:sz w:val="22"/>
                <w:szCs w:val="22"/>
              </w:rPr>
              <w:t xml:space="preserve">Ability to:- </w:t>
            </w:r>
          </w:p>
          <w:p w:rsidR="004D673C" w:rsidRDefault="004D673C" w:rsidP="00CC1F18">
            <w:pPr>
              <w:rPr>
                <w:rFonts w:ascii="Century Gothic" w:hAnsi="Century Gothic"/>
                <w:sz w:val="22"/>
                <w:szCs w:val="22"/>
              </w:rPr>
            </w:pPr>
          </w:p>
          <w:p w:rsidR="004D673C" w:rsidRDefault="004D673C" w:rsidP="00B10204">
            <w:pPr>
              <w:numPr>
                <w:ilvl w:val="0"/>
                <w:numId w:val="12"/>
              </w:numPr>
              <w:rPr>
                <w:rFonts w:ascii="Century Gothic" w:hAnsi="Century Gothic"/>
                <w:sz w:val="22"/>
                <w:szCs w:val="22"/>
              </w:rPr>
            </w:pPr>
            <w:r>
              <w:rPr>
                <w:rFonts w:ascii="Century Gothic" w:hAnsi="Century Gothic"/>
                <w:sz w:val="22"/>
                <w:szCs w:val="22"/>
              </w:rPr>
              <w:t>consolidate core skills to support workplace learning</w:t>
            </w:r>
          </w:p>
          <w:p w:rsidR="004D673C" w:rsidRDefault="004D673C" w:rsidP="00CC1F18">
            <w:pPr>
              <w:rPr>
                <w:rFonts w:ascii="Century Gothic" w:hAnsi="Century Gothic"/>
                <w:sz w:val="22"/>
                <w:szCs w:val="22"/>
              </w:rPr>
            </w:pPr>
          </w:p>
          <w:p w:rsidR="004D673C" w:rsidRDefault="004D673C" w:rsidP="00B10204">
            <w:pPr>
              <w:numPr>
                <w:ilvl w:val="0"/>
                <w:numId w:val="12"/>
              </w:numPr>
              <w:rPr>
                <w:rFonts w:ascii="Century Gothic" w:hAnsi="Century Gothic"/>
                <w:sz w:val="22"/>
                <w:szCs w:val="22"/>
              </w:rPr>
            </w:pPr>
            <w:r>
              <w:rPr>
                <w:rFonts w:ascii="Century Gothic" w:hAnsi="Century Gothic"/>
                <w:sz w:val="22"/>
                <w:szCs w:val="22"/>
              </w:rPr>
              <w:t>reflect on practice and support reflection in others</w:t>
            </w:r>
          </w:p>
          <w:p w:rsidR="004D673C" w:rsidRDefault="004D673C" w:rsidP="00CC1F18">
            <w:pPr>
              <w:rPr>
                <w:rFonts w:ascii="Century Gothic" w:hAnsi="Century Gothic"/>
                <w:sz w:val="22"/>
                <w:szCs w:val="22"/>
              </w:rPr>
            </w:pPr>
          </w:p>
          <w:p w:rsidR="004D673C" w:rsidRDefault="004D673C" w:rsidP="00B10204">
            <w:pPr>
              <w:numPr>
                <w:ilvl w:val="0"/>
                <w:numId w:val="12"/>
              </w:numPr>
              <w:rPr>
                <w:rFonts w:ascii="Century Gothic" w:hAnsi="Century Gothic"/>
                <w:sz w:val="22"/>
                <w:szCs w:val="22"/>
              </w:rPr>
            </w:pPr>
            <w:r>
              <w:rPr>
                <w:rFonts w:ascii="Century Gothic" w:hAnsi="Century Gothic"/>
                <w:sz w:val="22"/>
                <w:szCs w:val="22"/>
              </w:rPr>
              <w:t>understand and apply standards and guidelines that underpin a quality learning environment</w:t>
            </w:r>
          </w:p>
          <w:p w:rsidR="004D673C" w:rsidRDefault="004D673C" w:rsidP="00CC1F18">
            <w:pPr>
              <w:rPr>
                <w:rFonts w:ascii="Century Gothic" w:hAnsi="Century Gothic"/>
                <w:sz w:val="22"/>
                <w:szCs w:val="22"/>
              </w:rPr>
            </w:pPr>
          </w:p>
          <w:p w:rsidR="004D673C" w:rsidRDefault="004D673C" w:rsidP="00B10204">
            <w:pPr>
              <w:numPr>
                <w:ilvl w:val="0"/>
                <w:numId w:val="12"/>
              </w:numPr>
              <w:rPr>
                <w:rFonts w:ascii="Century Gothic" w:hAnsi="Century Gothic"/>
                <w:sz w:val="22"/>
                <w:szCs w:val="22"/>
              </w:rPr>
            </w:pPr>
            <w:r>
              <w:rPr>
                <w:rFonts w:ascii="Century Gothic" w:hAnsi="Century Gothic"/>
                <w:sz w:val="22"/>
                <w:szCs w:val="22"/>
              </w:rPr>
              <w:t>demonstrate skills in undertaking and responding to evaluation of learning</w:t>
            </w:r>
          </w:p>
          <w:p w:rsidR="004D673C" w:rsidRDefault="004D673C" w:rsidP="00CC1F18">
            <w:pPr>
              <w:rPr>
                <w:rFonts w:ascii="Century Gothic" w:hAnsi="Century Gothic"/>
                <w:sz w:val="22"/>
                <w:szCs w:val="22"/>
              </w:rPr>
            </w:pPr>
          </w:p>
          <w:p w:rsidR="004D673C" w:rsidRDefault="004D673C" w:rsidP="00B10204">
            <w:pPr>
              <w:numPr>
                <w:ilvl w:val="0"/>
                <w:numId w:val="12"/>
              </w:numPr>
              <w:rPr>
                <w:rFonts w:ascii="Century Gothic" w:hAnsi="Century Gothic"/>
                <w:sz w:val="22"/>
                <w:szCs w:val="22"/>
              </w:rPr>
            </w:pPr>
            <w:r>
              <w:rPr>
                <w:rFonts w:ascii="Century Gothic" w:hAnsi="Century Gothic"/>
                <w:sz w:val="22"/>
                <w:szCs w:val="22"/>
              </w:rPr>
              <w:t xml:space="preserve">use appropriate interviewing techniques </w:t>
            </w:r>
          </w:p>
          <w:p w:rsidR="004D673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tc>
        <w:tc>
          <w:tcPr>
            <w:tcW w:w="2268" w:type="dxa"/>
          </w:tcPr>
          <w:p w:rsidR="004D673C" w:rsidRDefault="004D673C" w:rsidP="00CC1F18">
            <w:pPr>
              <w:rPr>
                <w:rFonts w:ascii="Century Gothic" w:hAnsi="Century Gothic"/>
                <w:sz w:val="22"/>
                <w:szCs w:val="22"/>
              </w:rPr>
            </w:pPr>
            <w:r>
              <w:rPr>
                <w:rFonts w:ascii="Century Gothic" w:hAnsi="Century Gothic"/>
                <w:sz w:val="22"/>
                <w:szCs w:val="22"/>
              </w:rPr>
              <w:t>Test for best resources</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Effective Practitioner resources – Learning, teaching and supervision activities</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Mentorship/Practice Teacher preparation</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Programme of preparation for clinical supervision</w:t>
            </w:r>
          </w:p>
          <w:p w:rsidR="004D673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r>
              <w:rPr>
                <w:rFonts w:ascii="Century Gothic" w:hAnsi="Century Gothic"/>
                <w:sz w:val="22"/>
                <w:szCs w:val="22"/>
              </w:rPr>
              <w:t>Information technology skills</w:t>
            </w:r>
          </w:p>
        </w:tc>
      </w:tr>
      <w:tr w:rsidR="004D673C" w:rsidTr="00B10204">
        <w:tc>
          <w:tcPr>
            <w:tcW w:w="1728" w:type="dxa"/>
          </w:tcPr>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tc>
        <w:tc>
          <w:tcPr>
            <w:tcW w:w="2160" w:type="dxa"/>
          </w:tcPr>
          <w:p w:rsidR="004D673C" w:rsidRPr="003E13BC" w:rsidRDefault="004D673C" w:rsidP="00CC1F18">
            <w:pPr>
              <w:rPr>
                <w:rFonts w:ascii="Century Gothic" w:hAnsi="Century Gothic"/>
                <w:sz w:val="22"/>
                <w:szCs w:val="22"/>
              </w:rPr>
            </w:pPr>
          </w:p>
          <w:p w:rsidR="004D673C" w:rsidRPr="003E13BC" w:rsidRDefault="004D673C" w:rsidP="00CC1F18">
            <w:pPr>
              <w:rPr>
                <w:rFonts w:ascii="Century Gothic" w:hAnsi="Century Gothic"/>
                <w:sz w:val="22"/>
                <w:szCs w:val="22"/>
              </w:rPr>
            </w:pPr>
          </w:p>
        </w:tc>
        <w:tc>
          <w:tcPr>
            <w:tcW w:w="1800" w:type="dxa"/>
          </w:tcPr>
          <w:p w:rsidR="004D673C" w:rsidRPr="003E13BC" w:rsidRDefault="004D673C" w:rsidP="00CC1F18">
            <w:pPr>
              <w:rPr>
                <w:rFonts w:ascii="Century Gothic" w:hAnsi="Century Gothic"/>
                <w:sz w:val="22"/>
                <w:szCs w:val="22"/>
              </w:rPr>
            </w:pPr>
            <w:r>
              <w:rPr>
                <w:rFonts w:ascii="Century Gothic" w:hAnsi="Century Gothic"/>
                <w:sz w:val="22"/>
                <w:szCs w:val="22"/>
              </w:rPr>
              <w:t>2.2 Creation of the learning environment</w:t>
            </w:r>
          </w:p>
        </w:tc>
        <w:tc>
          <w:tcPr>
            <w:tcW w:w="4140" w:type="dxa"/>
          </w:tcPr>
          <w:p w:rsidR="004D673C" w:rsidRDefault="004D673C" w:rsidP="00CC1F18">
            <w:pPr>
              <w:rPr>
                <w:rFonts w:ascii="Century Gothic" w:hAnsi="Century Gothic"/>
                <w:sz w:val="22"/>
                <w:szCs w:val="22"/>
              </w:rPr>
            </w:pPr>
            <w:r>
              <w:rPr>
                <w:rFonts w:ascii="Century Gothic" w:hAnsi="Century Gothic"/>
                <w:sz w:val="22"/>
                <w:szCs w:val="22"/>
              </w:rPr>
              <w:t>Use established models of supervision and mentorship</w:t>
            </w:r>
          </w:p>
          <w:p w:rsidR="004D673C" w:rsidRDefault="004D673C" w:rsidP="00CC1F18">
            <w:pPr>
              <w:rPr>
                <w:rFonts w:ascii="Century Gothic" w:hAnsi="Century Gothic"/>
                <w:sz w:val="22"/>
                <w:szCs w:val="22"/>
              </w:rPr>
            </w:pPr>
          </w:p>
          <w:p w:rsidR="004D673C" w:rsidRDefault="004D673C" w:rsidP="00CC1F18">
            <w:pPr>
              <w:rPr>
                <w:rFonts w:ascii="Century Gothic" w:hAnsi="Century Gothic"/>
                <w:sz w:val="22"/>
                <w:szCs w:val="22"/>
              </w:rPr>
            </w:pPr>
            <w:r>
              <w:rPr>
                <w:rFonts w:ascii="Century Gothic" w:hAnsi="Century Gothic"/>
                <w:sz w:val="22"/>
                <w:szCs w:val="22"/>
              </w:rPr>
              <w:t>Contribute to creation of an effective learning environment ensuring learning opportunities for students</w:t>
            </w:r>
          </w:p>
          <w:p w:rsidR="004D673C" w:rsidRPr="003E13BC" w:rsidRDefault="004D673C" w:rsidP="00CC1F18">
            <w:pPr>
              <w:rPr>
                <w:rFonts w:ascii="Century Gothic" w:hAnsi="Century Gothic"/>
                <w:sz w:val="22"/>
                <w:szCs w:val="22"/>
              </w:rPr>
            </w:pPr>
            <w:r>
              <w:rPr>
                <w:rFonts w:ascii="Century Gothic" w:hAnsi="Century Gothic"/>
                <w:sz w:val="22"/>
                <w:szCs w:val="22"/>
              </w:rPr>
              <w:t>Participate in educational audit</w:t>
            </w:r>
          </w:p>
        </w:tc>
        <w:tc>
          <w:tcPr>
            <w:tcW w:w="3600" w:type="dxa"/>
          </w:tcPr>
          <w:p w:rsidR="004D673C" w:rsidRDefault="004D673C" w:rsidP="00CC1F18">
            <w:pPr>
              <w:rPr>
                <w:rFonts w:ascii="Century Gothic" w:hAnsi="Century Gothic"/>
                <w:sz w:val="22"/>
                <w:szCs w:val="22"/>
              </w:rPr>
            </w:pPr>
            <w:r>
              <w:rPr>
                <w:rFonts w:ascii="Century Gothic" w:hAnsi="Century Gothic"/>
                <w:sz w:val="22"/>
                <w:szCs w:val="22"/>
              </w:rPr>
              <w:t>Ability to:-</w:t>
            </w:r>
          </w:p>
          <w:p w:rsidR="004D673C" w:rsidRDefault="004D673C" w:rsidP="00CC1F18">
            <w:pPr>
              <w:rPr>
                <w:rFonts w:ascii="Century Gothic" w:hAnsi="Century Gothic"/>
                <w:sz w:val="22"/>
                <w:szCs w:val="22"/>
              </w:rPr>
            </w:pPr>
          </w:p>
          <w:p w:rsidR="004D673C" w:rsidRDefault="004D673C" w:rsidP="000F7F49">
            <w:pPr>
              <w:numPr>
                <w:ilvl w:val="0"/>
                <w:numId w:val="13"/>
              </w:numPr>
              <w:rPr>
                <w:rFonts w:ascii="Century Gothic" w:hAnsi="Century Gothic"/>
                <w:sz w:val="22"/>
                <w:szCs w:val="22"/>
              </w:rPr>
            </w:pPr>
            <w:r>
              <w:rPr>
                <w:rFonts w:ascii="Century Gothic" w:hAnsi="Century Gothic"/>
                <w:sz w:val="22"/>
                <w:szCs w:val="22"/>
              </w:rPr>
              <w:t>Use core facilitation and teaching skills</w:t>
            </w:r>
          </w:p>
          <w:p w:rsidR="004D673C" w:rsidRDefault="004D673C" w:rsidP="00CC1F18">
            <w:pPr>
              <w:rPr>
                <w:rFonts w:ascii="Century Gothic" w:hAnsi="Century Gothic"/>
                <w:sz w:val="22"/>
                <w:szCs w:val="22"/>
              </w:rPr>
            </w:pPr>
          </w:p>
          <w:p w:rsidR="004D673C" w:rsidRDefault="004D673C" w:rsidP="000F7F49">
            <w:pPr>
              <w:numPr>
                <w:ilvl w:val="0"/>
                <w:numId w:val="13"/>
              </w:numPr>
              <w:rPr>
                <w:rFonts w:ascii="Century Gothic" w:hAnsi="Century Gothic"/>
                <w:sz w:val="22"/>
                <w:szCs w:val="22"/>
              </w:rPr>
            </w:pPr>
            <w:r>
              <w:rPr>
                <w:rFonts w:ascii="Century Gothic" w:hAnsi="Century Gothic"/>
                <w:sz w:val="22"/>
                <w:szCs w:val="22"/>
              </w:rPr>
              <w:t>Develop educational materials</w:t>
            </w:r>
          </w:p>
          <w:p w:rsidR="004D673C" w:rsidRDefault="004D673C" w:rsidP="000F7F49">
            <w:pPr>
              <w:numPr>
                <w:ilvl w:val="0"/>
                <w:numId w:val="13"/>
              </w:numPr>
              <w:rPr>
                <w:rFonts w:ascii="Century Gothic" w:hAnsi="Century Gothic"/>
                <w:sz w:val="22"/>
                <w:szCs w:val="22"/>
              </w:rPr>
            </w:pPr>
            <w:r>
              <w:rPr>
                <w:rFonts w:ascii="Century Gothic" w:hAnsi="Century Gothic"/>
                <w:sz w:val="22"/>
                <w:szCs w:val="22"/>
              </w:rPr>
              <w:t xml:space="preserve">Understand improvement approaches such as </w:t>
            </w:r>
            <w:r>
              <w:rPr>
                <w:rFonts w:ascii="Century Gothic" w:hAnsi="Century Gothic"/>
                <w:sz w:val="22"/>
                <w:szCs w:val="22"/>
              </w:rPr>
              <w:lastRenderedPageBreak/>
              <w:t>learning audit and appreciative enquiry</w:t>
            </w:r>
          </w:p>
          <w:p w:rsidR="004D673C" w:rsidRDefault="004D673C" w:rsidP="00CC1F18">
            <w:pPr>
              <w:rPr>
                <w:rFonts w:ascii="Century Gothic" w:hAnsi="Century Gothic"/>
                <w:sz w:val="22"/>
                <w:szCs w:val="22"/>
              </w:rPr>
            </w:pPr>
          </w:p>
          <w:p w:rsidR="004D673C" w:rsidRPr="003E13BC" w:rsidRDefault="004D673C" w:rsidP="000F7F49">
            <w:pPr>
              <w:numPr>
                <w:ilvl w:val="0"/>
                <w:numId w:val="13"/>
              </w:numPr>
              <w:rPr>
                <w:rFonts w:ascii="Century Gothic" w:hAnsi="Century Gothic"/>
                <w:sz w:val="22"/>
                <w:szCs w:val="22"/>
              </w:rPr>
            </w:pPr>
            <w:r>
              <w:rPr>
                <w:rFonts w:ascii="Century Gothic" w:hAnsi="Century Gothic"/>
                <w:sz w:val="22"/>
                <w:szCs w:val="22"/>
              </w:rPr>
              <w:t xml:space="preserve">Use models of supervision mentorship </w:t>
            </w:r>
          </w:p>
        </w:tc>
        <w:tc>
          <w:tcPr>
            <w:tcW w:w="2268" w:type="dxa"/>
          </w:tcPr>
          <w:p w:rsidR="004D673C" w:rsidRPr="003E13BC" w:rsidRDefault="004D673C" w:rsidP="00CC1F18">
            <w:pPr>
              <w:rPr>
                <w:rFonts w:ascii="Century Gothic" w:hAnsi="Century Gothic"/>
                <w:sz w:val="22"/>
                <w:szCs w:val="22"/>
              </w:rPr>
            </w:pPr>
          </w:p>
        </w:tc>
      </w:tr>
    </w:tbl>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p w:rsidR="004D673C" w:rsidRDefault="004D673C" w:rsidP="00B67AD4">
      <w:pPr>
        <w:rPr>
          <w:rFonts w:ascii="Century Gothic" w:hAnsi="Century Gothic"/>
          <w:sz w:val="32"/>
          <w:szCs w:val="32"/>
        </w:rPr>
      </w:pPr>
    </w:p>
    <w:tbl>
      <w:tblPr>
        <w:tblStyle w:val="TableGrid"/>
        <w:tblW w:w="0" w:type="auto"/>
        <w:tblLook w:val="01E0" w:firstRow="1" w:lastRow="1" w:firstColumn="1" w:lastColumn="1" w:noHBand="0" w:noVBand="0"/>
      </w:tblPr>
      <w:tblGrid>
        <w:gridCol w:w="2075"/>
        <w:gridCol w:w="1684"/>
        <w:gridCol w:w="1777"/>
        <w:gridCol w:w="4112"/>
        <w:gridCol w:w="3445"/>
        <w:gridCol w:w="2603"/>
      </w:tblGrid>
      <w:tr w:rsidR="004D673C" w:rsidTr="00377E35">
        <w:tc>
          <w:tcPr>
            <w:tcW w:w="2075" w:type="dxa"/>
          </w:tcPr>
          <w:p w:rsidR="004D673C" w:rsidRPr="00CC1F18" w:rsidRDefault="004D673C" w:rsidP="00B7797E">
            <w:pPr>
              <w:rPr>
                <w:rFonts w:ascii="Century Gothic" w:hAnsi="Century Gothic"/>
                <w:b/>
                <w:sz w:val="22"/>
                <w:szCs w:val="22"/>
              </w:rPr>
            </w:pPr>
            <w:r w:rsidRPr="00CC1F18">
              <w:rPr>
                <w:rFonts w:ascii="Century Gothic" w:hAnsi="Century Gothic"/>
                <w:b/>
                <w:sz w:val="22"/>
                <w:szCs w:val="22"/>
              </w:rPr>
              <w:t>Career Framework Level</w:t>
            </w:r>
          </w:p>
        </w:tc>
        <w:tc>
          <w:tcPr>
            <w:tcW w:w="1684" w:type="dxa"/>
          </w:tcPr>
          <w:p w:rsidR="004D673C" w:rsidRPr="00CC1F18" w:rsidRDefault="004D673C" w:rsidP="00B7797E">
            <w:pPr>
              <w:rPr>
                <w:rFonts w:ascii="Century Gothic" w:hAnsi="Century Gothic"/>
                <w:b/>
                <w:sz w:val="22"/>
                <w:szCs w:val="22"/>
              </w:rPr>
            </w:pPr>
            <w:r w:rsidRPr="00CC1F18">
              <w:rPr>
                <w:rFonts w:ascii="Century Gothic" w:hAnsi="Century Gothic"/>
                <w:b/>
                <w:sz w:val="22"/>
                <w:szCs w:val="22"/>
              </w:rPr>
              <w:t>Central Themes</w:t>
            </w:r>
          </w:p>
        </w:tc>
        <w:tc>
          <w:tcPr>
            <w:tcW w:w="1777" w:type="dxa"/>
          </w:tcPr>
          <w:p w:rsidR="004D673C" w:rsidRPr="00CC1F18" w:rsidRDefault="004D673C" w:rsidP="00B7797E">
            <w:pPr>
              <w:rPr>
                <w:rFonts w:ascii="Century Gothic" w:hAnsi="Century Gothic"/>
                <w:b/>
                <w:sz w:val="22"/>
                <w:szCs w:val="22"/>
              </w:rPr>
            </w:pPr>
            <w:r w:rsidRPr="00CC1F18">
              <w:rPr>
                <w:rFonts w:ascii="Century Gothic" w:hAnsi="Century Gothic"/>
                <w:b/>
                <w:sz w:val="22"/>
                <w:szCs w:val="22"/>
              </w:rPr>
              <w:t>Aspects of Practice</w:t>
            </w:r>
          </w:p>
        </w:tc>
        <w:tc>
          <w:tcPr>
            <w:tcW w:w="4112" w:type="dxa"/>
          </w:tcPr>
          <w:p w:rsidR="004D673C" w:rsidRPr="00CC1F18" w:rsidRDefault="004D673C" w:rsidP="00B7797E">
            <w:pPr>
              <w:rPr>
                <w:rFonts w:ascii="Century Gothic" w:hAnsi="Century Gothic"/>
                <w:b/>
                <w:sz w:val="22"/>
                <w:szCs w:val="22"/>
              </w:rPr>
            </w:pPr>
            <w:r w:rsidRPr="00CC1F18">
              <w:rPr>
                <w:rFonts w:ascii="Century Gothic" w:hAnsi="Century Gothic"/>
                <w:b/>
                <w:sz w:val="22"/>
                <w:szCs w:val="22"/>
              </w:rPr>
              <w:t>Examples of Sphere of responsibility/role</w:t>
            </w:r>
          </w:p>
        </w:tc>
        <w:tc>
          <w:tcPr>
            <w:tcW w:w="3445" w:type="dxa"/>
          </w:tcPr>
          <w:p w:rsidR="004D673C" w:rsidRPr="00CC1F18" w:rsidRDefault="004D673C" w:rsidP="00B7797E">
            <w:pPr>
              <w:rPr>
                <w:rFonts w:ascii="Century Gothic" w:hAnsi="Century Gothic"/>
                <w:b/>
                <w:sz w:val="22"/>
                <w:szCs w:val="22"/>
              </w:rPr>
            </w:pPr>
            <w:r w:rsidRPr="00CC1F18">
              <w:rPr>
                <w:rFonts w:ascii="Century Gothic" w:hAnsi="Century Gothic"/>
                <w:b/>
                <w:sz w:val="22"/>
                <w:szCs w:val="22"/>
              </w:rPr>
              <w:t>Key Knowledge, Skills and Behaviours</w:t>
            </w:r>
          </w:p>
        </w:tc>
        <w:tc>
          <w:tcPr>
            <w:tcW w:w="2603" w:type="dxa"/>
          </w:tcPr>
          <w:p w:rsidR="004D673C" w:rsidRPr="00CC1F18" w:rsidRDefault="004D673C" w:rsidP="00B7797E">
            <w:pPr>
              <w:rPr>
                <w:rFonts w:ascii="Century Gothic" w:hAnsi="Century Gothic"/>
                <w:b/>
                <w:sz w:val="22"/>
                <w:szCs w:val="22"/>
              </w:rPr>
            </w:pPr>
            <w:r w:rsidRPr="00CC1F18">
              <w:rPr>
                <w:rFonts w:ascii="Century Gothic" w:hAnsi="Century Gothic"/>
                <w:b/>
                <w:sz w:val="22"/>
                <w:szCs w:val="22"/>
              </w:rPr>
              <w:t xml:space="preserve">Examples of Educational &amp; Professional Development </w:t>
            </w:r>
          </w:p>
        </w:tc>
      </w:tr>
      <w:tr w:rsidR="004D673C" w:rsidTr="00377E35">
        <w:trPr>
          <w:trHeight w:val="8095"/>
        </w:trPr>
        <w:tc>
          <w:tcPr>
            <w:tcW w:w="2075" w:type="dxa"/>
          </w:tcPr>
          <w:p w:rsidR="004D673C" w:rsidRDefault="004D673C" w:rsidP="00B67AD4">
            <w:pPr>
              <w:rPr>
                <w:rFonts w:ascii="Century Gothic" w:hAnsi="Century Gothic"/>
                <w:sz w:val="22"/>
                <w:szCs w:val="22"/>
              </w:rPr>
            </w:pPr>
            <w:r>
              <w:rPr>
                <w:rFonts w:ascii="Century Gothic" w:hAnsi="Century Gothic"/>
                <w:sz w:val="22"/>
                <w:szCs w:val="22"/>
              </w:rPr>
              <w:lastRenderedPageBreak/>
              <w:t>Level 6</w:t>
            </w:r>
          </w:p>
          <w:p w:rsidR="004D673C"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r>
              <w:rPr>
                <w:rFonts w:ascii="Century Gothic" w:hAnsi="Century Gothic"/>
                <w:sz w:val="22"/>
                <w:szCs w:val="22"/>
              </w:rPr>
              <w:t>Senior Level</w:t>
            </w: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p>
        </w:tc>
        <w:tc>
          <w:tcPr>
            <w:tcW w:w="1684" w:type="dxa"/>
          </w:tcPr>
          <w:p w:rsidR="004D673C" w:rsidRPr="00801355" w:rsidRDefault="004D673C" w:rsidP="00B67AD4">
            <w:pPr>
              <w:rPr>
                <w:rFonts w:ascii="Century Gothic" w:hAnsi="Century Gothic"/>
                <w:sz w:val="22"/>
                <w:szCs w:val="22"/>
              </w:rPr>
            </w:pPr>
            <w:r>
              <w:rPr>
                <w:rFonts w:ascii="Century Gothic" w:hAnsi="Century Gothic"/>
                <w:sz w:val="22"/>
                <w:szCs w:val="22"/>
              </w:rPr>
              <w:t>3. Leadership</w:t>
            </w:r>
          </w:p>
        </w:tc>
        <w:tc>
          <w:tcPr>
            <w:tcW w:w="1777" w:type="dxa"/>
          </w:tcPr>
          <w:p w:rsidR="004D673C" w:rsidRDefault="004D673C" w:rsidP="00B67AD4">
            <w:pPr>
              <w:rPr>
                <w:rFonts w:ascii="Century Gothic" w:hAnsi="Century Gothic"/>
                <w:sz w:val="22"/>
                <w:szCs w:val="22"/>
              </w:rPr>
            </w:pPr>
            <w:r>
              <w:rPr>
                <w:rFonts w:ascii="Century Gothic" w:hAnsi="Century Gothic"/>
                <w:sz w:val="22"/>
                <w:szCs w:val="22"/>
              </w:rPr>
              <w:t xml:space="preserve">3.1 Team work and Development </w:t>
            </w:r>
          </w:p>
          <w:p w:rsidR="004D673C" w:rsidRPr="00801355" w:rsidRDefault="004D673C" w:rsidP="00B67AD4">
            <w:pPr>
              <w:rPr>
                <w:rFonts w:ascii="Century Gothic" w:hAnsi="Century Gothic"/>
                <w:sz w:val="22"/>
                <w:szCs w:val="22"/>
              </w:rPr>
            </w:pPr>
          </w:p>
        </w:tc>
        <w:tc>
          <w:tcPr>
            <w:tcW w:w="4112" w:type="dxa"/>
          </w:tcPr>
          <w:p w:rsidR="004D673C" w:rsidRDefault="004D673C" w:rsidP="00B67AD4">
            <w:pPr>
              <w:rPr>
                <w:rFonts w:ascii="Century Gothic" w:hAnsi="Century Gothic"/>
                <w:sz w:val="22"/>
                <w:szCs w:val="22"/>
              </w:rPr>
            </w:pPr>
            <w:r>
              <w:rPr>
                <w:rFonts w:ascii="Century Gothic" w:hAnsi="Century Gothic"/>
                <w:sz w:val="22"/>
                <w:szCs w:val="22"/>
              </w:rPr>
              <w:t>Act as a positive role model</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Work independently as well as in teams to coordinate, delegate and supervise care for a designated group of individuals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Manage risk and remain accountable for the care given to these individuals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Work effectively across professional and agency boundaries, actively involving and respecting others’ contribution</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Recognise diversity, individual differences and perspectives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Manage professional development of individuals and groups</w:t>
            </w:r>
          </w:p>
          <w:p w:rsidR="004D673C"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r>
              <w:rPr>
                <w:rFonts w:ascii="Century Gothic" w:hAnsi="Century Gothic"/>
                <w:sz w:val="22"/>
                <w:szCs w:val="22"/>
              </w:rPr>
              <w:t xml:space="preserve">Begin to develop skills in recognised workload assessment tools and skill mix </w:t>
            </w:r>
          </w:p>
        </w:tc>
        <w:tc>
          <w:tcPr>
            <w:tcW w:w="3445" w:type="dxa"/>
          </w:tcPr>
          <w:p w:rsidR="004D673C" w:rsidRDefault="004D673C" w:rsidP="00B67AD4">
            <w:pPr>
              <w:rPr>
                <w:rFonts w:ascii="Century Gothic" w:hAnsi="Century Gothic"/>
                <w:sz w:val="22"/>
                <w:szCs w:val="22"/>
              </w:rPr>
            </w:pPr>
            <w:r>
              <w:rPr>
                <w:rFonts w:ascii="Century Gothic" w:hAnsi="Century Gothic"/>
                <w:sz w:val="22"/>
                <w:szCs w:val="22"/>
              </w:rPr>
              <w:t xml:space="preserve">Ability to:- </w:t>
            </w:r>
          </w:p>
          <w:p w:rsidR="004D673C" w:rsidRDefault="004D673C" w:rsidP="00B67AD4">
            <w:pPr>
              <w:rPr>
                <w:rFonts w:ascii="Century Gothic" w:hAnsi="Century Gothic"/>
                <w:sz w:val="22"/>
                <w:szCs w:val="22"/>
              </w:rPr>
            </w:pPr>
          </w:p>
          <w:p w:rsidR="004D673C" w:rsidRDefault="004D673C" w:rsidP="007B11D0">
            <w:pPr>
              <w:numPr>
                <w:ilvl w:val="0"/>
                <w:numId w:val="14"/>
              </w:numPr>
              <w:rPr>
                <w:rFonts w:ascii="Century Gothic" w:hAnsi="Century Gothic"/>
                <w:sz w:val="22"/>
                <w:szCs w:val="22"/>
              </w:rPr>
            </w:pPr>
            <w:r>
              <w:rPr>
                <w:rFonts w:ascii="Century Gothic" w:hAnsi="Century Gothic"/>
                <w:sz w:val="22"/>
                <w:szCs w:val="22"/>
              </w:rPr>
              <w:t>Demonstrate clinical leadership behaviours and skills</w:t>
            </w:r>
          </w:p>
          <w:p w:rsidR="004D673C" w:rsidRDefault="004D673C" w:rsidP="00B67AD4">
            <w:pPr>
              <w:rPr>
                <w:rFonts w:ascii="Century Gothic" w:hAnsi="Century Gothic"/>
                <w:sz w:val="22"/>
                <w:szCs w:val="22"/>
              </w:rPr>
            </w:pPr>
          </w:p>
          <w:p w:rsidR="004D673C" w:rsidRDefault="004D673C" w:rsidP="007B11D0">
            <w:pPr>
              <w:numPr>
                <w:ilvl w:val="0"/>
                <w:numId w:val="14"/>
              </w:numPr>
              <w:rPr>
                <w:rFonts w:ascii="Century Gothic" w:hAnsi="Century Gothic"/>
                <w:sz w:val="22"/>
                <w:szCs w:val="22"/>
              </w:rPr>
            </w:pPr>
            <w:r>
              <w:rPr>
                <w:rFonts w:ascii="Century Gothic" w:hAnsi="Century Gothic"/>
                <w:sz w:val="22"/>
                <w:szCs w:val="22"/>
              </w:rPr>
              <w:t>Give and receive feedback in an open, honest and constructive manner</w:t>
            </w:r>
          </w:p>
          <w:p w:rsidR="004D673C" w:rsidRDefault="004D673C" w:rsidP="00B67AD4">
            <w:pPr>
              <w:rPr>
                <w:rFonts w:ascii="Century Gothic" w:hAnsi="Century Gothic"/>
                <w:sz w:val="22"/>
                <w:szCs w:val="22"/>
              </w:rPr>
            </w:pPr>
          </w:p>
          <w:p w:rsidR="004D673C" w:rsidRDefault="004D673C" w:rsidP="007B11D0">
            <w:pPr>
              <w:numPr>
                <w:ilvl w:val="0"/>
                <w:numId w:val="14"/>
              </w:numPr>
              <w:rPr>
                <w:rFonts w:ascii="Century Gothic" w:hAnsi="Century Gothic"/>
                <w:sz w:val="22"/>
                <w:szCs w:val="22"/>
              </w:rPr>
            </w:pPr>
            <w:r>
              <w:rPr>
                <w:rFonts w:ascii="Century Gothic" w:hAnsi="Century Gothic"/>
                <w:sz w:val="22"/>
                <w:szCs w:val="22"/>
              </w:rPr>
              <w:t>Apply equality and diversity legislation which underpins practice</w:t>
            </w:r>
          </w:p>
          <w:p w:rsidR="004D673C" w:rsidRDefault="004D673C" w:rsidP="00B67AD4">
            <w:pPr>
              <w:rPr>
                <w:rFonts w:ascii="Century Gothic" w:hAnsi="Century Gothic"/>
                <w:sz w:val="22"/>
                <w:szCs w:val="22"/>
              </w:rPr>
            </w:pPr>
          </w:p>
          <w:p w:rsidR="004D673C" w:rsidRDefault="004D673C" w:rsidP="007B11D0">
            <w:pPr>
              <w:numPr>
                <w:ilvl w:val="0"/>
                <w:numId w:val="14"/>
              </w:numPr>
              <w:rPr>
                <w:rFonts w:ascii="Century Gothic" w:hAnsi="Century Gothic"/>
                <w:sz w:val="22"/>
                <w:szCs w:val="22"/>
              </w:rPr>
            </w:pPr>
            <w:r>
              <w:rPr>
                <w:rFonts w:ascii="Century Gothic" w:hAnsi="Century Gothic"/>
                <w:sz w:val="22"/>
                <w:szCs w:val="22"/>
              </w:rPr>
              <w:t>Implement suggestions for own improvement and that of others</w:t>
            </w:r>
          </w:p>
          <w:p w:rsidR="004D673C" w:rsidRDefault="004D673C" w:rsidP="00B67AD4">
            <w:pPr>
              <w:rPr>
                <w:rFonts w:ascii="Century Gothic" w:hAnsi="Century Gothic"/>
                <w:sz w:val="22"/>
                <w:szCs w:val="22"/>
              </w:rPr>
            </w:pPr>
          </w:p>
          <w:p w:rsidR="004D673C" w:rsidRPr="00801355" w:rsidRDefault="004D673C" w:rsidP="00840CCE">
            <w:pPr>
              <w:numPr>
                <w:ilvl w:val="0"/>
                <w:numId w:val="14"/>
              </w:numPr>
              <w:rPr>
                <w:rFonts w:ascii="Century Gothic" w:hAnsi="Century Gothic"/>
                <w:sz w:val="22"/>
                <w:szCs w:val="22"/>
              </w:rPr>
            </w:pPr>
            <w:r>
              <w:rPr>
                <w:rFonts w:ascii="Century Gothic" w:hAnsi="Century Gothic"/>
                <w:sz w:val="22"/>
                <w:szCs w:val="22"/>
              </w:rPr>
              <w:t>Demonstrate knowledge, understanding and utilisation of KSF and its application</w:t>
            </w:r>
          </w:p>
        </w:tc>
        <w:tc>
          <w:tcPr>
            <w:tcW w:w="2603" w:type="dxa"/>
          </w:tcPr>
          <w:p w:rsidR="004D673C" w:rsidRDefault="004D673C" w:rsidP="00B67AD4">
            <w:pPr>
              <w:rPr>
                <w:rFonts w:ascii="Century Gothic" w:hAnsi="Century Gothic"/>
                <w:sz w:val="22"/>
                <w:szCs w:val="22"/>
              </w:rPr>
            </w:pPr>
            <w:r>
              <w:rPr>
                <w:rFonts w:ascii="Century Gothic" w:hAnsi="Century Gothic"/>
                <w:sz w:val="22"/>
                <w:szCs w:val="22"/>
              </w:rPr>
              <w:t>Communication skills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Negotiation skills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Effective Practitioner</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Education and Development Framework for Senior charge nurses/midwifes and team leaders in all areas of practice (NES 2011)</w:t>
            </w:r>
          </w:p>
          <w:p w:rsidR="004D673C" w:rsidRDefault="004D673C" w:rsidP="00B67AD4">
            <w:pPr>
              <w:rPr>
                <w:rFonts w:ascii="Century Gothic" w:hAnsi="Century Gothic"/>
                <w:sz w:val="22"/>
                <w:szCs w:val="22"/>
              </w:rPr>
            </w:pPr>
          </w:p>
          <w:p w:rsidR="004D673C" w:rsidRPr="00801355" w:rsidRDefault="004D673C" w:rsidP="00B67AD4">
            <w:pPr>
              <w:rPr>
                <w:rFonts w:ascii="Century Gothic" w:hAnsi="Century Gothic"/>
                <w:sz w:val="22"/>
                <w:szCs w:val="22"/>
              </w:rPr>
            </w:pPr>
            <w:r>
              <w:rPr>
                <w:rFonts w:ascii="Century Gothic" w:hAnsi="Century Gothic"/>
                <w:sz w:val="22"/>
                <w:szCs w:val="22"/>
              </w:rPr>
              <w:t>Information Governance Framework</w:t>
            </w:r>
          </w:p>
        </w:tc>
      </w:tr>
      <w:tr w:rsidR="004D673C" w:rsidTr="00377E35">
        <w:trPr>
          <w:trHeight w:val="9383"/>
        </w:trPr>
        <w:tc>
          <w:tcPr>
            <w:tcW w:w="2075" w:type="dxa"/>
          </w:tcPr>
          <w:p w:rsidR="004D673C" w:rsidRDefault="004D673C" w:rsidP="00B67AD4">
            <w:pPr>
              <w:rPr>
                <w:rFonts w:ascii="Century Gothic" w:hAnsi="Century Gothic"/>
                <w:sz w:val="22"/>
                <w:szCs w:val="22"/>
              </w:rPr>
            </w:pPr>
          </w:p>
        </w:tc>
        <w:tc>
          <w:tcPr>
            <w:tcW w:w="1684" w:type="dxa"/>
          </w:tcPr>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 xml:space="preserve">4. Evidence, Research and </w:t>
            </w:r>
            <w:r>
              <w:rPr>
                <w:rFonts w:ascii="Century Gothic" w:hAnsi="Century Gothic"/>
                <w:sz w:val="22"/>
                <w:szCs w:val="22"/>
              </w:rPr>
              <w:lastRenderedPageBreak/>
              <w:t xml:space="preserve">Development </w:t>
            </w:r>
          </w:p>
        </w:tc>
        <w:tc>
          <w:tcPr>
            <w:tcW w:w="1777" w:type="dxa"/>
          </w:tcPr>
          <w:p w:rsidR="004D673C" w:rsidRDefault="004D673C" w:rsidP="00B67AD4">
            <w:pPr>
              <w:rPr>
                <w:rFonts w:ascii="Century Gothic" w:hAnsi="Century Gothic"/>
                <w:sz w:val="22"/>
                <w:szCs w:val="22"/>
              </w:rPr>
            </w:pPr>
            <w:r>
              <w:rPr>
                <w:rFonts w:ascii="Century Gothic" w:hAnsi="Century Gothic"/>
                <w:sz w:val="22"/>
                <w:szCs w:val="22"/>
              </w:rPr>
              <w:lastRenderedPageBreak/>
              <w:t>3.2 Professional and Organisational Leadership</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4.1 Evidence into practice</w:t>
            </w:r>
          </w:p>
        </w:tc>
        <w:tc>
          <w:tcPr>
            <w:tcW w:w="4112" w:type="dxa"/>
          </w:tcPr>
          <w:p w:rsidR="004D673C" w:rsidRDefault="004D673C" w:rsidP="00B67AD4">
            <w:pPr>
              <w:rPr>
                <w:rFonts w:ascii="Century Gothic" w:hAnsi="Century Gothic"/>
                <w:sz w:val="22"/>
                <w:szCs w:val="22"/>
              </w:rPr>
            </w:pPr>
            <w:r>
              <w:rPr>
                <w:rFonts w:ascii="Century Gothic" w:hAnsi="Century Gothic"/>
                <w:sz w:val="22"/>
                <w:szCs w:val="22"/>
              </w:rPr>
              <w:t>Act as a change agent</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Provide leadership for quality improvement and service development to enhance people’s wellbeing and experiences of healthcare</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Encourage staff to contribute ideas and solutions for quality improvement and innovation</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Actively contribute to a variety of professional networks e.g. managed knowledge networks (MKN), professional learning</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Negotiate and influence locally in terms of professional practice and in relation to healthcare</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Recognise early signs of poor performance and take appropriate measures to address concerns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Use research related approaches to assess hoe evidence is being used to inform the quality of care of individuals by self and others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Observe and record data using appropriate methods, tools and technology for complex audits or clinical trials or projects (Employability Skills L6)</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Contribute to, or participate in research related activity</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Identify and disseminate information on NHS Board/University programmes of research/forums/ special interest groups/networks relevant to area of practice</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 xml:space="preserve">Contribute to the development of local guidelines and policy and where appropriate at regional and national level  </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Identify and utilise skills and knowledge of staff to support or undertake research related activity such as audit, evaluation and wider research for benefit of the organisation.</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Share research activity findings through local bulletins, team meetings forum/professional journals</w:t>
            </w:r>
          </w:p>
        </w:tc>
        <w:tc>
          <w:tcPr>
            <w:tcW w:w="3445" w:type="dxa"/>
          </w:tcPr>
          <w:p w:rsidR="004D673C" w:rsidRDefault="004D673C" w:rsidP="00B67AD4">
            <w:pPr>
              <w:rPr>
                <w:rFonts w:ascii="Century Gothic" w:hAnsi="Century Gothic"/>
                <w:sz w:val="22"/>
                <w:szCs w:val="22"/>
              </w:rPr>
            </w:pPr>
            <w:r>
              <w:rPr>
                <w:rFonts w:ascii="Century Gothic" w:hAnsi="Century Gothic"/>
                <w:sz w:val="22"/>
                <w:szCs w:val="22"/>
              </w:rPr>
              <w:lastRenderedPageBreak/>
              <w:t>Ability to:-</w:t>
            </w:r>
          </w:p>
          <w:p w:rsidR="004D673C" w:rsidRDefault="004D673C" w:rsidP="00B67AD4">
            <w:pPr>
              <w:rPr>
                <w:rFonts w:ascii="Century Gothic" w:hAnsi="Century Gothic"/>
                <w:sz w:val="22"/>
                <w:szCs w:val="22"/>
              </w:rPr>
            </w:pPr>
          </w:p>
          <w:p w:rsidR="004D673C" w:rsidRDefault="004D673C" w:rsidP="00757171">
            <w:pPr>
              <w:numPr>
                <w:ilvl w:val="0"/>
                <w:numId w:val="15"/>
              </w:numPr>
              <w:rPr>
                <w:rFonts w:ascii="Century Gothic" w:hAnsi="Century Gothic"/>
                <w:sz w:val="22"/>
                <w:szCs w:val="22"/>
              </w:rPr>
            </w:pPr>
            <w:r>
              <w:rPr>
                <w:rFonts w:ascii="Century Gothic" w:hAnsi="Century Gothic"/>
                <w:sz w:val="22"/>
                <w:szCs w:val="22"/>
              </w:rPr>
              <w:t>Organise and implement change</w:t>
            </w:r>
          </w:p>
          <w:p w:rsidR="004D673C" w:rsidRDefault="004D673C" w:rsidP="00B67AD4">
            <w:pPr>
              <w:rPr>
                <w:rFonts w:ascii="Century Gothic" w:hAnsi="Century Gothic"/>
                <w:sz w:val="22"/>
                <w:szCs w:val="22"/>
              </w:rPr>
            </w:pPr>
          </w:p>
          <w:p w:rsidR="004D673C" w:rsidRDefault="004D673C" w:rsidP="00757171">
            <w:pPr>
              <w:numPr>
                <w:ilvl w:val="0"/>
                <w:numId w:val="15"/>
              </w:numPr>
              <w:rPr>
                <w:rFonts w:ascii="Century Gothic" w:hAnsi="Century Gothic"/>
                <w:sz w:val="22"/>
                <w:szCs w:val="22"/>
              </w:rPr>
            </w:pPr>
            <w:r>
              <w:rPr>
                <w:rFonts w:ascii="Century Gothic" w:hAnsi="Century Gothic"/>
                <w:sz w:val="22"/>
                <w:szCs w:val="22"/>
              </w:rPr>
              <w:t>Support others improve and enhance practice</w:t>
            </w:r>
          </w:p>
          <w:p w:rsidR="004D673C" w:rsidRDefault="004D673C" w:rsidP="00B67AD4">
            <w:pPr>
              <w:rPr>
                <w:rFonts w:ascii="Century Gothic" w:hAnsi="Century Gothic"/>
                <w:sz w:val="22"/>
                <w:szCs w:val="22"/>
              </w:rPr>
            </w:pPr>
          </w:p>
          <w:p w:rsidR="004D673C" w:rsidRDefault="004D673C" w:rsidP="00757171">
            <w:pPr>
              <w:numPr>
                <w:ilvl w:val="0"/>
                <w:numId w:val="15"/>
              </w:numPr>
              <w:rPr>
                <w:rFonts w:ascii="Century Gothic" w:hAnsi="Century Gothic"/>
                <w:sz w:val="22"/>
                <w:szCs w:val="22"/>
              </w:rPr>
            </w:pPr>
            <w:r>
              <w:rPr>
                <w:rFonts w:ascii="Century Gothic" w:hAnsi="Century Gothic"/>
                <w:sz w:val="22"/>
                <w:szCs w:val="22"/>
              </w:rPr>
              <w:t>Display creativity and innovation in exploring and implementing possible solutions to problems and evaluate their effectiveness</w:t>
            </w:r>
          </w:p>
          <w:p w:rsidR="004D673C" w:rsidRDefault="004D673C" w:rsidP="00B67AD4">
            <w:pPr>
              <w:rPr>
                <w:rFonts w:ascii="Century Gothic" w:hAnsi="Century Gothic"/>
                <w:sz w:val="22"/>
                <w:szCs w:val="22"/>
              </w:rPr>
            </w:pPr>
          </w:p>
          <w:p w:rsidR="004D673C" w:rsidRDefault="004D673C" w:rsidP="00757171">
            <w:pPr>
              <w:numPr>
                <w:ilvl w:val="0"/>
                <w:numId w:val="15"/>
              </w:numPr>
              <w:rPr>
                <w:rFonts w:ascii="Century Gothic" w:hAnsi="Century Gothic"/>
                <w:sz w:val="22"/>
                <w:szCs w:val="22"/>
              </w:rPr>
            </w:pPr>
            <w:r>
              <w:rPr>
                <w:rFonts w:ascii="Century Gothic" w:hAnsi="Century Gothic"/>
                <w:sz w:val="22"/>
                <w:szCs w:val="22"/>
              </w:rPr>
              <w:t>Lead, persuade and influence others effectively</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 xml:space="preserve"> </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Ability to:-</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 xml:space="preserve">Adhere to research </w:t>
            </w:r>
            <w:r>
              <w:rPr>
                <w:rFonts w:ascii="Century Gothic" w:hAnsi="Century Gothic"/>
                <w:sz w:val="22"/>
                <w:szCs w:val="22"/>
              </w:rPr>
              <w:lastRenderedPageBreak/>
              <w:t>governance for self and others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Support others to access data and develop literacy skills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Participate in research audit/ evaluation and Quality Improvement processes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 xml:space="preserve"> Understand research governance processes </w:t>
            </w:r>
          </w:p>
        </w:tc>
        <w:tc>
          <w:tcPr>
            <w:tcW w:w="2603" w:type="dxa"/>
          </w:tcPr>
          <w:p w:rsidR="004D673C" w:rsidRDefault="004D673C" w:rsidP="00B67AD4">
            <w:pPr>
              <w:rPr>
                <w:rFonts w:ascii="Century Gothic" w:hAnsi="Century Gothic"/>
                <w:sz w:val="22"/>
                <w:szCs w:val="22"/>
              </w:rPr>
            </w:pPr>
            <w:r>
              <w:rPr>
                <w:rFonts w:ascii="Century Gothic" w:hAnsi="Century Gothic"/>
                <w:sz w:val="22"/>
                <w:szCs w:val="22"/>
              </w:rPr>
              <w:lastRenderedPageBreak/>
              <w:t>Test for the best resources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Leadership and management learning activities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Communication and developing management skills (accredited or work based)</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Effective Practitioner resources</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r>
              <w:rPr>
                <w:rFonts w:ascii="Century Gothic" w:hAnsi="Century Gothic"/>
                <w:sz w:val="22"/>
                <w:szCs w:val="22"/>
              </w:rPr>
              <w:t xml:space="preserve">Work shadowing of more senior colleagues </w:t>
            </w: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67AD4">
            <w:pPr>
              <w:rPr>
                <w:rFonts w:ascii="Century Gothic" w:hAnsi="Century Gothic"/>
                <w:sz w:val="22"/>
                <w:szCs w:val="22"/>
              </w:rPr>
            </w:pPr>
          </w:p>
          <w:p w:rsidR="004D673C" w:rsidRDefault="004D673C" w:rsidP="00B31ADB">
            <w:pPr>
              <w:ind w:left="47" w:hanging="47"/>
              <w:rPr>
                <w:rFonts w:ascii="Century Gothic" w:hAnsi="Century Gothic"/>
                <w:sz w:val="22"/>
                <w:szCs w:val="22"/>
              </w:rPr>
            </w:pPr>
            <w:r>
              <w:rPr>
                <w:rFonts w:ascii="Century Gothic" w:hAnsi="Century Gothic"/>
                <w:sz w:val="22"/>
                <w:szCs w:val="22"/>
              </w:rPr>
              <w:t xml:space="preserve"> Effective Practitioner  resources – Evidence – based practice </w:t>
            </w:r>
            <w:r>
              <w:rPr>
                <w:rFonts w:ascii="Century Gothic" w:hAnsi="Century Gothic"/>
                <w:sz w:val="22"/>
                <w:szCs w:val="22"/>
              </w:rPr>
              <w:lastRenderedPageBreak/>
              <w:t>learning activities</w:t>
            </w:r>
          </w:p>
          <w:p w:rsidR="004D673C" w:rsidRDefault="004D673C" w:rsidP="00B31ADB">
            <w:pPr>
              <w:ind w:left="47" w:hanging="47"/>
              <w:rPr>
                <w:rFonts w:ascii="Century Gothic" w:hAnsi="Century Gothic"/>
                <w:sz w:val="22"/>
                <w:szCs w:val="22"/>
              </w:rPr>
            </w:pPr>
          </w:p>
          <w:p w:rsidR="004D673C" w:rsidRDefault="004D673C" w:rsidP="00B31ADB">
            <w:pPr>
              <w:ind w:left="47" w:hanging="47"/>
              <w:rPr>
                <w:rFonts w:ascii="Century Gothic" w:hAnsi="Century Gothic"/>
                <w:sz w:val="22"/>
                <w:szCs w:val="22"/>
              </w:rPr>
            </w:pPr>
            <w:r>
              <w:rPr>
                <w:rFonts w:ascii="Century Gothic" w:hAnsi="Century Gothic"/>
                <w:sz w:val="22"/>
                <w:szCs w:val="22"/>
              </w:rPr>
              <w:t>Research skills</w:t>
            </w:r>
          </w:p>
          <w:p w:rsidR="004D673C" w:rsidRDefault="004D673C" w:rsidP="00B31ADB">
            <w:pPr>
              <w:ind w:left="47" w:hanging="47"/>
              <w:rPr>
                <w:rFonts w:ascii="Century Gothic" w:hAnsi="Century Gothic"/>
                <w:sz w:val="22"/>
                <w:szCs w:val="22"/>
              </w:rPr>
            </w:pPr>
          </w:p>
          <w:p w:rsidR="004D673C" w:rsidRDefault="004D673C" w:rsidP="00B31ADB">
            <w:pPr>
              <w:ind w:left="47" w:hanging="47"/>
              <w:rPr>
                <w:rFonts w:ascii="Century Gothic" w:hAnsi="Century Gothic"/>
                <w:sz w:val="22"/>
                <w:szCs w:val="22"/>
              </w:rPr>
            </w:pPr>
            <w:r>
              <w:rPr>
                <w:rFonts w:ascii="Century Gothic" w:hAnsi="Century Gothic"/>
                <w:sz w:val="22"/>
                <w:szCs w:val="22"/>
              </w:rPr>
              <w:t>Advanced report writing skills</w:t>
            </w:r>
          </w:p>
          <w:p w:rsidR="004D673C" w:rsidRDefault="004D673C" w:rsidP="00B31ADB">
            <w:pPr>
              <w:ind w:left="47" w:hanging="47"/>
              <w:rPr>
                <w:rFonts w:ascii="Century Gothic" w:hAnsi="Century Gothic"/>
                <w:sz w:val="22"/>
                <w:szCs w:val="22"/>
              </w:rPr>
            </w:pPr>
          </w:p>
          <w:p w:rsidR="004D673C" w:rsidRDefault="004D673C" w:rsidP="00B31ADB">
            <w:pPr>
              <w:ind w:left="47" w:hanging="47"/>
              <w:rPr>
                <w:rFonts w:ascii="Century Gothic" w:hAnsi="Century Gothic"/>
                <w:sz w:val="22"/>
                <w:szCs w:val="22"/>
              </w:rPr>
            </w:pPr>
            <w:r>
              <w:rPr>
                <w:rFonts w:ascii="Century Gothic" w:hAnsi="Century Gothic"/>
                <w:sz w:val="22"/>
                <w:szCs w:val="22"/>
              </w:rPr>
              <w:t>Funding applications</w:t>
            </w:r>
          </w:p>
        </w:tc>
      </w:tr>
    </w:tbl>
    <w:p w:rsidR="004D673C" w:rsidRDefault="004D673C" w:rsidP="00B67AD4">
      <w:pPr>
        <w:rPr>
          <w:rFonts w:ascii="Century Gothic" w:hAnsi="Century Gothic"/>
          <w:sz w:val="32"/>
          <w:szCs w:val="32"/>
        </w:rPr>
      </w:pPr>
    </w:p>
    <w:p w:rsidR="004D673C" w:rsidRDefault="004D673C" w:rsidP="009D222C">
      <w:pPr>
        <w:pBdr>
          <w:top w:val="single" w:sz="4" w:space="1" w:color="auto"/>
          <w:left w:val="single" w:sz="4" w:space="4" w:color="auto"/>
          <w:bottom w:val="single" w:sz="4" w:space="1" w:color="auto"/>
          <w:right w:val="single" w:sz="4" w:space="17" w:color="auto"/>
        </w:pBdr>
        <w:shd w:val="clear" w:color="auto" w:fill="FFCC00"/>
        <w:ind w:firstLine="720"/>
        <w:rPr>
          <w:rFonts w:ascii="Century Gothic" w:hAnsi="Century Gothic"/>
          <w:sz w:val="40"/>
          <w:szCs w:val="40"/>
        </w:rPr>
      </w:pPr>
    </w:p>
    <w:p w:rsidR="004D673C" w:rsidRPr="00DE2894"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sz w:val="96"/>
          <w:szCs w:val="96"/>
        </w:rPr>
      </w:pPr>
      <w:r>
        <w:rPr>
          <w:rFonts w:ascii="Century Gothic" w:hAnsi="Century Gothic"/>
          <w:sz w:val="40"/>
          <w:szCs w:val="40"/>
        </w:rPr>
        <w:lastRenderedPageBreak/>
        <w:t xml:space="preserve"> </w:t>
      </w:r>
      <w:r w:rsidRPr="00DE2894">
        <w:rPr>
          <w:rFonts w:ascii="Century Gothic" w:hAnsi="Century Gothic"/>
          <w:b/>
          <w:sz w:val="96"/>
          <w:szCs w:val="96"/>
        </w:rPr>
        <w:t xml:space="preserve">Level 7 </w:t>
      </w:r>
    </w:p>
    <w:p w:rsidR="004D673C" w:rsidRPr="00DE2894"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sz w:val="96"/>
          <w:szCs w:val="96"/>
        </w:rPr>
      </w:pPr>
    </w:p>
    <w:p w:rsidR="004D673C" w:rsidRPr="00DE2894"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sz w:val="96"/>
          <w:szCs w:val="96"/>
        </w:rPr>
      </w:pPr>
      <w:r w:rsidRPr="00DE2894">
        <w:rPr>
          <w:rFonts w:ascii="Century Gothic" w:hAnsi="Century Gothic"/>
          <w:b/>
          <w:sz w:val="96"/>
          <w:szCs w:val="96"/>
        </w:rPr>
        <w:t xml:space="preserve"> Advanced Practitioner</w:t>
      </w:r>
    </w:p>
    <w:p w:rsidR="004D673C"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color w:val="FFCC00"/>
          <w:sz w:val="96"/>
          <w:szCs w:val="96"/>
        </w:rPr>
      </w:pPr>
    </w:p>
    <w:p w:rsidR="004D673C"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color w:val="FFCC00"/>
          <w:sz w:val="96"/>
          <w:szCs w:val="96"/>
        </w:rPr>
      </w:pPr>
    </w:p>
    <w:p w:rsidR="004D673C"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color w:val="FFCC00"/>
          <w:sz w:val="96"/>
          <w:szCs w:val="96"/>
        </w:rPr>
      </w:pPr>
    </w:p>
    <w:p w:rsidR="004D673C" w:rsidRPr="008A7958" w:rsidRDefault="004D673C" w:rsidP="009D222C">
      <w:pPr>
        <w:pBdr>
          <w:top w:val="single" w:sz="4" w:space="1" w:color="auto"/>
          <w:left w:val="single" w:sz="4" w:space="4" w:color="auto"/>
          <w:bottom w:val="single" w:sz="4" w:space="1" w:color="auto"/>
          <w:right w:val="single" w:sz="4" w:space="17" w:color="auto"/>
        </w:pBdr>
        <w:shd w:val="clear" w:color="auto" w:fill="FFCC00"/>
        <w:rPr>
          <w:rFonts w:ascii="Century Gothic" w:hAnsi="Century Gothic"/>
          <w:b/>
          <w:color w:val="FFCC00"/>
          <w:sz w:val="96"/>
          <w:szCs w:val="96"/>
        </w:rPr>
      </w:pPr>
    </w:p>
    <w:p w:rsidR="004D673C" w:rsidRDefault="004D673C" w:rsidP="000A146B">
      <w:pPr>
        <w:rPr>
          <w:rFonts w:ascii="Century Gothic" w:hAnsi="Century Gothic"/>
          <w:sz w:val="40"/>
          <w:szCs w:val="40"/>
        </w:rPr>
      </w:pPr>
      <w:r>
        <w:rPr>
          <w:rFonts w:ascii="Century Gothic" w:hAnsi="Century Gothic"/>
          <w:sz w:val="40"/>
          <w:szCs w:val="40"/>
        </w:rPr>
        <w:t>`</w:t>
      </w:r>
    </w:p>
    <w:p w:rsidR="004D673C" w:rsidRDefault="004D673C" w:rsidP="000A146B">
      <w:pPr>
        <w:rPr>
          <w:rFonts w:ascii="Century Gothic" w:hAnsi="Century Gothic"/>
          <w:sz w:val="40"/>
          <w:szCs w:val="40"/>
        </w:rPr>
      </w:pPr>
    </w:p>
    <w:p w:rsidR="004D673C" w:rsidRDefault="004D673C" w:rsidP="000A146B">
      <w:pPr>
        <w:rPr>
          <w:rFonts w:ascii="Century Gothic" w:hAnsi="Century Gothic"/>
          <w:b/>
          <w:sz w:val="40"/>
          <w:szCs w:val="40"/>
        </w:rPr>
      </w:pPr>
      <w:r>
        <w:rPr>
          <w:rFonts w:ascii="Century Gothic" w:hAnsi="Century Gothic"/>
          <w:b/>
          <w:sz w:val="40"/>
          <w:szCs w:val="40"/>
        </w:rPr>
        <w:t>Career and Development Framework Level 7 –Overview</w:t>
      </w:r>
    </w:p>
    <w:p w:rsidR="004D673C" w:rsidRDefault="004D673C" w:rsidP="000A146B">
      <w:pPr>
        <w:rPr>
          <w:rFonts w:ascii="Century Gothic" w:hAnsi="Century Gothic"/>
          <w:b/>
          <w:sz w:val="40"/>
          <w:szCs w:val="40"/>
        </w:rPr>
      </w:pPr>
    </w:p>
    <w:tbl>
      <w:tblPr>
        <w:tblW w:w="178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340"/>
        <w:gridCol w:w="3420"/>
        <w:gridCol w:w="4140"/>
        <w:gridCol w:w="3240"/>
        <w:gridCol w:w="2540"/>
      </w:tblGrid>
      <w:tr w:rsidR="004D673C" w:rsidRPr="005F37D2" w:rsidTr="005F37D2">
        <w:trPr>
          <w:trHeight w:val="855"/>
        </w:trPr>
        <w:tc>
          <w:tcPr>
            <w:tcW w:w="2160" w:type="dxa"/>
          </w:tcPr>
          <w:p w:rsidR="004D673C" w:rsidRPr="005F37D2" w:rsidRDefault="004D673C" w:rsidP="00494DE1">
            <w:pPr>
              <w:rPr>
                <w:rFonts w:ascii="Century Gothic" w:hAnsi="Century Gothic"/>
                <w:b/>
                <w:sz w:val="20"/>
                <w:szCs w:val="20"/>
              </w:rPr>
            </w:pPr>
            <w:r w:rsidRPr="005F37D2">
              <w:rPr>
                <w:rFonts w:ascii="Century Gothic" w:hAnsi="Century Gothic"/>
                <w:b/>
                <w:sz w:val="20"/>
                <w:szCs w:val="20"/>
              </w:rPr>
              <w:lastRenderedPageBreak/>
              <w:t>Career Framework Level</w:t>
            </w:r>
          </w:p>
        </w:tc>
        <w:tc>
          <w:tcPr>
            <w:tcW w:w="2340" w:type="dxa"/>
          </w:tcPr>
          <w:p w:rsidR="004D673C" w:rsidRPr="005F37D2" w:rsidRDefault="004D673C" w:rsidP="00494DE1">
            <w:pPr>
              <w:rPr>
                <w:rFonts w:ascii="Century Gothic" w:hAnsi="Century Gothic"/>
                <w:b/>
                <w:sz w:val="20"/>
                <w:szCs w:val="20"/>
              </w:rPr>
            </w:pPr>
            <w:r w:rsidRPr="005F37D2">
              <w:rPr>
                <w:rFonts w:ascii="Century Gothic" w:hAnsi="Century Gothic"/>
                <w:b/>
                <w:sz w:val="20"/>
                <w:szCs w:val="20"/>
              </w:rPr>
              <w:t>Central Themes</w:t>
            </w:r>
          </w:p>
        </w:tc>
        <w:tc>
          <w:tcPr>
            <w:tcW w:w="3420" w:type="dxa"/>
          </w:tcPr>
          <w:p w:rsidR="004D673C" w:rsidRPr="005F37D2" w:rsidRDefault="004D673C" w:rsidP="00494DE1">
            <w:pPr>
              <w:rPr>
                <w:rFonts w:ascii="Century Gothic" w:hAnsi="Century Gothic"/>
                <w:b/>
                <w:sz w:val="20"/>
                <w:szCs w:val="20"/>
              </w:rPr>
            </w:pPr>
            <w:r w:rsidRPr="005F37D2">
              <w:rPr>
                <w:rFonts w:ascii="Century Gothic" w:hAnsi="Century Gothic"/>
                <w:b/>
                <w:sz w:val="20"/>
                <w:szCs w:val="20"/>
              </w:rPr>
              <w:t>Broad Sphere of responsibility/role</w:t>
            </w:r>
          </w:p>
        </w:tc>
        <w:tc>
          <w:tcPr>
            <w:tcW w:w="4140" w:type="dxa"/>
          </w:tcPr>
          <w:p w:rsidR="004D673C" w:rsidRPr="005F37D2" w:rsidRDefault="004D673C" w:rsidP="00494DE1">
            <w:pPr>
              <w:rPr>
                <w:rFonts w:ascii="Century Gothic" w:hAnsi="Century Gothic"/>
                <w:b/>
                <w:sz w:val="20"/>
                <w:szCs w:val="20"/>
              </w:rPr>
            </w:pPr>
            <w:r w:rsidRPr="005F37D2">
              <w:rPr>
                <w:rFonts w:ascii="Century Gothic" w:hAnsi="Century Gothic"/>
                <w:b/>
                <w:sz w:val="20"/>
                <w:szCs w:val="20"/>
              </w:rPr>
              <w:t>Minimum</w:t>
            </w:r>
          </w:p>
          <w:p w:rsidR="004D673C" w:rsidRPr="005F37D2" w:rsidRDefault="004D673C" w:rsidP="00494DE1">
            <w:pPr>
              <w:rPr>
                <w:rFonts w:ascii="Century Gothic" w:hAnsi="Century Gothic"/>
                <w:b/>
                <w:sz w:val="20"/>
                <w:szCs w:val="20"/>
              </w:rPr>
            </w:pPr>
            <w:r w:rsidRPr="005F37D2">
              <w:rPr>
                <w:rFonts w:ascii="Century Gothic" w:hAnsi="Century Gothic"/>
                <w:b/>
                <w:sz w:val="20"/>
                <w:szCs w:val="20"/>
              </w:rPr>
              <w:t>Professional/Education Requirements</w:t>
            </w:r>
          </w:p>
        </w:tc>
        <w:tc>
          <w:tcPr>
            <w:tcW w:w="3240" w:type="dxa"/>
          </w:tcPr>
          <w:p w:rsidR="004D673C" w:rsidRPr="005F37D2" w:rsidRDefault="004D673C" w:rsidP="00494DE1">
            <w:pPr>
              <w:rPr>
                <w:rFonts w:ascii="Century Gothic" w:hAnsi="Century Gothic"/>
                <w:b/>
                <w:sz w:val="20"/>
                <w:szCs w:val="20"/>
              </w:rPr>
            </w:pPr>
            <w:r w:rsidRPr="005F37D2">
              <w:rPr>
                <w:rFonts w:ascii="Century Gothic" w:hAnsi="Century Gothic"/>
                <w:b/>
                <w:sz w:val="20"/>
                <w:szCs w:val="20"/>
              </w:rPr>
              <w:t>Examples of Core Educational Themes</w:t>
            </w:r>
          </w:p>
        </w:tc>
        <w:tc>
          <w:tcPr>
            <w:tcW w:w="2540" w:type="dxa"/>
          </w:tcPr>
          <w:p w:rsidR="004D673C" w:rsidRPr="005F37D2" w:rsidRDefault="004D673C" w:rsidP="00494DE1">
            <w:pPr>
              <w:rPr>
                <w:rFonts w:ascii="Century Gothic" w:hAnsi="Century Gothic"/>
                <w:b/>
                <w:sz w:val="20"/>
                <w:szCs w:val="20"/>
              </w:rPr>
            </w:pPr>
            <w:r w:rsidRPr="005F37D2">
              <w:rPr>
                <w:rFonts w:ascii="Century Gothic" w:hAnsi="Century Gothic"/>
                <w:b/>
                <w:sz w:val="20"/>
                <w:szCs w:val="20"/>
              </w:rPr>
              <w:t>SCQF</w:t>
            </w:r>
          </w:p>
        </w:tc>
      </w:tr>
      <w:tr w:rsidR="004D673C" w:rsidRPr="005F37D2" w:rsidTr="005F37D2">
        <w:trPr>
          <w:trHeight w:val="7440"/>
        </w:trPr>
        <w:tc>
          <w:tcPr>
            <w:tcW w:w="2160" w:type="dxa"/>
          </w:tcPr>
          <w:p w:rsidR="004D673C" w:rsidRPr="007C6B00" w:rsidRDefault="004D673C" w:rsidP="00A508EB">
            <w:pPr>
              <w:rPr>
                <w:rFonts w:ascii="Century Gothic" w:hAnsi="Century Gothic"/>
              </w:rPr>
            </w:pPr>
            <w:r w:rsidRPr="007C6B00">
              <w:rPr>
                <w:rFonts w:ascii="Century Gothic" w:hAnsi="Century Gothic"/>
                <w:sz w:val="22"/>
                <w:szCs w:val="22"/>
              </w:rPr>
              <w:t>LEVEL 7</w:t>
            </w:r>
          </w:p>
          <w:p w:rsidR="004D673C" w:rsidRPr="007C6B00" w:rsidRDefault="004D673C" w:rsidP="00A508EB">
            <w:pPr>
              <w:rPr>
                <w:rFonts w:ascii="Century Gothic" w:hAnsi="Century Gothic"/>
              </w:rPr>
            </w:pPr>
          </w:p>
          <w:p w:rsidR="004D673C" w:rsidRPr="007C6B00" w:rsidRDefault="004D673C" w:rsidP="00A508EB">
            <w:pPr>
              <w:rPr>
                <w:rFonts w:ascii="Century Gothic" w:hAnsi="Century Gothic"/>
              </w:rPr>
            </w:pPr>
            <w:r w:rsidRPr="007C6B00">
              <w:rPr>
                <w:rFonts w:ascii="Century Gothic" w:hAnsi="Century Gothic"/>
                <w:sz w:val="22"/>
                <w:szCs w:val="22"/>
              </w:rPr>
              <w:t>Advanced Practitioner</w:t>
            </w:r>
          </w:p>
        </w:tc>
        <w:tc>
          <w:tcPr>
            <w:tcW w:w="2340" w:type="dxa"/>
          </w:tcPr>
          <w:p w:rsidR="004D673C" w:rsidRPr="007C6B00" w:rsidRDefault="004D673C" w:rsidP="00BB403D">
            <w:pPr>
              <w:numPr>
                <w:ilvl w:val="0"/>
                <w:numId w:val="6"/>
              </w:numPr>
              <w:tabs>
                <w:tab w:val="clear" w:pos="720"/>
                <w:tab w:val="num" w:pos="432"/>
              </w:tabs>
              <w:ind w:left="432"/>
              <w:rPr>
                <w:rFonts w:ascii="Century Gothic" w:hAnsi="Century Gothic"/>
              </w:rPr>
            </w:pPr>
            <w:r w:rsidRPr="007C6B00">
              <w:rPr>
                <w:rFonts w:ascii="Century Gothic" w:hAnsi="Century Gothic"/>
                <w:sz w:val="22"/>
                <w:szCs w:val="22"/>
              </w:rPr>
              <w:t>Clinical Practice</w:t>
            </w:r>
          </w:p>
          <w:p w:rsidR="004D673C" w:rsidRPr="007C6B00" w:rsidRDefault="004D673C" w:rsidP="005F37D2">
            <w:pPr>
              <w:tabs>
                <w:tab w:val="num" w:pos="432"/>
              </w:tabs>
              <w:ind w:left="432" w:hanging="360"/>
              <w:rPr>
                <w:rFonts w:ascii="Century Gothic" w:hAnsi="Century Gothic"/>
              </w:rPr>
            </w:pPr>
          </w:p>
          <w:p w:rsidR="004D673C" w:rsidRPr="007C6B00" w:rsidRDefault="004D673C" w:rsidP="00BB403D">
            <w:pPr>
              <w:numPr>
                <w:ilvl w:val="0"/>
                <w:numId w:val="6"/>
              </w:numPr>
              <w:tabs>
                <w:tab w:val="clear" w:pos="720"/>
                <w:tab w:val="num" w:pos="432"/>
              </w:tabs>
              <w:ind w:left="432"/>
              <w:rPr>
                <w:rFonts w:ascii="Century Gothic" w:hAnsi="Century Gothic"/>
              </w:rPr>
            </w:pPr>
            <w:r w:rsidRPr="007C6B00">
              <w:rPr>
                <w:rFonts w:ascii="Century Gothic" w:hAnsi="Century Gothic"/>
                <w:sz w:val="22"/>
                <w:szCs w:val="22"/>
              </w:rPr>
              <w:t>Facilitation of Learning</w:t>
            </w:r>
          </w:p>
          <w:p w:rsidR="004D673C" w:rsidRPr="007C6B00" w:rsidRDefault="004D673C" w:rsidP="00EE5761">
            <w:pPr>
              <w:rPr>
                <w:rFonts w:ascii="Century Gothic" w:hAnsi="Century Gothic"/>
              </w:rPr>
            </w:pPr>
          </w:p>
          <w:p w:rsidR="004D673C" w:rsidRPr="007C6B00" w:rsidRDefault="004D673C" w:rsidP="00BB403D">
            <w:pPr>
              <w:numPr>
                <w:ilvl w:val="0"/>
                <w:numId w:val="6"/>
              </w:numPr>
              <w:tabs>
                <w:tab w:val="clear" w:pos="720"/>
                <w:tab w:val="num" w:pos="432"/>
              </w:tabs>
              <w:ind w:left="432"/>
              <w:rPr>
                <w:rFonts w:ascii="Century Gothic" w:hAnsi="Century Gothic"/>
              </w:rPr>
            </w:pPr>
            <w:r w:rsidRPr="007C6B00">
              <w:rPr>
                <w:rFonts w:ascii="Century Gothic" w:hAnsi="Century Gothic"/>
                <w:sz w:val="22"/>
                <w:szCs w:val="22"/>
              </w:rPr>
              <w:t>Leadership</w:t>
            </w:r>
          </w:p>
          <w:p w:rsidR="004D673C" w:rsidRPr="007C6B00" w:rsidRDefault="004D673C" w:rsidP="005F37D2">
            <w:pPr>
              <w:tabs>
                <w:tab w:val="num" w:pos="432"/>
              </w:tabs>
              <w:ind w:left="432" w:hanging="360"/>
              <w:rPr>
                <w:rFonts w:ascii="Century Gothic" w:hAnsi="Century Gothic"/>
              </w:rPr>
            </w:pPr>
          </w:p>
          <w:p w:rsidR="004D673C" w:rsidRPr="007C6B00" w:rsidRDefault="004D673C" w:rsidP="00BB403D">
            <w:pPr>
              <w:numPr>
                <w:ilvl w:val="0"/>
                <w:numId w:val="6"/>
              </w:numPr>
              <w:tabs>
                <w:tab w:val="clear" w:pos="720"/>
                <w:tab w:val="num" w:pos="432"/>
              </w:tabs>
              <w:ind w:left="432"/>
              <w:rPr>
                <w:rFonts w:ascii="Century Gothic" w:hAnsi="Century Gothic"/>
              </w:rPr>
            </w:pPr>
            <w:r w:rsidRPr="007C6B00">
              <w:rPr>
                <w:rFonts w:ascii="Century Gothic" w:hAnsi="Century Gothic"/>
                <w:sz w:val="22"/>
                <w:szCs w:val="22"/>
              </w:rPr>
              <w:t>Evidence, Research and Development</w:t>
            </w:r>
          </w:p>
        </w:tc>
        <w:tc>
          <w:tcPr>
            <w:tcW w:w="3420" w:type="dxa"/>
          </w:tcPr>
          <w:p w:rsidR="004D673C" w:rsidRPr="005F37D2" w:rsidRDefault="004D673C" w:rsidP="00901DE5">
            <w:pPr>
              <w:rPr>
                <w:rFonts w:ascii="Century Gothic" w:hAnsi="Century Gothic"/>
              </w:rPr>
            </w:pPr>
            <w:r w:rsidRPr="005F37D2">
              <w:rPr>
                <w:rFonts w:ascii="Century Gothic" w:hAnsi="Century Gothic"/>
                <w:sz w:val="22"/>
                <w:szCs w:val="22"/>
              </w:rPr>
              <w:t>Professional Leader</w:t>
            </w:r>
          </w:p>
          <w:p w:rsidR="004D673C" w:rsidRPr="005F37D2" w:rsidRDefault="004D673C" w:rsidP="00901DE5">
            <w:pPr>
              <w:rPr>
                <w:rFonts w:ascii="Century Gothic" w:hAnsi="Century Gothic"/>
              </w:rPr>
            </w:pPr>
          </w:p>
          <w:p w:rsidR="004D673C" w:rsidRPr="005F37D2" w:rsidRDefault="004D673C" w:rsidP="00901DE5">
            <w:pPr>
              <w:rPr>
                <w:rFonts w:ascii="Century Gothic" w:hAnsi="Century Gothic"/>
              </w:rPr>
            </w:pPr>
            <w:r w:rsidRPr="005F37D2">
              <w:rPr>
                <w:rFonts w:ascii="Century Gothic" w:hAnsi="Century Gothic"/>
                <w:sz w:val="22"/>
                <w:szCs w:val="22"/>
              </w:rPr>
              <w:t>Manage/supervise work of others</w:t>
            </w:r>
          </w:p>
          <w:p w:rsidR="004D673C" w:rsidRPr="005F37D2" w:rsidRDefault="004D673C" w:rsidP="00901DE5">
            <w:pPr>
              <w:rPr>
                <w:rFonts w:ascii="Century Gothic" w:hAnsi="Century Gothic"/>
              </w:rPr>
            </w:pPr>
          </w:p>
          <w:p w:rsidR="004D673C" w:rsidRPr="005F37D2" w:rsidRDefault="004D673C" w:rsidP="00901DE5">
            <w:pPr>
              <w:rPr>
                <w:rFonts w:ascii="Century Gothic" w:hAnsi="Century Gothic"/>
              </w:rPr>
            </w:pPr>
            <w:r w:rsidRPr="005F37D2">
              <w:rPr>
                <w:rFonts w:ascii="Century Gothic" w:hAnsi="Century Gothic"/>
                <w:sz w:val="22"/>
                <w:szCs w:val="22"/>
              </w:rPr>
              <w:t>Provide training, support and supervision to staff</w:t>
            </w:r>
          </w:p>
          <w:p w:rsidR="004D673C" w:rsidRPr="005F37D2" w:rsidRDefault="004D673C" w:rsidP="00901DE5">
            <w:pPr>
              <w:rPr>
                <w:rFonts w:ascii="Century Gothic" w:hAnsi="Century Gothic"/>
              </w:rPr>
            </w:pPr>
          </w:p>
          <w:p w:rsidR="004D673C" w:rsidRPr="005F37D2" w:rsidRDefault="004D673C" w:rsidP="00901DE5">
            <w:pPr>
              <w:rPr>
                <w:rFonts w:ascii="Century Gothic" w:hAnsi="Century Gothic"/>
              </w:rPr>
            </w:pPr>
            <w:r w:rsidRPr="005F37D2">
              <w:rPr>
                <w:rFonts w:ascii="Century Gothic" w:hAnsi="Century Gothic"/>
                <w:sz w:val="22"/>
                <w:szCs w:val="22"/>
              </w:rPr>
              <w:t>Influence policy and implement national and local guidance</w:t>
            </w:r>
          </w:p>
          <w:p w:rsidR="004D673C" w:rsidRPr="005F37D2" w:rsidRDefault="004D673C" w:rsidP="00901DE5">
            <w:pPr>
              <w:rPr>
                <w:rFonts w:ascii="Century Gothic" w:hAnsi="Century Gothic"/>
                <w:highlight w:val="yellow"/>
              </w:rPr>
            </w:pPr>
          </w:p>
          <w:p w:rsidR="004D673C" w:rsidRPr="005F37D2" w:rsidRDefault="004D673C" w:rsidP="00901DE5">
            <w:pPr>
              <w:rPr>
                <w:rFonts w:ascii="Century Gothic" w:hAnsi="Century Gothic"/>
              </w:rPr>
            </w:pPr>
            <w:r w:rsidRPr="005F37D2">
              <w:rPr>
                <w:rFonts w:ascii="Century Gothic" w:hAnsi="Century Gothic"/>
                <w:sz w:val="22"/>
                <w:szCs w:val="22"/>
              </w:rPr>
              <w:t>Responsible for areas of clinical governance within general practice</w:t>
            </w:r>
          </w:p>
          <w:p w:rsidR="004D673C" w:rsidRPr="005F37D2" w:rsidRDefault="004D673C" w:rsidP="00901DE5">
            <w:pPr>
              <w:rPr>
                <w:rFonts w:ascii="Century Gothic" w:hAnsi="Century Gothic"/>
              </w:rPr>
            </w:pPr>
          </w:p>
          <w:p w:rsidR="004D673C" w:rsidRPr="005F37D2" w:rsidRDefault="004D673C" w:rsidP="00901DE5">
            <w:pPr>
              <w:rPr>
                <w:rFonts w:ascii="Century Gothic" w:hAnsi="Century Gothic"/>
                <w:highlight w:val="yellow"/>
              </w:rPr>
            </w:pPr>
            <w:r w:rsidRPr="005F37D2">
              <w:rPr>
                <w:rFonts w:ascii="Century Gothic" w:hAnsi="Century Gothic"/>
                <w:sz w:val="22"/>
                <w:szCs w:val="22"/>
              </w:rPr>
              <w:t>Ensure the delivery of evidence informed care and participate in practice development</w:t>
            </w:r>
          </w:p>
          <w:p w:rsidR="004D673C" w:rsidRPr="005F37D2" w:rsidRDefault="004D673C" w:rsidP="00901DE5">
            <w:pPr>
              <w:rPr>
                <w:rFonts w:ascii="Century Gothic" w:hAnsi="Century Gothic"/>
                <w:sz w:val="20"/>
                <w:szCs w:val="20"/>
                <w:highlight w:val="yellow"/>
              </w:rPr>
            </w:pPr>
          </w:p>
        </w:tc>
        <w:tc>
          <w:tcPr>
            <w:tcW w:w="4140" w:type="dxa"/>
          </w:tcPr>
          <w:p w:rsidR="004D673C" w:rsidRPr="005F37D2" w:rsidRDefault="004D673C" w:rsidP="00BA1E0E">
            <w:pPr>
              <w:rPr>
                <w:rFonts w:ascii="Century Gothic" w:hAnsi="Century Gothic"/>
              </w:rPr>
            </w:pPr>
            <w:r w:rsidRPr="005F37D2">
              <w:rPr>
                <w:rFonts w:ascii="Century Gothic" w:hAnsi="Century Gothic"/>
                <w:sz w:val="22"/>
                <w:szCs w:val="22"/>
              </w:rPr>
              <w:t>Registered on the Part 1 of  Nursing &amp; Midwifery Council register</w:t>
            </w:r>
          </w:p>
          <w:p w:rsidR="004D673C" w:rsidRPr="005F37D2" w:rsidRDefault="004D673C" w:rsidP="005F37D2">
            <w:pPr>
              <w:tabs>
                <w:tab w:val="num" w:pos="252"/>
              </w:tabs>
              <w:rPr>
                <w:rFonts w:ascii="Century Gothic" w:hAnsi="Century Gothic"/>
              </w:rPr>
            </w:pPr>
          </w:p>
          <w:p w:rsidR="004D673C" w:rsidRPr="005F37D2" w:rsidRDefault="004D673C" w:rsidP="005F37D2">
            <w:pPr>
              <w:ind w:left="46"/>
              <w:rPr>
                <w:rFonts w:ascii="Century Gothic" w:hAnsi="Century Gothic"/>
              </w:rPr>
            </w:pPr>
          </w:p>
          <w:p w:rsidR="004D673C" w:rsidRPr="005F37D2" w:rsidRDefault="004D673C" w:rsidP="005F37D2">
            <w:pPr>
              <w:ind w:left="46"/>
              <w:rPr>
                <w:rFonts w:ascii="Century Gothic" w:hAnsi="Century Gothic"/>
                <w:b/>
              </w:rPr>
            </w:pPr>
            <w:r w:rsidRPr="005F37D2">
              <w:rPr>
                <w:rFonts w:ascii="Century Gothic" w:hAnsi="Century Gothic"/>
                <w:b/>
                <w:sz w:val="22"/>
                <w:szCs w:val="22"/>
              </w:rPr>
              <w:t>Working towards</w:t>
            </w:r>
          </w:p>
          <w:p w:rsidR="004D673C" w:rsidRPr="005F37D2" w:rsidRDefault="004D673C" w:rsidP="00BA1E0E">
            <w:pPr>
              <w:rPr>
                <w:rFonts w:ascii="Century Gothic" w:hAnsi="Century Gothic"/>
              </w:rPr>
            </w:pPr>
          </w:p>
          <w:p w:rsidR="004D673C" w:rsidRPr="005F37D2" w:rsidRDefault="004D673C" w:rsidP="00BA1E0E">
            <w:pPr>
              <w:rPr>
                <w:rFonts w:ascii="Century Gothic" w:hAnsi="Century Gothic"/>
                <w:highlight w:val="yellow"/>
              </w:rPr>
            </w:pPr>
            <w:r w:rsidRPr="005F37D2">
              <w:rPr>
                <w:rFonts w:ascii="Century Gothic" w:hAnsi="Century Gothic"/>
                <w:sz w:val="22"/>
                <w:szCs w:val="22"/>
              </w:rPr>
              <w:t>Masters Level Award</w:t>
            </w:r>
          </w:p>
          <w:p w:rsidR="004D673C" w:rsidRPr="005F37D2" w:rsidRDefault="004D673C" w:rsidP="00BA1E0E">
            <w:pPr>
              <w:rPr>
                <w:rFonts w:ascii="Century Gothic" w:hAnsi="Century Gothic"/>
                <w:highlight w:val="yellow"/>
              </w:rPr>
            </w:pPr>
          </w:p>
          <w:p w:rsidR="004D673C" w:rsidRPr="005F37D2" w:rsidRDefault="004D673C" w:rsidP="00BA1E0E">
            <w:pPr>
              <w:rPr>
                <w:rFonts w:ascii="Century Gothic" w:hAnsi="Century Gothic"/>
              </w:rPr>
            </w:pPr>
            <w:r w:rsidRPr="005F37D2">
              <w:rPr>
                <w:rFonts w:ascii="Century Gothic" w:hAnsi="Century Gothic"/>
                <w:sz w:val="22"/>
                <w:szCs w:val="22"/>
              </w:rPr>
              <w:t>NMC Independent non medical prescribing</w:t>
            </w:r>
          </w:p>
          <w:p w:rsidR="004D673C" w:rsidRPr="005F37D2" w:rsidRDefault="004D673C" w:rsidP="00BA1E0E">
            <w:pPr>
              <w:rPr>
                <w:rFonts w:ascii="Century Gothic" w:hAnsi="Century Gothic"/>
                <w:sz w:val="20"/>
                <w:szCs w:val="20"/>
                <w:highlight w:val="yellow"/>
              </w:rPr>
            </w:pPr>
          </w:p>
        </w:tc>
        <w:tc>
          <w:tcPr>
            <w:tcW w:w="3240" w:type="dxa"/>
          </w:tcPr>
          <w:p w:rsidR="004D673C" w:rsidRPr="005F37D2" w:rsidRDefault="004D673C" w:rsidP="00BA1E0E">
            <w:pPr>
              <w:rPr>
                <w:rFonts w:ascii="Century Gothic" w:hAnsi="Century Gothic"/>
              </w:rPr>
            </w:pPr>
            <w:r w:rsidRPr="005F37D2">
              <w:rPr>
                <w:rFonts w:ascii="Century Gothic" w:hAnsi="Century Gothic"/>
                <w:sz w:val="22"/>
                <w:szCs w:val="22"/>
              </w:rPr>
              <w:t>Research methods</w:t>
            </w:r>
          </w:p>
          <w:p w:rsidR="004D673C" w:rsidRPr="005F37D2" w:rsidRDefault="004D673C" w:rsidP="00BA1E0E">
            <w:pPr>
              <w:rPr>
                <w:rFonts w:ascii="Century Gothic" w:hAnsi="Century Gothic"/>
              </w:rPr>
            </w:pPr>
          </w:p>
          <w:p w:rsidR="004D673C" w:rsidRPr="005F37D2" w:rsidRDefault="004D673C" w:rsidP="00BA1E0E">
            <w:pPr>
              <w:rPr>
                <w:rFonts w:ascii="Century Gothic" w:hAnsi="Century Gothic"/>
              </w:rPr>
            </w:pPr>
            <w:r w:rsidRPr="005F37D2">
              <w:rPr>
                <w:rFonts w:ascii="Century Gothic" w:hAnsi="Century Gothic"/>
                <w:sz w:val="22"/>
                <w:szCs w:val="22"/>
              </w:rPr>
              <w:t xml:space="preserve">Reflective Practice </w:t>
            </w:r>
          </w:p>
          <w:p w:rsidR="004D673C" w:rsidRPr="005F37D2" w:rsidRDefault="004D673C" w:rsidP="005F37D2">
            <w:pPr>
              <w:tabs>
                <w:tab w:val="num" w:pos="252"/>
              </w:tabs>
              <w:ind w:left="252" w:hanging="252"/>
              <w:rPr>
                <w:rFonts w:ascii="Century Gothic" w:hAnsi="Century Gothic"/>
              </w:rPr>
            </w:pPr>
          </w:p>
          <w:p w:rsidR="004D673C" w:rsidRPr="005F37D2" w:rsidRDefault="004D673C" w:rsidP="00BA1E0E">
            <w:pPr>
              <w:rPr>
                <w:rFonts w:ascii="Century Gothic" w:hAnsi="Century Gothic"/>
              </w:rPr>
            </w:pPr>
            <w:r w:rsidRPr="005F37D2">
              <w:rPr>
                <w:rFonts w:ascii="Century Gothic" w:hAnsi="Century Gothic"/>
                <w:sz w:val="22"/>
                <w:szCs w:val="22"/>
              </w:rPr>
              <w:t>Leadership and Management</w:t>
            </w:r>
          </w:p>
          <w:p w:rsidR="004D673C" w:rsidRPr="005F37D2" w:rsidRDefault="004D673C" w:rsidP="005F37D2">
            <w:pPr>
              <w:tabs>
                <w:tab w:val="num" w:pos="252"/>
              </w:tabs>
              <w:ind w:left="252" w:hanging="252"/>
              <w:rPr>
                <w:rFonts w:ascii="Century Gothic" w:hAnsi="Century Gothic"/>
                <w:highlight w:val="yellow"/>
              </w:rPr>
            </w:pPr>
          </w:p>
          <w:p w:rsidR="004D673C" w:rsidRPr="005F37D2" w:rsidRDefault="004D673C" w:rsidP="00BA1E0E">
            <w:pPr>
              <w:rPr>
                <w:rFonts w:ascii="Century Gothic" w:hAnsi="Century Gothic"/>
              </w:rPr>
            </w:pPr>
            <w:r w:rsidRPr="005F37D2">
              <w:rPr>
                <w:rFonts w:ascii="Century Gothic" w:hAnsi="Century Gothic"/>
                <w:sz w:val="22"/>
                <w:szCs w:val="22"/>
              </w:rPr>
              <w:t>Public Health (Epidemiology, Policy Drivers, Service Provision)</w:t>
            </w:r>
          </w:p>
          <w:p w:rsidR="004D673C" w:rsidRPr="005F37D2" w:rsidRDefault="004D673C" w:rsidP="005F37D2">
            <w:pPr>
              <w:tabs>
                <w:tab w:val="num" w:pos="252"/>
              </w:tabs>
              <w:ind w:left="252" w:hanging="252"/>
              <w:rPr>
                <w:rFonts w:ascii="Century Gothic" w:hAnsi="Century Gothic"/>
              </w:rPr>
            </w:pPr>
          </w:p>
          <w:p w:rsidR="004D673C" w:rsidRPr="005F37D2" w:rsidRDefault="004D673C" w:rsidP="00BA1E0E">
            <w:pPr>
              <w:rPr>
                <w:rFonts w:ascii="Century Gothic" w:hAnsi="Century Gothic"/>
              </w:rPr>
            </w:pPr>
            <w:r w:rsidRPr="005F37D2">
              <w:rPr>
                <w:rFonts w:ascii="Century Gothic" w:hAnsi="Century Gothic"/>
                <w:sz w:val="22"/>
                <w:szCs w:val="22"/>
              </w:rPr>
              <w:t xml:space="preserve">Legal &amp; ethical issues including Health and Safety Law, Employment Law and Equal Opportunities </w:t>
            </w:r>
          </w:p>
          <w:p w:rsidR="004D673C" w:rsidRPr="005F37D2" w:rsidRDefault="004D673C" w:rsidP="00BA1E0E">
            <w:pPr>
              <w:rPr>
                <w:rFonts w:ascii="Century Gothic" w:hAnsi="Century Gothic"/>
                <w:highlight w:val="yellow"/>
              </w:rPr>
            </w:pPr>
          </w:p>
          <w:p w:rsidR="004D673C" w:rsidRPr="005F37D2" w:rsidRDefault="004D673C" w:rsidP="00BA1E0E">
            <w:pPr>
              <w:rPr>
                <w:rFonts w:ascii="Century Gothic" w:hAnsi="Century Gothic"/>
              </w:rPr>
            </w:pPr>
          </w:p>
          <w:p w:rsidR="004D673C" w:rsidRPr="005F37D2" w:rsidRDefault="004D673C" w:rsidP="00BA1E0E">
            <w:pPr>
              <w:rPr>
                <w:rFonts w:ascii="Century Gothic" w:hAnsi="Century Gothic"/>
              </w:rPr>
            </w:pPr>
            <w:r w:rsidRPr="005F37D2">
              <w:rPr>
                <w:rFonts w:ascii="Century Gothic" w:hAnsi="Century Gothic"/>
                <w:sz w:val="22"/>
                <w:szCs w:val="22"/>
              </w:rPr>
              <w:t xml:space="preserve">Evidence Informed Practice </w:t>
            </w:r>
          </w:p>
          <w:p w:rsidR="004D673C" w:rsidRPr="005F37D2" w:rsidRDefault="004D673C" w:rsidP="00BA1E0E">
            <w:pPr>
              <w:rPr>
                <w:rFonts w:ascii="Century Gothic" w:hAnsi="Century Gothic"/>
              </w:rPr>
            </w:pPr>
          </w:p>
          <w:p w:rsidR="004D673C" w:rsidRPr="005F37D2" w:rsidRDefault="004D673C" w:rsidP="00BA1E0E">
            <w:pPr>
              <w:rPr>
                <w:rFonts w:ascii="Century Gothic" w:hAnsi="Century Gothic"/>
              </w:rPr>
            </w:pPr>
          </w:p>
          <w:p w:rsidR="004D673C" w:rsidRPr="005F37D2" w:rsidRDefault="004D673C" w:rsidP="00BA1E0E">
            <w:pPr>
              <w:rPr>
                <w:rFonts w:ascii="Century Gothic" w:hAnsi="Century Gothic"/>
              </w:rPr>
            </w:pPr>
            <w:r w:rsidRPr="005F37D2">
              <w:rPr>
                <w:rFonts w:ascii="Century Gothic" w:hAnsi="Century Gothic"/>
                <w:sz w:val="22"/>
                <w:szCs w:val="22"/>
              </w:rPr>
              <w:t>Advanced Clinical Skills</w:t>
            </w:r>
          </w:p>
          <w:p w:rsidR="004D673C" w:rsidRPr="005F37D2" w:rsidRDefault="004D673C" w:rsidP="00A65E72">
            <w:pPr>
              <w:rPr>
                <w:rFonts w:ascii="Century Gothic" w:hAnsi="Century Gothic"/>
                <w:sz w:val="20"/>
                <w:szCs w:val="20"/>
                <w:highlight w:val="yellow"/>
              </w:rPr>
            </w:pPr>
          </w:p>
        </w:tc>
        <w:tc>
          <w:tcPr>
            <w:tcW w:w="2540" w:type="dxa"/>
          </w:tcPr>
          <w:p w:rsidR="004D673C" w:rsidRPr="005F37D2" w:rsidRDefault="004D673C" w:rsidP="00A508EB">
            <w:pPr>
              <w:rPr>
                <w:rFonts w:ascii="Century Gothic" w:hAnsi="Century Gothic"/>
                <w:sz w:val="20"/>
                <w:szCs w:val="20"/>
              </w:rPr>
            </w:pPr>
          </w:p>
          <w:p w:rsidR="004D673C" w:rsidRPr="005F37D2" w:rsidRDefault="004D673C" w:rsidP="00A508EB">
            <w:pPr>
              <w:rPr>
                <w:rFonts w:ascii="Century Gothic" w:hAnsi="Century Gothic"/>
                <w:sz w:val="20"/>
                <w:szCs w:val="20"/>
              </w:rPr>
            </w:pPr>
            <w:r w:rsidRPr="005F37D2">
              <w:rPr>
                <w:rFonts w:ascii="Century Gothic" w:hAnsi="Century Gothic"/>
                <w:sz w:val="20"/>
                <w:szCs w:val="20"/>
              </w:rPr>
              <w:t>11</w:t>
            </w:r>
          </w:p>
        </w:tc>
      </w:tr>
    </w:tbl>
    <w:p w:rsidR="004D673C" w:rsidRPr="00DE2894" w:rsidRDefault="004D673C" w:rsidP="000A146B">
      <w:pPr>
        <w:rPr>
          <w:rFonts w:ascii="Century Gothic" w:hAnsi="Century Gothic"/>
          <w:b/>
          <w:sz w:val="40"/>
          <w:szCs w:val="40"/>
        </w:rPr>
      </w:pPr>
      <w:r w:rsidRPr="00D12594">
        <w:rPr>
          <w:rFonts w:ascii="Century Gothic" w:hAnsi="Century Gothic"/>
          <w:sz w:val="40"/>
          <w:szCs w:val="40"/>
        </w:rPr>
        <w:br w:type="page"/>
      </w:r>
      <w:r w:rsidRPr="00DE2894">
        <w:rPr>
          <w:rFonts w:ascii="Century Gothic" w:hAnsi="Century Gothic"/>
          <w:b/>
          <w:sz w:val="40"/>
          <w:szCs w:val="40"/>
        </w:rPr>
        <w:lastRenderedPageBreak/>
        <w:t xml:space="preserve">Career </w:t>
      </w:r>
      <w:r>
        <w:rPr>
          <w:rFonts w:ascii="Century Gothic" w:hAnsi="Century Gothic"/>
          <w:b/>
          <w:sz w:val="40"/>
          <w:szCs w:val="40"/>
        </w:rPr>
        <w:t xml:space="preserve">&amp; Development </w:t>
      </w:r>
      <w:r w:rsidRPr="00DE2894">
        <w:rPr>
          <w:rFonts w:ascii="Century Gothic" w:hAnsi="Century Gothic"/>
          <w:b/>
          <w:sz w:val="40"/>
          <w:szCs w:val="40"/>
        </w:rPr>
        <w:t>Framework Level 7</w:t>
      </w:r>
    </w:p>
    <w:p w:rsidR="004D673C" w:rsidRPr="00D12594" w:rsidRDefault="004D673C" w:rsidP="000A146B">
      <w:pPr>
        <w:rPr>
          <w:rFonts w:ascii="Century Gothic" w:hAnsi="Century Gothic"/>
          <w:sz w:val="40"/>
          <w:szCs w:val="40"/>
        </w:rPr>
      </w:pPr>
    </w:p>
    <w:tbl>
      <w:tblPr>
        <w:tblW w:w="15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1802"/>
        <w:gridCol w:w="2340"/>
        <w:gridCol w:w="3287"/>
        <w:gridCol w:w="3373"/>
        <w:gridCol w:w="2880"/>
      </w:tblGrid>
      <w:tr w:rsidR="004D673C" w:rsidRPr="005F37D2" w:rsidTr="00B452F0">
        <w:trPr>
          <w:tblHeader/>
        </w:trPr>
        <w:tc>
          <w:tcPr>
            <w:tcW w:w="1798" w:type="dxa"/>
          </w:tcPr>
          <w:p w:rsidR="004D673C" w:rsidRPr="00C24481" w:rsidRDefault="004D673C" w:rsidP="00A508EB">
            <w:pPr>
              <w:rPr>
                <w:rFonts w:ascii="Century Gothic" w:hAnsi="Century Gothic"/>
                <w:b/>
              </w:rPr>
            </w:pPr>
            <w:r w:rsidRPr="00C24481">
              <w:rPr>
                <w:rFonts w:ascii="Century Gothic" w:hAnsi="Century Gothic"/>
                <w:b/>
                <w:sz w:val="22"/>
                <w:szCs w:val="22"/>
              </w:rPr>
              <w:t>Career Framework Level</w:t>
            </w:r>
          </w:p>
        </w:tc>
        <w:tc>
          <w:tcPr>
            <w:tcW w:w="1802" w:type="dxa"/>
          </w:tcPr>
          <w:p w:rsidR="004D673C" w:rsidRPr="00C24481" w:rsidRDefault="004D673C" w:rsidP="00A508EB">
            <w:pPr>
              <w:rPr>
                <w:rFonts w:ascii="Century Gothic" w:hAnsi="Century Gothic"/>
                <w:b/>
              </w:rPr>
            </w:pPr>
            <w:r w:rsidRPr="00C24481">
              <w:rPr>
                <w:rFonts w:ascii="Century Gothic" w:hAnsi="Century Gothic"/>
                <w:b/>
                <w:sz w:val="22"/>
                <w:szCs w:val="22"/>
              </w:rPr>
              <w:t>Central Themes</w:t>
            </w:r>
          </w:p>
        </w:tc>
        <w:tc>
          <w:tcPr>
            <w:tcW w:w="2340" w:type="dxa"/>
          </w:tcPr>
          <w:p w:rsidR="004D673C" w:rsidRPr="00C24481" w:rsidRDefault="004D673C" w:rsidP="00A508EB">
            <w:pPr>
              <w:rPr>
                <w:rFonts w:ascii="Century Gothic" w:hAnsi="Century Gothic"/>
                <w:b/>
              </w:rPr>
            </w:pPr>
            <w:r w:rsidRPr="00C24481">
              <w:rPr>
                <w:rFonts w:ascii="Century Gothic" w:hAnsi="Century Gothic"/>
                <w:b/>
                <w:sz w:val="22"/>
                <w:szCs w:val="22"/>
              </w:rPr>
              <w:t>Aspects of Practice</w:t>
            </w:r>
          </w:p>
        </w:tc>
        <w:tc>
          <w:tcPr>
            <w:tcW w:w="3287" w:type="dxa"/>
          </w:tcPr>
          <w:p w:rsidR="004D673C" w:rsidRPr="00C24481" w:rsidRDefault="004D673C" w:rsidP="00A508EB">
            <w:pPr>
              <w:rPr>
                <w:rFonts w:ascii="Century Gothic" w:hAnsi="Century Gothic"/>
                <w:b/>
              </w:rPr>
            </w:pPr>
            <w:r w:rsidRPr="00C24481">
              <w:rPr>
                <w:rFonts w:ascii="Century Gothic" w:hAnsi="Century Gothic"/>
                <w:b/>
                <w:sz w:val="22"/>
                <w:szCs w:val="22"/>
              </w:rPr>
              <w:t>Examples of Sphere of responsibility/role</w:t>
            </w:r>
          </w:p>
        </w:tc>
        <w:tc>
          <w:tcPr>
            <w:tcW w:w="3373" w:type="dxa"/>
          </w:tcPr>
          <w:p w:rsidR="004D673C" w:rsidRPr="00C24481" w:rsidRDefault="004D673C" w:rsidP="00A508EB">
            <w:pPr>
              <w:rPr>
                <w:rFonts w:ascii="Century Gothic" w:hAnsi="Century Gothic"/>
                <w:b/>
              </w:rPr>
            </w:pPr>
            <w:r w:rsidRPr="00C24481">
              <w:rPr>
                <w:rFonts w:ascii="Century Gothic" w:hAnsi="Century Gothic"/>
                <w:b/>
                <w:sz w:val="22"/>
                <w:szCs w:val="22"/>
              </w:rPr>
              <w:t>Key Knowledge, Skills and Behaviours</w:t>
            </w:r>
          </w:p>
        </w:tc>
        <w:tc>
          <w:tcPr>
            <w:tcW w:w="2880" w:type="dxa"/>
          </w:tcPr>
          <w:p w:rsidR="004D673C" w:rsidRPr="00C24481" w:rsidRDefault="004D673C" w:rsidP="00A508EB">
            <w:pPr>
              <w:rPr>
                <w:rFonts w:ascii="Century Gothic" w:hAnsi="Century Gothic"/>
                <w:b/>
              </w:rPr>
            </w:pPr>
            <w:r w:rsidRPr="00C24481">
              <w:rPr>
                <w:rFonts w:ascii="Century Gothic" w:hAnsi="Century Gothic"/>
                <w:b/>
                <w:sz w:val="22"/>
                <w:szCs w:val="22"/>
              </w:rPr>
              <w:t xml:space="preserve">Examples of Educational &amp; Professional Development </w:t>
            </w:r>
          </w:p>
        </w:tc>
      </w:tr>
      <w:tr w:rsidR="004D673C" w:rsidRPr="005F37D2" w:rsidTr="00B452F0">
        <w:trPr>
          <w:trHeight w:val="7843"/>
        </w:trPr>
        <w:tc>
          <w:tcPr>
            <w:tcW w:w="1798" w:type="dxa"/>
          </w:tcPr>
          <w:p w:rsidR="004D673C" w:rsidRPr="00C510E3" w:rsidRDefault="004D673C" w:rsidP="00317898">
            <w:pPr>
              <w:rPr>
                <w:rFonts w:ascii="Century Gothic" w:hAnsi="Century Gothic"/>
              </w:rPr>
            </w:pPr>
            <w:r w:rsidRPr="00C510E3">
              <w:rPr>
                <w:rFonts w:ascii="Century Gothic" w:hAnsi="Century Gothic"/>
                <w:sz w:val="22"/>
                <w:szCs w:val="22"/>
              </w:rPr>
              <w:t>LEVEL 7</w:t>
            </w:r>
          </w:p>
          <w:p w:rsidR="004D673C" w:rsidRPr="00C510E3" w:rsidRDefault="004D673C" w:rsidP="00317898">
            <w:pPr>
              <w:rPr>
                <w:rFonts w:ascii="Century Gothic" w:hAnsi="Century Gothic"/>
              </w:rPr>
            </w:pPr>
          </w:p>
          <w:p w:rsidR="004D673C" w:rsidRPr="00C510E3" w:rsidRDefault="004D673C" w:rsidP="00317898">
            <w:pPr>
              <w:rPr>
                <w:rFonts w:ascii="Century Gothic" w:hAnsi="Century Gothic"/>
              </w:rPr>
            </w:pPr>
            <w:r w:rsidRPr="00C510E3">
              <w:rPr>
                <w:rFonts w:ascii="Century Gothic" w:hAnsi="Century Gothic"/>
                <w:sz w:val="22"/>
                <w:szCs w:val="22"/>
              </w:rPr>
              <w:t>Advanced Practitioner</w:t>
            </w:r>
          </w:p>
        </w:tc>
        <w:tc>
          <w:tcPr>
            <w:tcW w:w="1802" w:type="dxa"/>
          </w:tcPr>
          <w:p w:rsidR="004D673C" w:rsidRPr="00C510E3" w:rsidRDefault="004D673C" w:rsidP="00C510E3">
            <w:pPr>
              <w:ind w:left="74"/>
              <w:rPr>
                <w:rFonts w:ascii="Century Gothic" w:hAnsi="Century Gothic"/>
              </w:rPr>
            </w:pPr>
            <w:r>
              <w:rPr>
                <w:rFonts w:ascii="Century Gothic" w:hAnsi="Century Gothic"/>
                <w:sz w:val="22"/>
                <w:szCs w:val="22"/>
              </w:rPr>
              <w:t xml:space="preserve">1. </w:t>
            </w:r>
            <w:r w:rsidRPr="00C510E3">
              <w:rPr>
                <w:rFonts w:ascii="Century Gothic" w:hAnsi="Century Gothic"/>
                <w:sz w:val="22"/>
                <w:szCs w:val="22"/>
              </w:rPr>
              <w:t>Clinical Practice</w:t>
            </w:r>
          </w:p>
        </w:tc>
        <w:tc>
          <w:tcPr>
            <w:tcW w:w="2340" w:type="dxa"/>
          </w:tcPr>
          <w:p w:rsidR="004D673C" w:rsidRPr="005F37D2" w:rsidRDefault="004D673C" w:rsidP="005F37D2">
            <w:pPr>
              <w:autoSpaceDE w:val="0"/>
              <w:autoSpaceDN w:val="0"/>
              <w:adjustRightInd w:val="0"/>
              <w:rPr>
                <w:rFonts w:ascii="Century Gothic" w:hAnsi="Century Gothic" w:cs="Arial"/>
                <w:lang w:eastAsia="en-GB"/>
              </w:rPr>
            </w:pPr>
            <w:r w:rsidRPr="005F37D2">
              <w:rPr>
                <w:rFonts w:ascii="Century Gothic" w:hAnsi="Century Gothic" w:cs="Arial"/>
                <w:sz w:val="22"/>
                <w:szCs w:val="22"/>
                <w:lang w:eastAsia="en-GB"/>
              </w:rPr>
              <w:t xml:space="preserve">1.1 Demonstrate advanced competence, innovation and clinical leadership in general practice nursing management and delivery appropriate to </w:t>
            </w:r>
            <w:r w:rsidRPr="005F37D2">
              <w:rPr>
                <w:rFonts w:ascii="Century Gothic" w:hAnsi="Century Gothic" w:cs="Arial"/>
                <w:sz w:val="22"/>
                <w:szCs w:val="22"/>
              </w:rPr>
              <w:t>needs of the general practice and the wider primary care community.</w:t>
            </w:r>
          </w:p>
          <w:p w:rsidR="004D673C" w:rsidRPr="005F37D2" w:rsidRDefault="004D673C" w:rsidP="005F37D2">
            <w:pPr>
              <w:autoSpaceDE w:val="0"/>
              <w:autoSpaceDN w:val="0"/>
              <w:adjustRightInd w:val="0"/>
              <w:rPr>
                <w:rFonts w:ascii="Century Gothic" w:hAnsi="Century Gothic" w:cs="Arial"/>
                <w:sz w:val="20"/>
                <w:szCs w:val="20"/>
                <w:lang w:eastAsia="en-GB"/>
              </w:rPr>
            </w:pPr>
          </w:p>
          <w:p w:rsidR="004D673C" w:rsidRPr="005F37D2" w:rsidRDefault="004D673C" w:rsidP="00317898">
            <w:pPr>
              <w:rPr>
                <w:rFonts w:ascii="Century Gothic" w:hAnsi="Century Gothic"/>
                <w:sz w:val="20"/>
                <w:szCs w:val="20"/>
              </w:rPr>
            </w:pPr>
          </w:p>
          <w:p w:rsidR="004D673C" w:rsidRPr="005F37D2" w:rsidRDefault="004D673C" w:rsidP="00317898">
            <w:pPr>
              <w:rPr>
                <w:rFonts w:ascii="Century Gothic" w:hAnsi="Century Gothic"/>
                <w:sz w:val="20"/>
                <w:szCs w:val="20"/>
              </w:rPr>
            </w:pPr>
          </w:p>
        </w:tc>
        <w:tc>
          <w:tcPr>
            <w:tcW w:w="3287" w:type="dxa"/>
          </w:tcPr>
          <w:p w:rsidR="004D673C" w:rsidRPr="005F37D2" w:rsidRDefault="004D673C" w:rsidP="005F37D2">
            <w:pPr>
              <w:autoSpaceDE w:val="0"/>
              <w:autoSpaceDN w:val="0"/>
              <w:adjustRightInd w:val="0"/>
              <w:rPr>
                <w:rFonts w:ascii="Century Gothic" w:hAnsi="Century Gothic"/>
              </w:rPr>
            </w:pPr>
            <w:r w:rsidRPr="005F37D2">
              <w:rPr>
                <w:rFonts w:ascii="Century Gothic" w:hAnsi="Century Gothic" w:cs="Arial"/>
                <w:sz w:val="22"/>
                <w:szCs w:val="22"/>
              </w:rPr>
              <w:t>Advanced practitioners will</w:t>
            </w:r>
            <w:r w:rsidRPr="005F37D2">
              <w:rPr>
                <w:rFonts w:ascii="Century Gothic" w:hAnsi="Century Gothic"/>
                <w:sz w:val="22"/>
              </w:rPr>
              <w:t xml:space="preserve"> work as part of a general practice team by using expert specialist knowledge and skills to deliver person centred care to the whole age spectrum across the practice population.</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5F37D2">
            <w:pPr>
              <w:autoSpaceDE w:val="0"/>
              <w:autoSpaceDN w:val="0"/>
              <w:adjustRightInd w:val="0"/>
              <w:rPr>
                <w:rFonts w:ascii="Century Gothic" w:hAnsi="Century Gothic"/>
              </w:rPr>
            </w:pPr>
            <w:r w:rsidRPr="005F37D2">
              <w:rPr>
                <w:rFonts w:ascii="Century Gothic" w:hAnsi="Century Gothic"/>
                <w:sz w:val="22"/>
              </w:rPr>
              <w:t xml:space="preserve">As part of a multidisciplinary team lead health improvement, prevention, cure, care, rehabilitation and palliation as determined by the needs of the general practice. </w:t>
            </w:r>
          </w:p>
          <w:p w:rsidR="004D673C" w:rsidRPr="005F37D2" w:rsidRDefault="004D673C" w:rsidP="005F37D2">
            <w:pPr>
              <w:autoSpaceDE w:val="0"/>
              <w:autoSpaceDN w:val="0"/>
              <w:adjustRightInd w:val="0"/>
              <w:rPr>
                <w:rFonts w:ascii="Century Gothic" w:hAnsi="Century Gothic" w:cs="Arial"/>
                <w:lang w:eastAsia="en-GB"/>
              </w:rPr>
            </w:pPr>
          </w:p>
          <w:p w:rsidR="004D673C" w:rsidRDefault="004D673C" w:rsidP="005F37D2">
            <w:pPr>
              <w:autoSpaceDE w:val="0"/>
              <w:autoSpaceDN w:val="0"/>
              <w:adjustRightInd w:val="0"/>
              <w:rPr>
                <w:rFonts w:ascii="Century Gothic" w:hAnsi="Century Gothic"/>
              </w:rPr>
            </w:pPr>
            <w:r w:rsidRPr="005F37D2">
              <w:rPr>
                <w:rFonts w:ascii="Century Gothic" w:hAnsi="Century Gothic"/>
                <w:sz w:val="22"/>
              </w:rPr>
              <w:t>Undertake advanced level interventions to address highly complex health needs.</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5F37D2">
            <w:pPr>
              <w:autoSpaceDE w:val="0"/>
              <w:autoSpaceDN w:val="0"/>
              <w:adjustRightInd w:val="0"/>
              <w:rPr>
                <w:rFonts w:ascii="Century Gothic" w:hAnsi="Century Gothic"/>
                <w:position w:val="6"/>
              </w:rPr>
            </w:pPr>
            <w:r w:rsidRPr="005F37D2">
              <w:rPr>
                <w:rFonts w:ascii="Century Gothic" w:hAnsi="Century Gothic"/>
                <w:position w:val="6"/>
                <w:sz w:val="22"/>
              </w:rPr>
              <w:t xml:space="preserve">Provide advanced clinical skills to care for individuals, families, and carers in the general practice. </w:t>
            </w:r>
          </w:p>
          <w:p w:rsidR="004D673C" w:rsidRPr="005F37D2" w:rsidRDefault="004D673C" w:rsidP="005F37D2">
            <w:pPr>
              <w:autoSpaceDE w:val="0"/>
              <w:autoSpaceDN w:val="0"/>
              <w:adjustRightInd w:val="0"/>
              <w:rPr>
                <w:rFonts w:ascii="Century Gothic" w:hAnsi="Century Gothic" w:cs="Arial"/>
                <w:lang w:eastAsia="en-GB"/>
              </w:rPr>
            </w:pPr>
          </w:p>
          <w:p w:rsidR="004D673C" w:rsidRPr="005F37D2" w:rsidRDefault="004D673C" w:rsidP="004F12DE">
            <w:pPr>
              <w:rPr>
                <w:rFonts w:ascii="Century Gothic" w:hAnsi="Century Gothic"/>
              </w:rPr>
            </w:pPr>
            <w:r w:rsidRPr="005F37D2">
              <w:rPr>
                <w:rFonts w:ascii="Century Gothic" w:hAnsi="Century Gothic"/>
                <w:sz w:val="22"/>
                <w:szCs w:val="22"/>
              </w:rPr>
              <w:t>Ensure data capture systems are fit for purpose.</w:t>
            </w:r>
          </w:p>
          <w:p w:rsidR="004D673C" w:rsidRDefault="004D673C" w:rsidP="004F12DE">
            <w:pPr>
              <w:rPr>
                <w:rFonts w:ascii="Century Gothic" w:hAnsi="Century Gothic"/>
              </w:rPr>
            </w:pPr>
          </w:p>
          <w:p w:rsidR="004D673C" w:rsidRPr="005F37D2" w:rsidRDefault="004D673C" w:rsidP="004F12DE">
            <w:pPr>
              <w:rPr>
                <w:rFonts w:ascii="Century Gothic" w:hAnsi="Century Gothic"/>
              </w:rPr>
            </w:pPr>
          </w:p>
          <w:p w:rsidR="004D673C" w:rsidRPr="005F37D2" w:rsidRDefault="004D673C" w:rsidP="004F12DE">
            <w:pPr>
              <w:rPr>
                <w:rFonts w:ascii="Century Gothic" w:hAnsi="Century Gothic"/>
              </w:rPr>
            </w:pPr>
            <w:r w:rsidRPr="005F37D2">
              <w:rPr>
                <w:rFonts w:ascii="Century Gothic" w:hAnsi="Century Gothic"/>
                <w:sz w:val="22"/>
                <w:szCs w:val="22"/>
              </w:rPr>
              <w:lastRenderedPageBreak/>
              <w:t xml:space="preserve">Promote clinical governance and assume accountability and responsibility for delivery of whole episodes of care including assessment, diagnosis, intervention, referral and discharge. </w:t>
            </w:r>
          </w:p>
          <w:p w:rsidR="004D673C" w:rsidRPr="005F37D2" w:rsidRDefault="004D673C" w:rsidP="004F12DE">
            <w:pPr>
              <w:rPr>
                <w:rFonts w:ascii="Century Gothic" w:hAnsi="Century Gothic"/>
              </w:rPr>
            </w:pPr>
          </w:p>
          <w:p w:rsidR="004D673C" w:rsidRPr="005F37D2" w:rsidRDefault="004D673C" w:rsidP="004F12DE">
            <w:pPr>
              <w:rPr>
                <w:rFonts w:ascii="Century Gothic" w:hAnsi="Century Gothic"/>
              </w:rPr>
            </w:pPr>
            <w:r w:rsidRPr="005F37D2">
              <w:rPr>
                <w:rFonts w:ascii="Century Gothic" w:hAnsi="Century Gothic"/>
                <w:sz w:val="22"/>
                <w:szCs w:val="22"/>
              </w:rPr>
              <w:t xml:space="preserve">Work </w:t>
            </w:r>
            <w:r>
              <w:rPr>
                <w:rFonts w:ascii="Century Gothic" w:hAnsi="Century Gothic"/>
                <w:sz w:val="22"/>
                <w:szCs w:val="22"/>
              </w:rPr>
              <w:t>autonomously</w:t>
            </w:r>
            <w:r w:rsidRPr="005F37D2">
              <w:rPr>
                <w:rFonts w:ascii="Century Gothic" w:hAnsi="Century Gothic"/>
                <w:sz w:val="22"/>
                <w:szCs w:val="22"/>
              </w:rPr>
              <w:t xml:space="preserve"> by virtue of specialist knowledge and skills to provide safe, effective and person centred care.  </w:t>
            </w:r>
          </w:p>
          <w:p w:rsidR="004D673C" w:rsidRPr="005F37D2" w:rsidRDefault="004D673C" w:rsidP="004F12DE">
            <w:pPr>
              <w:rPr>
                <w:rFonts w:ascii="Century Gothic" w:hAnsi="Century Gothic" w:cs="Arial"/>
                <w:position w:val="6"/>
              </w:rPr>
            </w:pPr>
          </w:p>
          <w:p w:rsidR="004D673C" w:rsidRPr="005F37D2" w:rsidRDefault="004D673C" w:rsidP="004F12DE">
            <w:pPr>
              <w:rPr>
                <w:rFonts w:ascii="Century Gothic" w:hAnsi="Century Gothic" w:cs="Arial"/>
                <w:position w:val="6"/>
              </w:rPr>
            </w:pPr>
            <w:r w:rsidRPr="005F37D2">
              <w:rPr>
                <w:rFonts w:ascii="Century Gothic" w:hAnsi="Century Gothic" w:cs="Arial"/>
                <w:position w:val="6"/>
                <w:sz w:val="22"/>
                <w:szCs w:val="22"/>
              </w:rPr>
              <w:t xml:space="preserve">Provide advice to local and regional general practice nursing policy and strategies to deliver quality care. </w:t>
            </w:r>
          </w:p>
          <w:p w:rsidR="004D673C" w:rsidRPr="005F37D2" w:rsidRDefault="004D673C" w:rsidP="004F12DE">
            <w:pPr>
              <w:rPr>
                <w:rFonts w:ascii="Century Gothic" w:hAnsi="Century Gothic" w:cs="Arial"/>
                <w:position w:val="6"/>
              </w:rPr>
            </w:pPr>
          </w:p>
          <w:p w:rsidR="004D673C" w:rsidRDefault="004D673C" w:rsidP="004F12DE">
            <w:pPr>
              <w:rPr>
                <w:rFonts w:ascii="Century Gothic" w:hAnsi="Century Gothic"/>
              </w:rPr>
            </w:pPr>
            <w:r w:rsidRPr="005F37D2">
              <w:rPr>
                <w:rFonts w:ascii="Century Gothic" w:hAnsi="Century Gothic"/>
                <w:sz w:val="22"/>
                <w:szCs w:val="22"/>
              </w:rPr>
              <w:t>Ensure telehealth / telecare technologies are available to support maximum independence at home and reduction in exacerbations and / or hospital admissions</w:t>
            </w:r>
          </w:p>
          <w:p w:rsidR="004D673C" w:rsidRDefault="004D673C" w:rsidP="004F12DE">
            <w:pPr>
              <w:rPr>
                <w:rFonts w:ascii="Century Gothic" w:hAnsi="Century Gothic"/>
              </w:rPr>
            </w:pPr>
          </w:p>
          <w:p w:rsidR="004D673C" w:rsidRDefault="004D673C" w:rsidP="004F12DE">
            <w:pPr>
              <w:rPr>
                <w:rFonts w:ascii="Century Gothic" w:hAnsi="Century Gothic"/>
              </w:rPr>
            </w:pPr>
          </w:p>
          <w:p w:rsidR="004D673C" w:rsidRDefault="004D673C" w:rsidP="004F12DE">
            <w:pPr>
              <w:rPr>
                <w:rFonts w:ascii="Century Gothic" w:hAnsi="Century Gothic"/>
              </w:rPr>
            </w:pPr>
          </w:p>
          <w:p w:rsidR="004D673C" w:rsidRDefault="004D673C" w:rsidP="004F12DE">
            <w:pPr>
              <w:rPr>
                <w:rFonts w:ascii="Century Gothic" w:hAnsi="Century Gothic"/>
              </w:rPr>
            </w:pPr>
          </w:p>
          <w:p w:rsidR="004D673C" w:rsidRDefault="004D673C" w:rsidP="004F12DE">
            <w:pPr>
              <w:rPr>
                <w:rFonts w:ascii="Century Gothic" w:hAnsi="Century Gothic"/>
              </w:rPr>
            </w:pPr>
          </w:p>
          <w:p w:rsidR="004D673C" w:rsidRDefault="004D673C" w:rsidP="004F12DE">
            <w:pPr>
              <w:rPr>
                <w:rFonts w:ascii="Century Gothic" w:hAnsi="Century Gothic"/>
              </w:rPr>
            </w:pPr>
          </w:p>
          <w:p w:rsidR="004D673C" w:rsidRDefault="004D673C" w:rsidP="004F12DE">
            <w:pPr>
              <w:rPr>
                <w:rFonts w:ascii="Century Gothic" w:hAnsi="Century Gothic"/>
              </w:rPr>
            </w:pPr>
          </w:p>
          <w:p w:rsidR="004D673C" w:rsidRPr="005F37D2" w:rsidRDefault="004D673C" w:rsidP="004F12DE">
            <w:pPr>
              <w:rPr>
                <w:rFonts w:ascii="Century Gothic" w:hAnsi="Century Gothic" w:cs="Arial"/>
                <w:position w:val="6"/>
              </w:rPr>
            </w:pPr>
          </w:p>
        </w:tc>
        <w:tc>
          <w:tcPr>
            <w:tcW w:w="3373" w:type="dxa"/>
          </w:tcPr>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lastRenderedPageBreak/>
              <w:t>Highly developed specialist knowledge and understanding of long term conditions, health behaviours, minor illness and interventions to improve health outcomes.</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Uses advanced communication skills in consultations.</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 xml:space="preserve"> </w:t>
            </w:r>
          </w:p>
          <w:p w:rsidR="004D673C" w:rsidRPr="005F37D2" w:rsidRDefault="004D673C" w:rsidP="00434924">
            <w:pPr>
              <w:rPr>
                <w:rFonts w:ascii="Century Gothic" w:hAnsi="Century Gothic"/>
                <w:position w:val="6"/>
              </w:rPr>
            </w:pPr>
            <w:r w:rsidRPr="005F37D2">
              <w:rPr>
                <w:rFonts w:ascii="Century Gothic" w:hAnsi="Century Gothic"/>
                <w:position w:val="6"/>
                <w:sz w:val="22"/>
              </w:rPr>
              <w:t>Advanced knowledge and skills in therapeutics so as to prescribe effective drug and non drug approaches to managing specific acute and chronic illness and assess concordance.</w:t>
            </w:r>
          </w:p>
          <w:p w:rsidR="004D673C" w:rsidRPr="005F37D2" w:rsidRDefault="004D673C" w:rsidP="00434924">
            <w:pPr>
              <w:rPr>
                <w:rFonts w:ascii="Century Gothic" w:hAnsi="Century Gothic"/>
                <w:position w:val="6"/>
              </w:rPr>
            </w:pPr>
          </w:p>
          <w:p w:rsidR="004D673C" w:rsidRPr="005F37D2" w:rsidRDefault="004D673C" w:rsidP="00434924">
            <w:pPr>
              <w:rPr>
                <w:rFonts w:ascii="Century Gothic" w:hAnsi="Century Gothic"/>
                <w:position w:val="6"/>
              </w:rPr>
            </w:pPr>
            <w:r w:rsidRPr="005F37D2">
              <w:rPr>
                <w:rFonts w:ascii="Century Gothic" w:hAnsi="Century Gothic"/>
                <w:position w:val="6"/>
                <w:sz w:val="22"/>
              </w:rPr>
              <w:t xml:space="preserve">Use advanced </w:t>
            </w:r>
            <w:r>
              <w:rPr>
                <w:rFonts w:ascii="Century Gothic" w:hAnsi="Century Gothic"/>
                <w:position w:val="6"/>
                <w:sz w:val="22"/>
              </w:rPr>
              <w:t xml:space="preserve"> assessment and d</w:t>
            </w:r>
            <w:r w:rsidRPr="005F37D2">
              <w:rPr>
                <w:rFonts w:ascii="Century Gothic" w:hAnsi="Century Gothic"/>
                <w:position w:val="6"/>
                <w:sz w:val="22"/>
              </w:rPr>
              <w:t>ecision making skills to safely manage or refer to other health professionals and other services those individuals with multiple symptoms and pathologies, both acute and chronic health problems.</w:t>
            </w:r>
          </w:p>
          <w:p w:rsidR="004D673C" w:rsidRDefault="004D673C" w:rsidP="00434924"/>
          <w:p w:rsidR="004D673C" w:rsidRDefault="004D673C" w:rsidP="00434924"/>
          <w:p w:rsidR="004D673C" w:rsidRPr="005F37D2" w:rsidRDefault="004D673C" w:rsidP="00434924">
            <w:pPr>
              <w:rPr>
                <w:rFonts w:ascii="Century Gothic" w:hAnsi="Century Gothic" w:cs="Arial"/>
              </w:rPr>
            </w:pPr>
            <w:r w:rsidRPr="005F37D2">
              <w:rPr>
                <w:rFonts w:ascii="Century Gothic" w:hAnsi="Century Gothic" w:cs="Arial"/>
                <w:sz w:val="22"/>
                <w:szCs w:val="22"/>
              </w:rPr>
              <w:lastRenderedPageBreak/>
              <w:t>Communicates with internal and external agencies to enhance patient care.</w:t>
            </w:r>
          </w:p>
          <w:p w:rsidR="004D673C" w:rsidRPr="001764EF" w:rsidRDefault="004D673C" w:rsidP="00434924"/>
          <w:p w:rsidR="004D673C" w:rsidRPr="005F37D2" w:rsidRDefault="004D673C" w:rsidP="00434924">
            <w:pPr>
              <w:rPr>
                <w:rFonts w:ascii="Century Gothic" w:hAnsi="Century Gothic" w:cs="Arial"/>
              </w:rPr>
            </w:pPr>
            <w:r w:rsidRPr="005F37D2">
              <w:rPr>
                <w:rFonts w:ascii="Century Gothic" w:hAnsi="Century Gothic" w:cs="Arial"/>
                <w:sz w:val="22"/>
                <w:szCs w:val="22"/>
              </w:rPr>
              <w:t>Knowledge and understanding of clinical governance within own organization.</w:t>
            </w:r>
          </w:p>
          <w:p w:rsidR="004D673C" w:rsidRPr="00D930AC" w:rsidRDefault="004D673C" w:rsidP="00434924"/>
          <w:p w:rsidR="004D673C" w:rsidRPr="005F37D2" w:rsidRDefault="004D673C" w:rsidP="00434924">
            <w:pPr>
              <w:rPr>
                <w:rFonts w:ascii="Century Gothic" w:hAnsi="Century Gothic" w:cs="Arial"/>
              </w:rPr>
            </w:pPr>
            <w:r w:rsidRPr="005F37D2">
              <w:rPr>
                <w:rFonts w:ascii="Century Gothic" w:hAnsi="Century Gothic" w:cs="Arial"/>
                <w:sz w:val="22"/>
                <w:szCs w:val="22"/>
              </w:rPr>
              <w:t xml:space="preserve">Participate in local / regional policy making groups such as managed clinical networks or community health partnerships. </w:t>
            </w:r>
          </w:p>
          <w:p w:rsidR="004D673C" w:rsidRPr="001764EF" w:rsidRDefault="004D673C" w:rsidP="00434924"/>
          <w:p w:rsidR="004D673C" w:rsidRPr="00E72F28" w:rsidRDefault="004D673C" w:rsidP="00434924">
            <w:r w:rsidRPr="005F37D2">
              <w:rPr>
                <w:rFonts w:ascii="Century Gothic" w:hAnsi="Century Gothic" w:cs="Arial"/>
                <w:sz w:val="22"/>
                <w:szCs w:val="22"/>
              </w:rPr>
              <w:t>Additional specific clinical competencies as required for the role.</w:t>
            </w:r>
          </w:p>
          <w:p w:rsidR="004D673C" w:rsidRPr="0099135F" w:rsidRDefault="004D673C" w:rsidP="00317898"/>
        </w:tc>
        <w:tc>
          <w:tcPr>
            <w:tcW w:w="2880" w:type="dxa"/>
          </w:tcPr>
          <w:p w:rsidR="004D673C" w:rsidRPr="005F37D2" w:rsidRDefault="004D673C" w:rsidP="00317898">
            <w:pPr>
              <w:rPr>
                <w:rFonts w:ascii="Century Gothic" w:hAnsi="Century Gothic"/>
              </w:rPr>
            </w:pPr>
            <w:r w:rsidRPr="005F37D2">
              <w:rPr>
                <w:rFonts w:ascii="Century Gothic" w:hAnsi="Century Gothic"/>
                <w:sz w:val="22"/>
                <w:szCs w:val="22"/>
              </w:rPr>
              <w:lastRenderedPageBreak/>
              <w:t xml:space="preserve">Appropriate and relevant workbased learning /accredited courses </w:t>
            </w:r>
          </w:p>
          <w:p w:rsidR="004D673C" w:rsidRPr="005F37D2" w:rsidRDefault="004D673C" w:rsidP="00317898">
            <w:pPr>
              <w:rPr>
                <w:rFonts w:ascii="Century Gothic" w:hAnsi="Century Gothic"/>
              </w:rPr>
            </w:pPr>
          </w:p>
          <w:p w:rsidR="004D673C" w:rsidRPr="005F37D2" w:rsidRDefault="004D673C" w:rsidP="00317898">
            <w:pPr>
              <w:rPr>
                <w:rFonts w:ascii="Century Gothic" w:hAnsi="Century Gothic"/>
              </w:rPr>
            </w:pPr>
            <w:r w:rsidRPr="005F37D2">
              <w:rPr>
                <w:rFonts w:ascii="Century Gothic" w:hAnsi="Century Gothic"/>
                <w:sz w:val="22"/>
                <w:szCs w:val="22"/>
              </w:rPr>
              <w:t>Co-morbidities</w:t>
            </w:r>
          </w:p>
          <w:p w:rsidR="004D673C" w:rsidRPr="005F37D2" w:rsidRDefault="004D673C" w:rsidP="00317898">
            <w:pPr>
              <w:rPr>
                <w:rFonts w:ascii="Century Gothic" w:hAnsi="Century Gothic"/>
              </w:rPr>
            </w:pPr>
          </w:p>
          <w:p w:rsidR="004D673C" w:rsidRPr="005F37D2" w:rsidRDefault="004D673C" w:rsidP="00317898">
            <w:pPr>
              <w:rPr>
                <w:rFonts w:ascii="Century Gothic" w:hAnsi="Century Gothic"/>
              </w:rPr>
            </w:pPr>
            <w:r w:rsidRPr="005F37D2">
              <w:rPr>
                <w:rFonts w:ascii="Century Gothic" w:hAnsi="Century Gothic"/>
                <w:sz w:val="22"/>
                <w:szCs w:val="22"/>
              </w:rPr>
              <w:t xml:space="preserve">Physical assessment </w:t>
            </w:r>
          </w:p>
          <w:p w:rsidR="004D673C" w:rsidRPr="005F37D2" w:rsidRDefault="004D673C" w:rsidP="00317898">
            <w:pPr>
              <w:rPr>
                <w:rFonts w:ascii="Century Gothic" w:hAnsi="Century Gothic"/>
              </w:rPr>
            </w:pPr>
          </w:p>
          <w:p w:rsidR="004D673C" w:rsidRPr="005F37D2" w:rsidRDefault="004D673C" w:rsidP="00317898">
            <w:pPr>
              <w:rPr>
                <w:rFonts w:ascii="Century Gothic" w:hAnsi="Century Gothic"/>
              </w:rPr>
            </w:pPr>
            <w:r w:rsidRPr="005F37D2">
              <w:rPr>
                <w:rFonts w:ascii="Century Gothic" w:hAnsi="Century Gothic"/>
                <w:sz w:val="22"/>
                <w:szCs w:val="22"/>
              </w:rPr>
              <w:t>Cognitive behavioural therapy</w:t>
            </w:r>
          </w:p>
          <w:p w:rsidR="004D673C" w:rsidRPr="005F37D2" w:rsidRDefault="004D673C" w:rsidP="00317898">
            <w:pPr>
              <w:rPr>
                <w:rFonts w:ascii="Century Gothic" w:hAnsi="Century Gothic"/>
              </w:rPr>
            </w:pPr>
          </w:p>
          <w:p w:rsidR="004D673C" w:rsidRPr="005F37D2" w:rsidRDefault="004D673C" w:rsidP="00317898">
            <w:pPr>
              <w:rPr>
                <w:rFonts w:ascii="Century Gothic" w:hAnsi="Century Gothic"/>
              </w:rPr>
            </w:pPr>
            <w:r w:rsidRPr="005F37D2">
              <w:rPr>
                <w:rFonts w:ascii="Century Gothic" w:hAnsi="Century Gothic"/>
                <w:sz w:val="22"/>
                <w:szCs w:val="22"/>
              </w:rPr>
              <w:t>Advanced Clinical Assessment Skills</w:t>
            </w:r>
          </w:p>
          <w:p w:rsidR="004D673C" w:rsidRPr="005F37D2" w:rsidRDefault="004D673C" w:rsidP="00317898">
            <w:pPr>
              <w:rPr>
                <w:rFonts w:ascii="Century Gothic" w:hAnsi="Century Gothic"/>
              </w:rPr>
            </w:pPr>
          </w:p>
          <w:p w:rsidR="004D673C" w:rsidRPr="005F37D2" w:rsidRDefault="004D673C" w:rsidP="00317898">
            <w:pPr>
              <w:rPr>
                <w:rFonts w:ascii="Century Gothic" w:hAnsi="Century Gothic"/>
              </w:rPr>
            </w:pPr>
            <w:r w:rsidRPr="005F37D2">
              <w:rPr>
                <w:rFonts w:ascii="Century Gothic" w:hAnsi="Century Gothic"/>
                <w:sz w:val="22"/>
                <w:szCs w:val="22"/>
              </w:rPr>
              <w:t xml:space="preserve">NHS Territorial Boards CPD  for non-medical prescribers </w:t>
            </w:r>
          </w:p>
          <w:p w:rsidR="004D673C" w:rsidRPr="005F37D2" w:rsidRDefault="004D673C" w:rsidP="008344D7">
            <w:pPr>
              <w:rPr>
                <w:rFonts w:ascii="Century Gothic" w:hAnsi="Century Gothic"/>
              </w:rPr>
            </w:pPr>
          </w:p>
          <w:p w:rsidR="004D673C" w:rsidRDefault="004D673C" w:rsidP="008344D7">
            <w:pPr>
              <w:rPr>
                <w:rFonts w:ascii="Century Gothic" w:hAnsi="Century Gothic"/>
              </w:rPr>
            </w:pPr>
            <w:r w:rsidRPr="005F37D2">
              <w:rPr>
                <w:rFonts w:ascii="Century Gothic" w:hAnsi="Century Gothic"/>
                <w:sz w:val="22"/>
                <w:szCs w:val="22"/>
              </w:rPr>
              <w:t>Strategic and operational planning skills</w:t>
            </w:r>
            <w:r>
              <w:rPr>
                <w:rFonts w:ascii="Century Gothic" w:hAnsi="Century Gothic"/>
                <w:sz w:val="22"/>
                <w:szCs w:val="22"/>
              </w:rPr>
              <w:t xml:space="preserve"> e.g. </w:t>
            </w:r>
          </w:p>
          <w:p w:rsidR="004D673C" w:rsidRDefault="004D673C" w:rsidP="008344D7">
            <w:pPr>
              <w:rPr>
                <w:rFonts w:ascii="Century Gothic" w:hAnsi="Century Gothic"/>
              </w:rPr>
            </w:pPr>
            <w:r>
              <w:rPr>
                <w:rFonts w:ascii="Century Gothic" w:hAnsi="Century Gothic"/>
                <w:sz w:val="22"/>
                <w:szCs w:val="22"/>
              </w:rPr>
              <w:t>The Productive General Practice tools</w:t>
            </w:r>
          </w:p>
          <w:p w:rsidR="004D673C" w:rsidRDefault="00704E5C" w:rsidP="00BF43E2">
            <w:pPr>
              <w:pStyle w:val="NormalWeb"/>
            </w:pPr>
            <w:hyperlink r:id="rId14" w:history="1">
              <w:r w:rsidR="004D673C">
                <w:rPr>
                  <w:rStyle w:val="Hyperlink"/>
                  <w:rFonts w:ascii="Arial" w:hAnsi="Arial" w:cs="Arial"/>
                  <w:sz w:val="20"/>
                  <w:szCs w:val="20"/>
                  <w:lang w:val="en-GB"/>
                </w:rPr>
                <w:t>http://www.qihub.scot.nhs.uk/quality-healthcare-resources/continuous-improvement-in-healthcare/productive-general-practice.aspx</w:t>
              </w:r>
            </w:hyperlink>
          </w:p>
          <w:p w:rsidR="004D673C" w:rsidRPr="005F37D2" w:rsidRDefault="004D673C" w:rsidP="008344D7">
            <w:pPr>
              <w:rPr>
                <w:rFonts w:ascii="Century Gothic" w:hAnsi="Century Gothic"/>
              </w:rPr>
            </w:pPr>
          </w:p>
          <w:p w:rsidR="004D673C" w:rsidRPr="005F37D2" w:rsidRDefault="004D673C" w:rsidP="008344D7">
            <w:pPr>
              <w:rPr>
                <w:rFonts w:ascii="Century Gothic" w:hAnsi="Century Gothic"/>
              </w:rPr>
            </w:pPr>
          </w:p>
          <w:p w:rsidR="004D673C" w:rsidRPr="005F37D2" w:rsidRDefault="004D673C" w:rsidP="008344D7">
            <w:pPr>
              <w:rPr>
                <w:rFonts w:ascii="Century Gothic" w:hAnsi="Century Gothic"/>
              </w:rPr>
            </w:pPr>
          </w:p>
        </w:tc>
      </w:tr>
      <w:tr w:rsidR="004D673C" w:rsidRPr="005F37D2" w:rsidTr="00B452F0">
        <w:tc>
          <w:tcPr>
            <w:tcW w:w="1798" w:type="dxa"/>
          </w:tcPr>
          <w:p w:rsidR="004D673C" w:rsidRPr="005F37D2" w:rsidRDefault="004D673C" w:rsidP="0056179E">
            <w:pPr>
              <w:rPr>
                <w:rFonts w:ascii="Century Gothic" w:hAnsi="Century Gothic"/>
                <w:sz w:val="20"/>
                <w:szCs w:val="20"/>
              </w:rPr>
            </w:pPr>
          </w:p>
        </w:tc>
        <w:tc>
          <w:tcPr>
            <w:tcW w:w="1802" w:type="dxa"/>
          </w:tcPr>
          <w:p w:rsidR="004D673C" w:rsidRPr="005F37D2" w:rsidRDefault="004D673C" w:rsidP="0056179E">
            <w:pPr>
              <w:rPr>
                <w:rFonts w:ascii="Century Gothic" w:hAnsi="Century Gothic"/>
                <w:sz w:val="20"/>
                <w:szCs w:val="20"/>
              </w:rPr>
            </w:pPr>
          </w:p>
        </w:tc>
        <w:tc>
          <w:tcPr>
            <w:tcW w:w="2340" w:type="dxa"/>
          </w:tcPr>
          <w:p w:rsidR="004D673C" w:rsidRPr="005F37D2" w:rsidRDefault="004D673C" w:rsidP="0056179E">
            <w:pPr>
              <w:rPr>
                <w:rFonts w:ascii="Century Gothic" w:hAnsi="Century Gothic"/>
              </w:rPr>
            </w:pPr>
            <w:r w:rsidRPr="005F37D2">
              <w:rPr>
                <w:rFonts w:ascii="Century Gothic" w:hAnsi="Century Gothic" w:cs="Arial"/>
                <w:sz w:val="22"/>
                <w:szCs w:val="22"/>
              </w:rPr>
              <w:t>1.2 Promote and influence others to incorporate non-judgemental, values-based care into practice.</w:t>
            </w:r>
          </w:p>
        </w:tc>
        <w:tc>
          <w:tcPr>
            <w:tcW w:w="3287"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Ensure team members adopt a person centred approach.</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 xml:space="preserve">Assesses capacity for informed consent </w:t>
            </w:r>
          </w:p>
          <w:p w:rsidR="004D673C" w:rsidRPr="005F37D2" w:rsidRDefault="004D673C" w:rsidP="0056179E">
            <w:pPr>
              <w:rPr>
                <w:rFonts w:ascii="Century Gothic" w:hAnsi="Century Gothic"/>
              </w:rPr>
            </w:pPr>
          </w:p>
        </w:tc>
        <w:tc>
          <w:tcPr>
            <w:tcW w:w="3373"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lastRenderedPageBreak/>
              <w:t>Promote awareness of own and team’s values and beliefs.</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 xml:space="preserve">Demonstrates positive approaches of working with </w:t>
            </w:r>
            <w:r w:rsidRPr="005F37D2">
              <w:rPr>
                <w:rFonts w:ascii="Century Gothic" w:hAnsi="Century Gothic" w:cs="Arial"/>
                <w:sz w:val="22"/>
                <w:szCs w:val="22"/>
              </w:rPr>
              <w:lastRenderedPageBreak/>
              <w:t xml:space="preserve">difference and diversity. </w:t>
            </w:r>
          </w:p>
          <w:p w:rsidR="004D673C" w:rsidRPr="005F37D2" w:rsidRDefault="004D673C" w:rsidP="005F37D2">
            <w:pPr>
              <w:autoSpaceDE w:val="0"/>
              <w:autoSpaceDN w:val="0"/>
              <w:adjustRightInd w:val="0"/>
              <w:rPr>
                <w:rFonts w:ascii="Century Gothic" w:hAnsi="Century Gothic"/>
              </w:rPr>
            </w:pPr>
          </w:p>
        </w:tc>
        <w:tc>
          <w:tcPr>
            <w:tcW w:w="2880" w:type="dxa"/>
          </w:tcPr>
          <w:p w:rsidR="004D673C" w:rsidRPr="005F37D2" w:rsidRDefault="004D673C" w:rsidP="0056179E">
            <w:pPr>
              <w:rPr>
                <w:rFonts w:ascii="Century Gothic" w:hAnsi="Century Gothic"/>
              </w:rPr>
            </w:pPr>
            <w:r w:rsidRPr="005F37D2">
              <w:rPr>
                <w:rFonts w:ascii="Century Gothic" w:hAnsi="Century Gothic"/>
                <w:sz w:val="22"/>
                <w:szCs w:val="22"/>
              </w:rPr>
              <w:lastRenderedPageBreak/>
              <w:t>Adults with Incapacity: The assessment of capacity for Health Care Professionals</w:t>
            </w:r>
          </w:p>
          <w:p w:rsidR="004D673C" w:rsidRPr="005F37D2" w:rsidRDefault="004D673C" w:rsidP="0056179E">
            <w:pPr>
              <w:rPr>
                <w:rFonts w:ascii="Century Gothic" w:hAnsi="Century Gothic"/>
              </w:rPr>
            </w:pPr>
          </w:p>
          <w:p w:rsidR="004D673C" w:rsidRPr="005F37D2" w:rsidRDefault="004D673C" w:rsidP="0056179E">
            <w:pPr>
              <w:rPr>
                <w:rFonts w:ascii="Century Gothic" w:hAnsi="Century Gothic"/>
              </w:rPr>
            </w:pPr>
            <w:r w:rsidRPr="005F37D2">
              <w:rPr>
                <w:rFonts w:ascii="Century Gothic" w:hAnsi="Century Gothic"/>
                <w:sz w:val="22"/>
                <w:szCs w:val="22"/>
              </w:rPr>
              <w:t xml:space="preserve"> </w:t>
            </w:r>
          </w:p>
          <w:p w:rsidR="004D673C" w:rsidRPr="005F37D2" w:rsidRDefault="004D673C" w:rsidP="0056179E">
            <w:pPr>
              <w:rPr>
                <w:rFonts w:ascii="Century Gothic" w:hAnsi="Century Gothic"/>
              </w:rPr>
            </w:pPr>
          </w:p>
        </w:tc>
      </w:tr>
      <w:tr w:rsidR="004D673C" w:rsidRPr="005F37D2" w:rsidTr="00B452F0">
        <w:tc>
          <w:tcPr>
            <w:tcW w:w="1798" w:type="dxa"/>
          </w:tcPr>
          <w:p w:rsidR="004D673C" w:rsidRPr="005F37D2" w:rsidRDefault="004D673C" w:rsidP="0056179E">
            <w:pPr>
              <w:rPr>
                <w:rFonts w:ascii="Century Gothic" w:hAnsi="Century Gothic"/>
                <w:sz w:val="20"/>
                <w:szCs w:val="20"/>
              </w:rPr>
            </w:pPr>
          </w:p>
        </w:tc>
        <w:tc>
          <w:tcPr>
            <w:tcW w:w="1802" w:type="dxa"/>
          </w:tcPr>
          <w:p w:rsidR="004D673C" w:rsidRPr="005F37D2" w:rsidRDefault="004D673C" w:rsidP="0056179E">
            <w:pPr>
              <w:rPr>
                <w:rFonts w:ascii="Century Gothic" w:hAnsi="Century Gothic"/>
                <w:sz w:val="20"/>
                <w:szCs w:val="20"/>
              </w:rPr>
            </w:pPr>
          </w:p>
        </w:tc>
        <w:tc>
          <w:tcPr>
            <w:tcW w:w="2340" w:type="dxa"/>
          </w:tcPr>
          <w:p w:rsidR="004D673C" w:rsidRPr="005F37D2" w:rsidRDefault="004D673C" w:rsidP="0056179E">
            <w:pPr>
              <w:rPr>
                <w:rFonts w:ascii="Century Gothic" w:hAnsi="Century Gothic"/>
              </w:rPr>
            </w:pPr>
            <w:r w:rsidRPr="005F37D2">
              <w:rPr>
                <w:rFonts w:ascii="Century Gothic" w:hAnsi="Century Gothic" w:cs="Arial"/>
                <w:sz w:val="22"/>
                <w:szCs w:val="22"/>
              </w:rPr>
              <w:t xml:space="preserve">1.3 </w:t>
            </w:r>
            <w:r>
              <w:rPr>
                <w:rFonts w:ascii="Century Gothic" w:hAnsi="Century Gothic" w:cs="Arial"/>
                <w:sz w:val="22"/>
                <w:szCs w:val="22"/>
              </w:rPr>
              <w:t>Demonstrate advanced competence, innovation and clinical leadership in general practice nursing management and delivery appropriate to needs of the general practice and the wider primary care community.</w:t>
            </w:r>
          </w:p>
        </w:tc>
        <w:tc>
          <w:tcPr>
            <w:tcW w:w="3287" w:type="dxa"/>
          </w:tcPr>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Advanced critical thinking to explore and analyse evidence, cases and situations in clinical practice enabling a high level of judgement and decision making.</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 xml:space="preserve"> </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Manage professional and ethical service delivery within a defined practice area while remaining accountable for own professional practice.</w:t>
            </w:r>
          </w:p>
          <w:p w:rsidR="004D673C" w:rsidRPr="005F37D2" w:rsidRDefault="004D673C" w:rsidP="0056179E">
            <w:pPr>
              <w:rPr>
                <w:rFonts w:ascii="Century Gothic" w:hAnsi="Century Gothic"/>
              </w:rPr>
            </w:pPr>
          </w:p>
        </w:tc>
        <w:tc>
          <w:tcPr>
            <w:tcW w:w="3373"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 xml:space="preserve">Advanced knowledge of legislation, policies, procedures, protocols, professional regulation and codes of practice. </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StoneSans"/>
              </w:rPr>
            </w:pPr>
            <w:r w:rsidRPr="005F37D2">
              <w:rPr>
                <w:rFonts w:ascii="Century Gothic" w:hAnsi="Century Gothic" w:cs="StoneSans"/>
                <w:sz w:val="22"/>
                <w:szCs w:val="22"/>
              </w:rPr>
              <w:t>Provide advice on searching, reviewing, analysing and applying relevant literature effectively to influence policy and practice development.</w:t>
            </w:r>
          </w:p>
          <w:p w:rsidR="004D673C" w:rsidRPr="005F37D2" w:rsidRDefault="004D673C" w:rsidP="005F37D2">
            <w:pPr>
              <w:autoSpaceDE w:val="0"/>
              <w:autoSpaceDN w:val="0"/>
              <w:adjustRightInd w:val="0"/>
              <w:rPr>
                <w:rFonts w:ascii="Century Gothic" w:hAnsi="Century Gothic" w:cs="StoneSans"/>
              </w:rPr>
            </w:pPr>
          </w:p>
          <w:p w:rsidR="004D673C" w:rsidRPr="005F37D2" w:rsidRDefault="004D673C" w:rsidP="0056179E">
            <w:pPr>
              <w:rPr>
                <w:rFonts w:ascii="Century Gothic" w:hAnsi="Century Gothic" w:cs="Arial"/>
              </w:rPr>
            </w:pPr>
            <w:r w:rsidRPr="005F37D2">
              <w:rPr>
                <w:rFonts w:ascii="Century Gothic" w:hAnsi="Century Gothic" w:cs="Arial"/>
                <w:sz w:val="22"/>
                <w:szCs w:val="22"/>
              </w:rPr>
              <w:t>Expert knowledge of cost effective approaches to resource management in clinical practice</w:t>
            </w:r>
          </w:p>
          <w:p w:rsidR="004D673C" w:rsidRPr="005F37D2" w:rsidRDefault="004D673C" w:rsidP="005F37D2">
            <w:pPr>
              <w:autoSpaceDE w:val="0"/>
              <w:autoSpaceDN w:val="0"/>
              <w:adjustRightInd w:val="0"/>
              <w:rPr>
                <w:rFonts w:ascii="Century Gothic" w:hAnsi="Century Gothic" w:cs="Arial"/>
              </w:rPr>
            </w:pPr>
          </w:p>
        </w:tc>
        <w:tc>
          <w:tcPr>
            <w:tcW w:w="2880" w:type="dxa"/>
          </w:tcPr>
          <w:p w:rsidR="004D673C" w:rsidRPr="005F37D2" w:rsidRDefault="004D673C" w:rsidP="00C2650C">
            <w:pPr>
              <w:rPr>
                <w:rFonts w:ascii="Century Gothic" w:hAnsi="Century Gothic"/>
              </w:rPr>
            </w:pPr>
            <w:r w:rsidRPr="005F37D2">
              <w:rPr>
                <w:rFonts w:ascii="Century Gothic" w:hAnsi="Century Gothic"/>
                <w:sz w:val="22"/>
                <w:szCs w:val="22"/>
              </w:rPr>
              <w:t>Leadership and Management</w:t>
            </w:r>
          </w:p>
          <w:p w:rsidR="004D673C" w:rsidRPr="005F37D2" w:rsidRDefault="004D673C" w:rsidP="005F37D2">
            <w:pPr>
              <w:tabs>
                <w:tab w:val="num" w:pos="252"/>
              </w:tabs>
              <w:ind w:left="252" w:hanging="252"/>
              <w:rPr>
                <w:rFonts w:ascii="Century Gothic" w:hAnsi="Century Gothic"/>
                <w:highlight w:val="yellow"/>
              </w:rPr>
            </w:pPr>
          </w:p>
          <w:p w:rsidR="004D673C" w:rsidRPr="005F37D2" w:rsidRDefault="004D673C" w:rsidP="00C2650C">
            <w:pPr>
              <w:rPr>
                <w:rFonts w:ascii="Century Gothic" w:hAnsi="Century Gothic"/>
              </w:rPr>
            </w:pPr>
            <w:r w:rsidRPr="005F37D2">
              <w:rPr>
                <w:rFonts w:ascii="Century Gothic" w:hAnsi="Century Gothic"/>
                <w:sz w:val="22"/>
                <w:szCs w:val="22"/>
              </w:rPr>
              <w:t>Public Health (Epidemiology, Policy Drivers, Service Provision)</w:t>
            </w:r>
          </w:p>
          <w:p w:rsidR="004D673C" w:rsidRPr="005F37D2" w:rsidRDefault="004D673C" w:rsidP="005F37D2">
            <w:pPr>
              <w:tabs>
                <w:tab w:val="num" w:pos="252"/>
              </w:tabs>
              <w:ind w:left="252" w:hanging="252"/>
              <w:rPr>
                <w:rFonts w:ascii="Century Gothic" w:hAnsi="Century Gothic"/>
              </w:rPr>
            </w:pPr>
          </w:p>
          <w:p w:rsidR="004D673C" w:rsidRPr="005F37D2" w:rsidRDefault="004D673C" w:rsidP="00C2650C">
            <w:pPr>
              <w:rPr>
                <w:rFonts w:ascii="Century Gothic" w:hAnsi="Century Gothic"/>
              </w:rPr>
            </w:pPr>
            <w:r w:rsidRPr="005F37D2">
              <w:rPr>
                <w:rFonts w:ascii="Century Gothic" w:hAnsi="Century Gothic"/>
                <w:sz w:val="22"/>
                <w:szCs w:val="22"/>
              </w:rPr>
              <w:t xml:space="preserve">Legal &amp; ethical issues including Health and Safety Law, Employment Law and Equal Opportunities </w:t>
            </w:r>
          </w:p>
          <w:p w:rsidR="004D673C" w:rsidRPr="005F37D2" w:rsidRDefault="004D673C" w:rsidP="0056179E">
            <w:pPr>
              <w:rPr>
                <w:rFonts w:ascii="Century Gothic" w:hAnsi="Century Gothic"/>
                <w:i/>
              </w:rPr>
            </w:pPr>
          </w:p>
          <w:p w:rsidR="004D673C" w:rsidRPr="005F37D2" w:rsidRDefault="004D673C" w:rsidP="005F37D2">
            <w:pPr>
              <w:ind w:left="-50"/>
              <w:rPr>
                <w:rFonts w:ascii="Century Gothic" w:hAnsi="Century Gothic"/>
                <w:i/>
              </w:rPr>
            </w:pPr>
            <w:r w:rsidRPr="005F37D2">
              <w:rPr>
                <w:rFonts w:ascii="Century Gothic" w:hAnsi="Century Gothic"/>
                <w:i/>
                <w:sz w:val="22"/>
                <w:szCs w:val="22"/>
              </w:rPr>
              <w:t xml:space="preserve"> </w:t>
            </w:r>
          </w:p>
        </w:tc>
      </w:tr>
      <w:tr w:rsidR="004D673C" w:rsidRPr="005F37D2" w:rsidTr="00B452F0">
        <w:tc>
          <w:tcPr>
            <w:tcW w:w="1798" w:type="dxa"/>
          </w:tcPr>
          <w:p w:rsidR="004D673C" w:rsidRPr="005F37D2" w:rsidRDefault="004D673C" w:rsidP="0056179E">
            <w:pPr>
              <w:rPr>
                <w:rFonts w:ascii="Century Gothic" w:hAnsi="Century Gothic"/>
                <w:sz w:val="20"/>
                <w:szCs w:val="20"/>
              </w:rPr>
            </w:pPr>
          </w:p>
        </w:tc>
        <w:tc>
          <w:tcPr>
            <w:tcW w:w="1802" w:type="dxa"/>
          </w:tcPr>
          <w:p w:rsidR="004D673C" w:rsidRPr="005F37D2" w:rsidRDefault="004D673C" w:rsidP="0056179E">
            <w:pPr>
              <w:rPr>
                <w:rFonts w:ascii="Century Gothic" w:hAnsi="Century Gothic"/>
                <w:sz w:val="20"/>
                <w:szCs w:val="20"/>
              </w:rPr>
            </w:pPr>
          </w:p>
        </w:tc>
        <w:tc>
          <w:tcPr>
            <w:tcW w:w="2340" w:type="dxa"/>
          </w:tcPr>
          <w:p w:rsidR="004D673C" w:rsidRPr="005F37D2" w:rsidRDefault="004D673C" w:rsidP="0056179E">
            <w:pPr>
              <w:rPr>
                <w:rFonts w:ascii="Century Gothic" w:hAnsi="Century Gothic" w:cs="Arial"/>
              </w:rPr>
            </w:pPr>
            <w:r w:rsidRPr="005F37D2">
              <w:rPr>
                <w:rFonts w:ascii="Century Gothic" w:hAnsi="Century Gothic" w:cs="Arial"/>
                <w:sz w:val="22"/>
                <w:szCs w:val="22"/>
              </w:rPr>
              <w:t>1.4 Evaluate outcomes from clinical reflection undertaken by wider general practice team</w:t>
            </w:r>
          </w:p>
        </w:tc>
        <w:tc>
          <w:tcPr>
            <w:tcW w:w="3287" w:type="dxa"/>
          </w:tcPr>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Support self and team to reflect on clinical decision making</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 xml:space="preserve">Lead significant event analysis on general practice nursing issues </w:t>
            </w:r>
          </w:p>
        </w:tc>
        <w:tc>
          <w:tcPr>
            <w:tcW w:w="3373"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Advanced skills in significant event analysis.</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Knowledge and skills in using safety tools in general practice to improve quality care.</w:t>
            </w:r>
          </w:p>
          <w:p w:rsidR="004D673C" w:rsidRPr="005F37D2" w:rsidRDefault="004D673C" w:rsidP="005F37D2">
            <w:pPr>
              <w:autoSpaceDE w:val="0"/>
              <w:autoSpaceDN w:val="0"/>
              <w:adjustRightInd w:val="0"/>
              <w:rPr>
                <w:rFonts w:ascii="Century Gothic" w:hAnsi="Century Gothic" w:cs="Arial"/>
              </w:rPr>
            </w:pPr>
          </w:p>
          <w:p w:rsidR="004D673C"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p>
        </w:tc>
        <w:tc>
          <w:tcPr>
            <w:tcW w:w="2880" w:type="dxa"/>
          </w:tcPr>
          <w:p w:rsidR="004D673C" w:rsidRPr="005F37D2" w:rsidRDefault="004D673C" w:rsidP="0056179E">
            <w:pPr>
              <w:rPr>
                <w:rFonts w:ascii="Century Gothic" w:hAnsi="Century Gothic"/>
              </w:rPr>
            </w:pPr>
            <w:r w:rsidRPr="005F37D2">
              <w:rPr>
                <w:rFonts w:ascii="Century Gothic" w:hAnsi="Century Gothic"/>
                <w:sz w:val="22"/>
                <w:szCs w:val="22"/>
              </w:rPr>
              <w:t xml:space="preserve">Patient Safety </w:t>
            </w:r>
          </w:p>
          <w:p w:rsidR="004D673C" w:rsidRPr="005F37D2" w:rsidRDefault="004D673C" w:rsidP="0056179E">
            <w:pPr>
              <w:rPr>
                <w:rFonts w:ascii="Century Gothic" w:hAnsi="Century Gothic"/>
              </w:rPr>
            </w:pPr>
          </w:p>
          <w:p w:rsidR="004D673C" w:rsidRPr="005F37D2" w:rsidRDefault="00704E5C" w:rsidP="0056179E">
            <w:pPr>
              <w:rPr>
                <w:rFonts w:ascii="Century Gothic" w:hAnsi="Century Gothic"/>
              </w:rPr>
            </w:pPr>
            <w:hyperlink r:id="rId15" w:history="1">
              <w:r w:rsidR="004D673C">
                <w:rPr>
                  <w:rStyle w:val="Hyperlink"/>
                </w:rPr>
                <w:t>http://www.nes.scot.nhs.uk/education-and-training/by-theme-initiative/patient-safety-and-clinical-skills.aspx</w:t>
              </w:r>
            </w:hyperlink>
          </w:p>
        </w:tc>
      </w:tr>
    </w:tbl>
    <w:p w:rsidR="004D673C" w:rsidRDefault="004D673C" w:rsidP="008A683B">
      <w:pPr>
        <w:rPr>
          <w:rFonts w:ascii="Century Gothic" w:hAnsi="Century Gothic"/>
          <w:sz w:val="40"/>
          <w:szCs w:val="40"/>
        </w:rPr>
      </w:pPr>
      <w:r>
        <w:rPr>
          <w:rFonts w:ascii="Century Gothic" w:hAnsi="Century Gothic"/>
          <w:sz w:val="40"/>
          <w:szCs w:val="40"/>
        </w:rPr>
        <w:br w:type="page"/>
      </w:r>
    </w:p>
    <w:tbl>
      <w:tblPr>
        <w:tblStyle w:val="TableGrid"/>
        <w:tblW w:w="0" w:type="auto"/>
        <w:tblLook w:val="01E0" w:firstRow="1" w:lastRow="1" w:firstColumn="1" w:lastColumn="1" w:noHBand="0" w:noVBand="0"/>
      </w:tblPr>
      <w:tblGrid>
        <w:gridCol w:w="1908"/>
        <w:gridCol w:w="1800"/>
        <w:gridCol w:w="1980"/>
        <w:gridCol w:w="4140"/>
        <w:gridCol w:w="3252"/>
        <w:gridCol w:w="2616"/>
      </w:tblGrid>
      <w:tr w:rsidR="004D673C" w:rsidTr="00C722C2">
        <w:tc>
          <w:tcPr>
            <w:tcW w:w="1908"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Career Framework Level</w:t>
            </w:r>
          </w:p>
        </w:tc>
        <w:tc>
          <w:tcPr>
            <w:tcW w:w="180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Central Themes</w:t>
            </w:r>
          </w:p>
        </w:tc>
        <w:tc>
          <w:tcPr>
            <w:tcW w:w="198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Aspects of Practice</w:t>
            </w:r>
          </w:p>
        </w:tc>
        <w:tc>
          <w:tcPr>
            <w:tcW w:w="414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Examples of Sphere of responsibility/role</w:t>
            </w:r>
          </w:p>
        </w:tc>
        <w:tc>
          <w:tcPr>
            <w:tcW w:w="3252"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Key Knowledge, Skills and Behaviours</w:t>
            </w:r>
          </w:p>
        </w:tc>
        <w:tc>
          <w:tcPr>
            <w:tcW w:w="2616"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 xml:space="preserve">Examples of Educational &amp; Professional Development </w:t>
            </w:r>
          </w:p>
        </w:tc>
      </w:tr>
      <w:tr w:rsidR="004D673C" w:rsidTr="00C722C2">
        <w:tc>
          <w:tcPr>
            <w:tcW w:w="1908" w:type="dxa"/>
          </w:tcPr>
          <w:p w:rsidR="004D673C" w:rsidRDefault="004D673C" w:rsidP="008A683B">
            <w:pPr>
              <w:rPr>
                <w:rFonts w:ascii="Century Gothic" w:hAnsi="Century Gothic"/>
                <w:sz w:val="22"/>
                <w:szCs w:val="22"/>
              </w:rPr>
            </w:pPr>
            <w:r>
              <w:rPr>
                <w:rFonts w:ascii="Century Gothic" w:hAnsi="Century Gothic"/>
                <w:sz w:val="22"/>
                <w:szCs w:val="22"/>
              </w:rPr>
              <w:t>LEVEL 7</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Advanced Practitioner</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p>
        </w:tc>
        <w:tc>
          <w:tcPr>
            <w:tcW w:w="1800" w:type="dxa"/>
          </w:tcPr>
          <w:p w:rsidR="004D673C" w:rsidRPr="00971476" w:rsidRDefault="004D673C" w:rsidP="008A683B">
            <w:pPr>
              <w:rPr>
                <w:rFonts w:ascii="Century Gothic" w:hAnsi="Century Gothic"/>
                <w:sz w:val="22"/>
                <w:szCs w:val="22"/>
              </w:rPr>
            </w:pPr>
            <w:r>
              <w:rPr>
                <w:rFonts w:ascii="Century Gothic" w:hAnsi="Century Gothic"/>
                <w:sz w:val="22"/>
                <w:szCs w:val="22"/>
              </w:rPr>
              <w:t>2. Facilitation of Learning</w:t>
            </w:r>
          </w:p>
        </w:tc>
        <w:tc>
          <w:tcPr>
            <w:tcW w:w="1980" w:type="dxa"/>
          </w:tcPr>
          <w:p w:rsidR="004D673C" w:rsidRPr="00971476" w:rsidRDefault="004D673C" w:rsidP="008A683B">
            <w:pPr>
              <w:rPr>
                <w:rFonts w:ascii="Century Gothic" w:hAnsi="Century Gothic"/>
                <w:sz w:val="22"/>
                <w:szCs w:val="22"/>
              </w:rPr>
            </w:pPr>
            <w:r>
              <w:rPr>
                <w:rFonts w:ascii="Century Gothic" w:hAnsi="Century Gothic"/>
                <w:sz w:val="22"/>
                <w:szCs w:val="22"/>
              </w:rPr>
              <w:t xml:space="preserve">2.1 Learning, Teaching and Assessment </w:t>
            </w:r>
          </w:p>
        </w:tc>
        <w:tc>
          <w:tcPr>
            <w:tcW w:w="4140" w:type="dxa"/>
          </w:tcPr>
          <w:p w:rsidR="004D673C" w:rsidRDefault="004D673C" w:rsidP="008A683B">
            <w:pPr>
              <w:rPr>
                <w:rFonts w:ascii="Century Gothic" w:hAnsi="Century Gothic"/>
                <w:sz w:val="22"/>
                <w:szCs w:val="22"/>
              </w:rPr>
            </w:pPr>
            <w:r>
              <w:rPr>
                <w:rFonts w:ascii="Century Gothic" w:hAnsi="Century Gothic"/>
                <w:sz w:val="22"/>
                <w:szCs w:val="22"/>
              </w:rPr>
              <w:t>Advance practice through educational development and delivery.</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Act as an experienced work based learning educator/assessor by providing advice and support to other practitioners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Design, plan, implement and evaluate learning and development programmes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Engage with education providers to contribute to curriculum development and teaching</w:t>
            </w:r>
          </w:p>
          <w:p w:rsidR="004D673C"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r>
              <w:rPr>
                <w:rFonts w:ascii="Century Gothic" w:hAnsi="Century Gothic"/>
                <w:sz w:val="22"/>
                <w:szCs w:val="22"/>
              </w:rPr>
              <w:t>Take a lead role in ensuring the application of standards and guidelines that underpin a quality learning experience</w:t>
            </w:r>
          </w:p>
        </w:tc>
        <w:tc>
          <w:tcPr>
            <w:tcW w:w="3252" w:type="dxa"/>
          </w:tcPr>
          <w:p w:rsidR="004D673C" w:rsidRDefault="004D673C" w:rsidP="008A683B">
            <w:pPr>
              <w:rPr>
                <w:rFonts w:ascii="Century Gothic" w:hAnsi="Century Gothic"/>
                <w:sz w:val="22"/>
                <w:szCs w:val="22"/>
              </w:rPr>
            </w:pPr>
            <w:r>
              <w:rPr>
                <w:rFonts w:ascii="Century Gothic" w:hAnsi="Century Gothic"/>
                <w:sz w:val="22"/>
                <w:szCs w:val="22"/>
              </w:rPr>
              <w:t>Ability to:-</w:t>
            </w:r>
          </w:p>
          <w:p w:rsidR="004D673C" w:rsidRDefault="004D673C" w:rsidP="008A683B">
            <w:pPr>
              <w:rPr>
                <w:rFonts w:ascii="Century Gothic" w:hAnsi="Century Gothic"/>
                <w:sz w:val="22"/>
                <w:szCs w:val="22"/>
              </w:rPr>
            </w:pPr>
          </w:p>
          <w:p w:rsidR="004D673C" w:rsidRDefault="004D673C" w:rsidP="00C722C2">
            <w:pPr>
              <w:numPr>
                <w:ilvl w:val="0"/>
                <w:numId w:val="16"/>
              </w:numPr>
              <w:rPr>
                <w:rFonts w:ascii="Century Gothic" w:hAnsi="Century Gothic"/>
                <w:sz w:val="22"/>
                <w:szCs w:val="22"/>
              </w:rPr>
            </w:pPr>
            <w:r>
              <w:rPr>
                <w:rFonts w:ascii="Century Gothic" w:hAnsi="Century Gothic"/>
                <w:sz w:val="22"/>
                <w:szCs w:val="22"/>
              </w:rPr>
              <w:t>Develop and facilitate use of educational materials for students, staff and service users linking to local and national strategies</w:t>
            </w:r>
          </w:p>
          <w:p w:rsidR="004D673C" w:rsidRDefault="004D673C" w:rsidP="008A683B">
            <w:pPr>
              <w:rPr>
                <w:rFonts w:ascii="Century Gothic" w:hAnsi="Century Gothic"/>
                <w:sz w:val="22"/>
                <w:szCs w:val="22"/>
              </w:rPr>
            </w:pPr>
          </w:p>
          <w:p w:rsidR="004D673C" w:rsidRDefault="004D673C" w:rsidP="00C722C2">
            <w:pPr>
              <w:numPr>
                <w:ilvl w:val="0"/>
                <w:numId w:val="16"/>
              </w:numPr>
              <w:rPr>
                <w:rFonts w:ascii="Century Gothic" w:hAnsi="Century Gothic"/>
                <w:sz w:val="22"/>
                <w:szCs w:val="22"/>
              </w:rPr>
            </w:pPr>
            <w:r>
              <w:rPr>
                <w:rFonts w:ascii="Century Gothic" w:hAnsi="Century Gothic"/>
                <w:sz w:val="22"/>
                <w:szCs w:val="22"/>
              </w:rPr>
              <w:t xml:space="preserve">Role model skills in assessment of competence </w:t>
            </w:r>
          </w:p>
          <w:p w:rsidR="004D673C" w:rsidRDefault="004D673C" w:rsidP="008A683B">
            <w:pPr>
              <w:rPr>
                <w:rFonts w:ascii="Century Gothic" w:hAnsi="Century Gothic"/>
                <w:sz w:val="22"/>
                <w:szCs w:val="22"/>
              </w:rPr>
            </w:pPr>
          </w:p>
          <w:p w:rsidR="004D673C" w:rsidRPr="00971476" w:rsidRDefault="004D673C" w:rsidP="00C722C2">
            <w:pPr>
              <w:numPr>
                <w:ilvl w:val="0"/>
                <w:numId w:val="16"/>
              </w:numPr>
              <w:rPr>
                <w:rFonts w:ascii="Century Gothic" w:hAnsi="Century Gothic"/>
                <w:sz w:val="22"/>
                <w:szCs w:val="22"/>
              </w:rPr>
            </w:pPr>
            <w:r>
              <w:rPr>
                <w:rFonts w:ascii="Century Gothic" w:hAnsi="Century Gothic"/>
                <w:sz w:val="22"/>
                <w:szCs w:val="22"/>
              </w:rPr>
              <w:t>Support others to appraise and modify care in relation to equality, diversity and values based care</w:t>
            </w:r>
          </w:p>
        </w:tc>
        <w:tc>
          <w:tcPr>
            <w:tcW w:w="2616" w:type="dxa"/>
          </w:tcPr>
          <w:p w:rsidR="004D673C" w:rsidRDefault="004D673C" w:rsidP="008A683B">
            <w:pPr>
              <w:rPr>
                <w:rFonts w:ascii="Century Gothic" w:hAnsi="Century Gothic"/>
                <w:sz w:val="22"/>
                <w:szCs w:val="22"/>
              </w:rPr>
            </w:pPr>
            <w:r>
              <w:rPr>
                <w:rFonts w:ascii="Century Gothic" w:hAnsi="Century Gothic"/>
                <w:sz w:val="22"/>
                <w:szCs w:val="22"/>
              </w:rPr>
              <w:t>Participate in formal and workbased learning</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Postgraduate Certificate in Education (PGCE)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Formal preparation for educational supervision</w:t>
            </w:r>
          </w:p>
          <w:p w:rsidR="004D673C" w:rsidRDefault="004D673C" w:rsidP="008A683B">
            <w:pPr>
              <w:rPr>
                <w:rFonts w:ascii="Century Gothic" w:hAnsi="Century Gothic"/>
                <w:sz w:val="22"/>
                <w:szCs w:val="22"/>
              </w:rPr>
            </w:pPr>
          </w:p>
          <w:p w:rsidR="004D673C" w:rsidRPr="00971476" w:rsidRDefault="004D673C" w:rsidP="008A683B">
            <w:pPr>
              <w:rPr>
                <w:rFonts w:ascii="Century Gothic" w:hAnsi="Century Gothic"/>
                <w:sz w:val="22"/>
                <w:szCs w:val="22"/>
              </w:rPr>
            </w:pPr>
            <w:r>
              <w:rPr>
                <w:rFonts w:ascii="Century Gothic" w:hAnsi="Century Gothic"/>
                <w:sz w:val="22"/>
                <w:szCs w:val="22"/>
              </w:rPr>
              <w:t>Support others to develop teaching, supervising and mentoring skills</w:t>
            </w:r>
          </w:p>
        </w:tc>
      </w:tr>
    </w:tbl>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tbl>
      <w:tblPr>
        <w:tblStyle w:val="TableGrid"/>
        <w:tblW w:w="0" w:type="auto"/>
        <w:tblLook w:val="01E0" w:firstRow="1" w:lastRow="1" w:firstColumn="1" w:lastColumn="1" w:noHBand="0" w:noVBand="0"/>
      </w:tblPr>
      <w:tblGrid>
        <w:gridCol w:w="1908"/>
        <w:gridCol w:w="1620"/>
        <w:gridCol w:w="1800"/>
        <w:gridCol w:w="4320"/>
        <w:gridCol w:w="3432"/>
        <w:gridCol w:w="2616"/>
      </w:tblGrid>
      <w:tr w:rsidR="004D673C" w:rsidTr="005E7594">
        <w:tc>
          <w:tcPr>
            <w:tcW w:w="1908"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Career Framework Level</w:t>
            </w:r>
          </w:p>
        </w:tc>
        <w:tc>
          <w:tcPr>
            <w:tcW w:w="16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Central Themes</w:t>
            </w:r>
          </w:p>
        </w:tc>
        <w:tc>
          <w:tcPr>
            <w:tcW w:w="180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Aspects of Practice</w:t>
            </w:r>
          </w:p>
        </w:tc>
        <w:tc>
          <w:tcPr>
            <w:tcW w:w="43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Examples of Sphere of responsibility/role</w:t>
            </w:r>
          </w:p>
        </w:tc>
        <w:tc>
          <w:tcPr>
            <w:tcW w:w="3432"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Key Knowledge, Skills and Behaviours</w:t>
            </w:r>
          </w:p>
        </w:tc>
        <w:tc>
          <w:tcPr>
            <w:tcW w:w="2616"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 xml:space="preserve">Examples of Educational &amp; Professional Development </w:t>
            </w:r>
          </w:p>
        </w:tc>
      </w:tr>
      <w:tr w:rsidR="004D673C" w:rsidTr="005E7594">
        <w:tc>
          <w:tcPr>
            <w:tcW w:w="1908" w:type="dxa"/>
          </w:tcPr>
          <w:p w:rsidR="004D673C" w:rsidRDefault="004D673C" w:rsidP="008A683B">
            <w:pPr>
              <w:rPr>
                <w:rFonts w:ascii="Century Gothic" w:hAnsi="Century Gothic"/>
                <w:sz w:val="22"/>
                <w:szCs w:val="22"/>
              </w:rPr>
            </w:pPr>
            <w:r>
              <w:rPr>
                <w:rFonts w:ascii="Century Gothic" w:hAnsi="Century Gothic"/>
                <w:sz w:val="22"/>
                <w:szCs w:val="22"/>
              </w:rPr>
              <w:t>LEVEL 7</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 xml:space="preserve">Advanced Practitioner </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tc>
        <w:tc>
          <w:tcPr>
            <w:tcW w:w="1620" w:type="dxa"/>
          </w:tcPr>
          <w:p w:rsidR="004D673C" w:rsidRDefault="004D673C" w:rsidP="008A683B">
            <w:pPr>
              <w:rPr>
                <w:rFonts w:ascii="Century Gothic" w:hAnsi="Century Gothic"/>
                <w:sz w:val="22"/>
                <w:szCs w:val="22"/>
              </w:rPr>
            </w:pPr>
            <w:r>
              <w:rPr>
                <w:rFonts w:ascii="Century Gothic" w:hAnsi="Century Gothic"/>
                <w:sz w:val="22"/>
                <w:szCs w:val="22"/>
              </w:rPr>
              <w:t>2. Facilitation of Learning</w:t>
            </w:r>
          </w:p>
        </w:tc>
        <w:tc>
          <w:tcPr>
            <w:tcW w:w="1800" w:type="dxa"/>
          </w:tcPr>
          <w:p w:rsidR="004D673C" w:rsidRDefault="004D673C" w:rsidP="008A683B">
            <w:pPr>
              <w:rPr>
                <w:rFonts w:ascii="Century Gothic" w:hAnsi="Century Gothic"/>
                <w:sz w:val="22"/>
                <w:szCs w:val="22"/>
              </w:rPr>
            </w:pPr>
            <w:r>
              <w:rPr>
                <w:rFonts w:ascii="Century Gothic" w:hAnsi="Century Gothic"/>
                <w:sz w:val="22"/>
                <w:szCs w:val="22"/>
              </w:rPr>
              <w:t>2.2 Creation of the learning environment</w:t>
            </w:r>
          </w:p>
        </w:tc>
        <w:tc>
          <w:tcPr>
            <w:tcW w:w="4320" w:type="dxa"/>
          </w:tcPr>
          <w:p w:rsidR="004D673C" w:rsidRDefault="004D673C" w:rsidP="008A683B">
            <w:pPr>
              <w:rPr>
                <w:rFonts w:ascii="Century Gothic" w:hAnsi="Century Gothic"/>
                <w:sz w:val="22"/>
                <w:szCs w:val="22"/>
              </w:rPr>
            </w:pPr>
            <w:r>
              <w:rPr>
                <w:rFonts w:ascii="Century Gothic" w:hAnsi="Century Gothic"/>
                <w:sz w:val="22"/>
                <w:szCs w:val="22"/>
              </w:rPr>
              <w:t>Analyse the range of factors which influence learning and take account of these when planning and managing learning experiences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Build capability and capacity to support learning in practice settings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 xml:space="preserve">Advise service/education providers on capability and capacity for student experience in placements </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Create a positive culture of learning through role modelling and support for the development of others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Assure and improve the quality of educational opportunities within the work environment</w:t>
            </w:r>
          </w:p>
        </w:tc>
        <w:tc>
          <w:tcPr>
            <w:tcW w:w="3432" w:type="dxa"/>
          </w:tcPr>
          <w:p w:rsidR="004D673C" w:rsidRDefault="004D673C" w:rsidP="008A683B">
            <w:pPr>
              <w:rPr>
                <w:rFonts w:ascii="Century Gothic" w:hAnsi="Century Gothic"/>
                <w:sz w:val="22"/>
                <w:szCs w:val="22"/>
              </w:rPr>
            </w:pPr>
            <w:r>
              <w:rPr>
                <w:rFonts w:ascii="Century Gothic" w:hAnsi="Century Gothic"/>
                <w:sz w:val="22"/>
                <w:szCs w:val="22"/>
              </w:rPr>
              <w:t>Ability to:-</w:t>
            </w:r>
          </w:p>
          <w:p w:rsidR="004D673C" w:rsidRDefault="004D673C" w:rsidP="008A683B">
            <w:pPr>
              <w:rPr>
                <w:rFonts w:ascii="Century Gothic" w:hAnsi="Century Gothic"/>
                <w:sz w:val="22"/>
                <w:szCs w:val="22"/>
              </w:rPr>
            </w:pPr>
          </w:p>
          <w:p w:rsidR="004D673C" w:rsidRDefault="004D673C" w:rsidP="00DE6C65">
            <w:pPr>
              <w:numPr>
                <w:ilvl w:val="0"/>
                <w:numId w:val="17"/>
              </w:numPr>
              <w:rPr>
                <w:rFonts w:ascii="Century Gothic" w:hAnsi="Century Gothic"/>
                <w:sz w:val="22"/>
                <w:szCs w:val="22"/>
              </w:rPr>
            </w:pPr>
            <w:r>
              <w:rPr>
                <w:rFonts w:ascii="Century Gothic" w:hAnsi="Century Gothic"/>
                <w:sz w:val="22"/>
                <w:szCs w:val="22"/>
              </w:rPr>
              <w:t>Act as an experienced mentor/clinical coach/ supervisor</w:t>
            </w:r>
          </w:p>
          <w:p w:rsidR="004D673C" w:rsidRDefault="004D673C" w:rsidP="008A683B">
            <w:pPr>
              <w:rPr>
                <w:rFonts w:ascii="Century Gothic" w:hAnsi="Century Gothic"/>
                <w:sz w:val="22"/>
                <w:szCs w:val="22"/>
              </w:rPr>
            </w:pPr>
          </w:p>
          <w:p w:rsidR="004D673C" w:rsidRDefault="004D673C" w:rsidP="00DE6C65">
            <w:pPr>
              <w:numPr>
                <w:ilvl w:val="0"/>
                <w:numId w:val="17"/>
              </w:numPr>
              <w:rPr>
                <w:rFonts w:ascii="Century Gothic" w:hAnsi="Century Gothic"/>
                <w:sz w:val="22"/>
                <w:szCs w:val="22"/>
              </w:rPr>
            </w:pPr>
            <w:r>
              <w:rPr>
                <w:rFonts w:ascii="Century Gothic" w:hAnsi="Century Gothic"/>
                <w:sz w:val="22"/>
                <w:szCs w:val="22"/>
              </w:rPr>
              <w:t>Encourage and support teaching, supervision and mentorship skills in others</w:t>
            </w:r>
          </w:p>
          <w:p w:rsidR="004D673C" w:rsidRDefault="004D673C" w:rsidP="008A683B">
            <w:pPr>
              <w:rPr>
                <w:rFonts w:ascii="Century Gothic" w:hAnsi="Century Gothic"/>
                <w:sz w:val="22"/>
                <w:szCs w:val="22"/>
              </w:rPr>
            </w:pPr>
          </w:p>
          <w:p w:rsidR="004D673C" w:rsidRDefault="004D673C" w:rsidP="00DE6C65">
            <w:pPr>
              <w:numPr>
                <w:ilvl w:val="0"/>
                <w:numId w:val="17"/>
              </w:numPr>
              <w:rPr>
                <w:rFonts w:ascii="Century Gothic" w:hAnsi="Century Gothic"/>
                <w:sz w:val="22"/>
                <w:szCs w:val="22"/>
              </w:rPr>
            </w:pPr>
            <w:r>
              <w:rPr>
                <w:rFonts w:ascii="Century Gothic" w:hAnsi="Century Gothic"/>
                <w:sz w:val="22"/>
                <w:szCs w:val="22"/>
              </w:rPr>
              <w:t>Apply quality improvement cycle and implement findings</w:t>
            </w:r>
          </w:p>
          <w:p w:rsidR="004D673C" w:rsidRDefault="004D673C" w:rsidP="008A683B">
            <w:pPr>
              <w:rPr>
                <w:rFonts w:ascii="Century Gothic" w:hAnsi="Century Gothic"/>
                <w:sz w:val="22"/>
                <w:szCs w:val="22"/>
              </w:rPr>
            </w:pPr>
          </w:p>
          <w:p w:rsidR="004D673C" w:rsidRDefault="004D673C" w:rsidP="00DE6C65">
            <w:pPr>
              <w:numPr>
                <w:ilvl w:val="0"/>
                <w:numId w:val="17"/>
              </w:numPr>
              <w:rPr>
                <w:rFonts w:ascii="Century Gothic" w:hAnsi="Century Gothic"/>
                <w:sz w:val="22"/>
                <w:szCs w:val="22"/>
              </w:rPr>
            </w:pPr>
            <w:r>
              <w:rPr>
                <w:rFonts w:ascii="Century Gothic" w:hAnsi="Century Gothic"/>
                <w:sz w:val="22"/>
                <w:szCs w:val="22"/>
              </w:rPr>
              <w:t xml:space="preserve">Act on intelligence from educational audits to strengthen the workplace as a positive learning environment </w:t>
            </w:r>
          </w:p>
        </w:tc>
        <w:tc>
          <w:tcPr>
            <w:tcW w:w="2616" w:type="dxa"/>
          </w:tcPr>
          <w:p w:rsidR="004D673C" w:rsidRDefault="004D673C" w:rsidP="008A683B">
            <w:pPr>
              <w:rPr>
                <w:rFonts w:ascii="Century Gothic" w:hAnsi="Century Gothic"/>
                <w:sz w:val="22"/>
                <w:szCs w:val="22"/>
              </w:rPr>
            </w:pPr>
            <w:r>
              <w:rPr>
                <w:rFonts w:ascii="Century Gothic" w:hAnsi="Century Gothic"/>
                <w:sz w:val="22"/>
                <w:szCs w:val="22"/>
              </w:rPr>
              <w:t>Knowledge of quality improvement cycle</w:t>
            </w:r>
          </w:p>
        </w:tc>
      </w:tr>
    </w:tbl>
    <w:p w:rsidR="004D673C" w:rsidRPr="00F03777" w:rsidRDefault="004D673C" w:rsidP="008A683B">
      <w:pPr>
        <w:rPr>
          <w:rFonts w:ascii="Century Gothic" w:hAnsi="Century Gothic"/>
          <w:sz w:val="22"/>
          <w:szCs w:val="22"/>
        </w:rPr>
      </w:pPr>
    </w:p>
    <w:p w:rsidR="004D673C" w:rsidRDefault="004D673C" w:rsidP="008A683B">
      <w:pPr>
        <w:rPr>
          <w:rFonts w:ascii="Century Gothic" w:hAnsi="Century Gothic"/>
          <w:sz w:val="40"/>
          <w:szCs w:val="40"/>
        </w:rPr>
      </w:pPr>
    </w:p>
    <w:tbl>
      <w:tblPr>
        <w:tblStyle w:val="TableGrid"/>
        <w:tblW w:w="15948" w:type="dxa"/>
        <w:tblLook w:val="01E0" w:firstRow="1" w:lastRow="1" w:firstColumn="1" w:lastColumn="1" w:noHBand="0" w:noVBand="0"/>
      </w:tblPr>
      <w:tblGrid>
        <w:gridCol w:w="1728"/>
        <w:gridCol w:w="1620"/>
        <w:gridCol w:w="1800"/>
        <w:gridCol w:w="4320"/>
        <w:gridCol w:w="3060"/>
        <w:gridCol w:w="3420"/>
      </w:tblGrid>
      <w:tr w:rsidR="004D673C" w:rsidTr="00573B8E">
        <w:tc>
          <w:tcPr>
            <w:tcW w:w="1728"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Career Framework Level</w:t>
            </w:r>
          </w:p>
        </w:tc>
        <w:tc>
          <w:tcPr>
            <w:tcW w:w="16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Central Themes</w:t>
            </w:r>
          </w:p>
        </w:tc>
        <w:tc>
          <w:tcPr>
            <w:tcW w:w="180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Aspects of Practice</w:t>
            </w:r>
          </w:p>
        </w:tc>
        <w:tc>
          <w:tcPr>
            <w:tcW w:w="43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Examples of Sphere of responsibility/role</w:t>
            </w:r>
          </w:p>
        </w:tc>
        <w:tc>
          <w:tcPr>
            <w:tcW w:w="306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Key Knowledge, Skills and Behaviours</w:t>
            </w:r>
          </w:p>
        </w:tc>
        <w:tc>
          <w:tcPr>
            <w:tcW w:w="34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 xml:space="preserve">Examples of Educational &amp; Professional Development </w:t>
            </w:r>
          </w:p>
        </w:tc>
      </w:tr>
      <w:tr w:rsidR="004D673C" w:rsidTr="00573B8E">
        <w:tc>
          <w:tcPr>
            <w:tcW w:w="1728" w:type="dxa"/>
          </w:tcPr>
          <w:p w:rsidR="004D673C" w:rsidRDefault="004D673C" w:rsidP="008A683B">
            <w:pPr>
              <w:rPr>
                <w:rFonts w:ascii="Century Gothic" w:hAnsi="Century Gothic"/>
                <w:sz w:val="22"/>
                <w:szCs w:val="22"/>
              </w:rPr>
            </w:pPr>
            <w:r>
              <w:rPr>
                <w:rFonts w:ascii="Century Gothic" w:hAnsi="Century Gothic"/>
                <w:sz w:val="22"/>
                <w:szCs w:val="22"/>
              </w:rPr>
              <w:t>LEVEL 7</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Advanced Practitioner</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tc>
        <w:tc>
          <w:tcPr>
            <w:tcW w:w="1620" w:type="dxa"/>
          </w:tcPr>
          <w:p w:rsidR="004D673C" w:rsidRDefault="004D673C" w:rsidP="008A683B">
            <w:pPr>
              <w:rPr>
                <w:rFonts w:ascii="Century Gothic" w:hAnsi="Century Gothic"/>
                <w:sz w:val="22"/>
                <w:szCs w:val="22"/>
              </w:rPr>
            </w:pPr>
            <w:r>
              <w:rPr>
                <w:rFonts w:ascii="Century Gothic" w:hAnsi="Century Gothic"/>
                <w:sz w:val="22"/>
                <w:szCs w:val="22"/>
              </w:rPr>
              <w:t>3. Leadership</w:t>
            </w:r>
          </w:p>
        </w:tc>
        <w:tc>
          <w:tcPr>
            <w:tcW w:w="1800" w:type="dxa"/>
          </w:tcPr>
          <w:p w:rsidR="004D673C" w:rsidRDefault="004D673C" w:rsidP="008A683B">
            <w:pPr>
              <w:rPr>
                <w:rFonts w:ascii="Century Gothic" w:hAnsi="Century Gothic"/>
                <w:sz w:val="22"/>
                <w:szCs w:val="22"/>
              </w:rPr>
            </w:pPr>
            <w:r>
              <w:rPr>
                <w:rFonts w:ascii="Century Gothic" w:hAnsi="Century Gothic"/>
                <w:sz w:val="22"/>
                <w:szCs w:val="22"/>
              </w:rPr>
              <w:t>3.1 Team Work and Development</w:t>
            </w:r>
          </w:p>
        </w:tc>
        <w:tc>
          <w:tcPr>
            <w:tcW w:w="4320" w:type="dxa"/>
          </w:tcPr>
          <w:p w:rsidR="004D673C" w:rsidRDefault="004D673C" w:rsidP="008A683B">
            <w:pPr>
              <w:rPr>
                <w:rFonts w:ascii="Century Gothic" w:hAnsi="Century Gothic"/>
                <w:sz w:val="22"/>
                <w:szCs w:val="22"/>
              </w:rPr>
            </w:pPr>
            <w:r>
              <w:rPr>
                <w:rFonts w:ascii="Century Gothic" w:hAnsi="Century Gothic"/>
                <w:sz w:val="22"/>
                <w:szCs w:val="22"/>
              </w:rPr>
              <w:t>Provide strong and effective leadership across professional and organisational teams/boundaries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Create a culture of support and empowerment for the team</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Critically review team performance and use results to enhance self and team member working and development for the benefit of person-centred care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Monitor the delivery of high quality-client centred care by the team, and act on the results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Provide timely feedback to team that recognises good performance and identify areas for improvement</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Critically review skill mix and apply workload assessment tools and use results to build a business case</w:t>
            </w:r>
          </w:p>
        </w:tc>
        <w:tc>
          <w:tcPr>
            <w:tcW w:w="3060" w:type="dxa"/>
          </w:tcPr>
          <w:p w:rsidR="004D673C" w:rsidRDefault="004D673C" w:rsidP="008A683B">
            <w:pPr>
              <w:rPr>
                <w:rFonts w:ascii="Century Gothic" w:hAnsi="Century Gothic"/>
                <w:sz w:val="22"/>
                <w:szCs w:val="22"/>
              </w:rPr>
            </w:pPr>
            <w:r>
              <w:rPr>
                <w:rFonts w:ascii="Century Gothic" w:hAnsi="Century Gothic"/>
                <w:sz w:val="22"/>
                <w:szCs w:val="22"/>
              </w:rPr>
              <w:t>Ability to:-</w:t>
            </w:r>
          </w:p>
          <w:p w:rsidR="004D673C" w:rsidRDefault="004D673C" w:rsidP="008A683B">
            <w:pPr>
              <w:rPr>
                <w:rFonts w:ascii="Century Gothic" w:hAnsi="Century Gothic"/>
                <w:sz w:val="22"/>
                <w:szCs w:val="22"/>
              </w:rPr>
            </w:pPr>
          </w:p>
          <w:p w:rsidR="004D673C" w:rsidRDefault="004D673C" w:rsidP="00A60D4C">
            <w:pPr>
              <w:numPr>
                <w:ilvl w:val="0"/>
                <w:numId w:val="18"/>
              </w:numPr>
              <w:rPr>
                <w:rFonts w:ascii="Century Gothic" w:hAnsi="Century Gothic"/>
                <w:sz w:val="22"/>
                <w:szCs w:val="22"/>
              </w:rPr>
            </w:pPr>
            <w:r>
              <w:rPr>
                <w:rFonts w:ascii="Century Gothic" w:hAnsi="Century Gothic"/>
                <w:sz w:val="22"/>
                <w:szCs w:val="22"/>
              </w:rPr>
              <w:t>Apply models of team building</w:t>
            </w:r>
          </w:p>
          <w:p w:rsidR="004D673C" w:rsidRDefault="004D673C" w:rsidP="008A683B">
            <w:pPr>
              <w:rPr>
                <w:rFonts w:ascii="Century Gothic" w:hAnsi="Century Gothic"/>
                <w:sz w:val="22"/>
                <w:szCs w:val="22"/>
              </w:rPr>
            </w:pPr>
          </w:p>
          <w:p w:rsidR="004D673C" w:rsidRDefault="004D673C" w:rsidP="00A60D4C">
            <w:pPr>
              <w:numPr>
                <w:ilvl w:val="0"/>
                <w:numId w:val="18"/>
              </w:numPr>
              <w:rPr>
                <w:rFonts w:ascii="Century Gothic" w:hAnsi="Century Gothic"/>
                <w:sz w:val="22"/>
                <w:szCs w:val="22"/>
              </w:rPr>
            </w:pPr>
            <w:r>
              <w:rPr>
                <w:rFonts w:ascii="Century Gothic" w:hAnsi="Century Gothic"/>
                <w:sz w:val="22"/>
                <w:szCs w:val="22"/>
              </w:rPr>
              <w:t>Use conflict management and resolution strategies</w:t>
            </w:r>
          </w:p>
          <w:p w:rsidR="004D673C" w:rsidRDefault="004D673C" w:rsidP="008A683B">
            <w:pPr>
              <w:rPr>
                <w:rFonts w:ascii="Century Gothic" w:hAnsi="Century Gothic"/>
                <w:sz w:val="22"/>
                <w:szCs w:val="22"/>
              </w:rPr>
            </w:pPr>
          </w:p>
          <w:p w:rsidR="004D673C" w:rsidRDefault="004D673C" w:rsidP="00A60D4C">
            <w:pPr>
              <w:numPr>
                <w:ilvl w:val="0"/>
                <w:numId w:val="18"/>
              </w:numPr>
              <w:rPr>
                <w:rFonts w:ascii="Century Gothic" w:hAnsi="Century Gothic"/>
                <w:sz w:val="22"/>
                <w:szCs w:val="22"/>
              </w:rPr>
            </w:pPr>
            <w:r>
              <w:rPr>
                <w:rFonts w:ascii="Century Gothic" w:hAnsi="Century Gothic"/>
                <w:sz w:val="22"/>
                <w:szCs w:val="22"/>
              </w:rPr>
              <w:t>Apply knowledge, understanding and utilisation of NHS KSF to enhance team performance</w:t>
            </w:r>
          </w:p>
        </w:tc>
        <w:tc>
          <w:tcPr>
            <w:tcW w:w="3420" w:type="dxa"/>
          </w:tcPr>
          <w:p w:rsidR="004D673C" w:rsidRDefault="004D673C" w:rsidP="008A683B">
            <w:pPr>
              <w:rPr>
                <w:rFonts w:ascii="Century Gothic" w:hAnsi="Century Gothic"/>
                <w:sz w:val="22"/>
                <w:szCs w:val="22"/>
              </w:rPr>
            </w:pPr>
            <w:r>
              <w:rPr>
                <w:rFonts w:ascii="Century Gothic" w:hAnsi="Century Gothic"/>
                <w:sz w:val="22"/>
                <w:szCs w:val="22"/>
              </w:rPr>
              <w:t>Advanced Practice Toolkit</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Further development of:-</w:t>
            </w:r>
          </w:p>
          <w:p w:rsidR="004D673C" w:rsidRDefault="004D673C" w:rsidP="008A683B">
            <w:pPr>
              <w:rPr>
                <w:rFonts w:ascii="Century Gothic" w:hAnsi="Century Gothic"/>
                <w:sz w:val="22"/>
                <w:szCs w:val="22"/>
              </w:rPr>
            </w:pP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Organisational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Critical thinking and analytical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Leadership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Management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Appraisal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Problem solving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Reflective skills</w:t>
            </w:r>
          </w:p>
          <w:p w:rsidR="004D673C" w:rsidRDefault="004D673C" w:rsidP="00573B8E">
            <w:pPr>
              <w:numPr>
                <w:ilvl w:val="0"/>
                <w:numId w:val="19"/>
              </w:numPr>
              <w:rPr>
                <w:rFonts w:ascii="Century Gothic" w:hAnsi="Century Gothic"/>
                <w:sz w:val="22"/>
                <w:szCs w:val="22"/>
              </w:rPr>
            </w:pPr>
            <w:r>
              <w:rPr>
                <w:rFonts w:ascii="Century Gothic" w:hAnsi="Century Gothic"/>
                <w:sz w:val="22"/>
                <w:szCs w:val="22"/>
              </w:rPr>
              <w:t xml:space="preserve">Clinical supervision models and processes </w:t>
            </w:r>
          </w:p>
        </w:tc>
      </w:tr>
    </w:tbl>
    <w:p w:rsidR="004D673C" w:rsidRPr="00A86768" w:rsidRDefault="004D673C" w:rsidP="008A683B">
      <w:pPr>
        <w:rPr>
          <w:rFonts w:ascii="Century Gothic" w:hAnsi="Century Gothic"/>
          <w:sz w:val="22"/>
          <w:szCs w:val="22"/>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tbl>
      <w:tblPr>
        <w:tblStyle w:val="TableGrid"/>
        <w:tblW w:w="0" w:type="auto"/>
        <w:tblLook w:val="01E0" w:firstRow="1" w:lastRow="1" w:firstColumn="1" w:lastColumn="1" w:noHBand="0" w:noVBand="0"/>
      </w:tblPr>
      <w:tblGrid>
        <w:gridCol w:w="1430"/>
        <w:gridCol w:w="1385"/>
        <w:gridCol w:w="2333"/>
        <w:gridCol w:w="3780"/>
        <w:gridCol w:w="4320"/>
        <w:gridCol w:w="2448"/>
      </w:tblGrid>
      <w:tr w:rsidR="004D673C" w:rsidTr="00BB403D">
        <w:tc>
          <w:tcPr>
            <w:tcW w:w="143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Career Framework Level</w:t>
            </w:r>
          </w:p>
        </w:tc>
        <w:tc>
          <w:tcPr>
            <w:tcW w:w="1385"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Central Themes</w:t>
            </w:r>
          </w:p>
        </w:tc>
        <w:tc>
          <w:tcPr>
            <w:tcW w:w="2333"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Aspects of Practice</w:t>
            </w:r>
          </w:p>
        </w:tc>
        <w:tc>
          <w:tcPr>
            <w:tcW w:w="378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Examples of Sphere of responsibility/role</w:t>
            </w:r>
          </w:p>
        </w:tc>
        <w:tc>
          <w:tcPr>
            <w:tcW w:w="43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Key Knowledge, Skills and Behaviours</w:t>
            </w:r>
          </w:p>
        </w:tc>
        <w:tc>
          <w:tcPr>
            <w:tcW w:w="2448"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 xml:space="preserve">Examples of Educational &amp; Professional Development </w:t>
            </w:r>
          </w:p>
        </w:tc>
      </w:tr>
      <w:tr w:rsidR="004D673C" w:rsidTr="00BB403D">
        <w:tc>
          <w:tcPr>
            <w:tcW w:w="1430" w:type="dxa"/>
          </w:tcPr>
          <w:p w:rsidR="004D673C" w:rsidRDefault="004D673C" w:rsidP="00B7797E">
            <w:pPr>
              <w:rPr>
                <w:rFonts w:ascii="Century Gothic" w:hAnsi="Century Gothic"/>
                <w:sz w:val="22"/>
                <w:szCs w:val="22"/>
              </w:rPr>
            </w:pPr>
            <w:r>
              <w:rPr>
                <w:rFonts w:ascii="Century Gothic" w:hAnsi="Century Gothic"/>
                <w:sz w:val="22"/>
                <w:szCs w:val="22"/>
              </w:rPr>
              <w:t>LEVEL 7</w:t>
            </w: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r>
              <w:rPr>
                <w:rFonts w:ascii="Century Gothic" w:hAnsi="Century Gothic"/>
                <w:sz w:val="22"/>
                <w:szCs w:val="22"/>
              </w:rPr>
              <w:t>Advanced Practitioner</w:t>
            </w: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p w:rsidR="004D673C" w:rsidRDefault="004D673C" w:rsidP="00B7797E">
            <w:pPr>
              <w:rPr>
                <w:rFonts w:ascii="Century Gothic" w:hAnsi="Century Gothic"/>
                <w:sz w:val="22"/>
                <w:szCs w:val="22"/>
              </w:rPr>
            </w:pPr>
          </w:p>
        </w:tc>
        <w:tc>
          <w:tcPr>
            <w:tcW w:w="1385" w:type="dxa"/>
          </w:tcPr>
          <w:p w:rsidR="004D673C" w:rsidRDefault="004D673C" w:rsidP="00B7797E">
            <w:pPr>
              <w:rPr>
                <w:rFonts w:ascii="Century Gothic" w:hAnsi="Century Gothic"/>
                <w:sz w:val="22"/>
                <w:szCs w:val="22"/>
              </w:rPr>
            </w:pPr>
            <w:r>
              <w:rPr>
                <w:rFonts w:ascii="Century Gothic" w:hAnsi="Century Gothic"/>
                <w:sz w:val="22"/>
                <w:szCs w:val="22"/>
              </w:rPr>
              <w:t>3. Leadership</w:t>
            </w:r>
          </w:p>
        </w:tc>
        <w:tc>
          <w:tcPr>
            <w:tcW w:w="2333" w:type="dxa"/>
          </w:tcPr>
          <w:p w:rsidR="004D673C" w:rsidRDefault="004D673C" w:rsidP="00B7797E">
            <w:pPr>
              <w:rPr>
                <w:rFonts w:ascii="Century Gothic" w:hAnsi="Century Gothic"/>
                <w:sz w:val="22"/>
                <w:szCs w:val="22"/>
              </w:rPr>
            </w:pPr>
            <w:r>
              <w:rPr>
                <w:rFonts w:ascii="Century Gothic" w:hAnsi="Century Gothic"/>
                <w:sz w:val="22"/>
                <w:szCs w:val="22"/>
              </w:rPr>
              <w:t>3.2 Professional and Organisational</w:t>
            </w:r>
          </w:p>
        </w:tc>
        <w:tc>
          <w:tcPr>
            <w:tcW w:w="3780" w:type="dxa"/>
          </w:tcPr>
          <w:p w:rsidR="004D673C" w:rsidRDefault="004D673C" w:rsidP="008A683B">
            <w:pPr>
              <w:rPr>
                <w:rFonts w:ascii="Century Gothic" w:hAnsi="Century Gothic"/>
                <w:sz w:val="22"/>
                <w:szCs w:val="22"/>
              </w:rPr>
            </w:pPr>
            <w:r>
              <w:rPr>
                <w:rFonts w:ascii="Century Gothic" w:hAnsi="Century Gothic"/>
                <w:sz w:val="22"/>
                <w:szCs w:val="22"/>
              </w:rPr>
              <w:t>Lead and monitor clinical effectiveness and efficiency to enhance management of resources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Actively encourage involvement of service users to influence and improve person-centered care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Lead the development, delivery monitoring and evaluation of standards of care and act on the results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Lead innovation and quality improvement and promote input of others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Identify poor performance and take responsibility for ensuring appropriate development opportunities are available to address concerns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Assess, lead, manage and monitor the effectiveness and impact of change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Ensure that organisational goals are reflected in personal and team objectives</w:t>
            </w:r>
          </w:p>
          <w:p w:rsidR="004D673C" w:rsidRDefault="004D673C" w:rsidP="008A683B">
            <w:pPr>
              <w:rPr>
                <w:rFonts w:ascii="Century Gothic" w:hAnsi="Century Gothic"/>
                <w:sz w:val="22"/>
                <w:szCs w:val="22"/>
              </w:rPr>
            </w:pPr>
            <w:r>
              <w:rPr>
                <w:rFonts w:ascii="Century Gothic" w:hAnsi="Century Gothic"/>
                <w:sz w:val="22"/>
                <w:szCs w:val="22"/>
              </w:rPr>
              <w:lastRenderedPageBreak/>
              <w:t>Participate and influence local (and where appropriate national) policy and strategy development by supporting and developing lateral thinking in self and others.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Work in partnership with a range of clinicians, managers and service users in planning development of specific areas of work and health services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Establish, lead and support a variety of professional networks with peers across professional groups promoting exchange of knowledge, skills and resources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tc>
        <w:tc>
          <w:tcPr>
            <w:tcW w:w="4320" w:type="dxa"/>
          </w:tcPr>
          <w:p w:rsidR="004D673C" w:rsidRDefault="004D673C" w:rsidP="008A683B">
            <w:pPr>
              <w:rPr>
                <w:rFonts w:ascii="Century Gothic" w:hAnsi="Century Gothic"/>
                <w:sz w:val="22"/>
                <w:szCs w:val="22"/>
              </w:rPr>
            </w:pPr>
            <w:r>
              <w:rPr>
                <w:rFonts w:ascii="Century Gothic" w:hAnsi="Century Gothic"/>
                <w:sz w:val="22"/>
                <w:szCs w:val="22"/>
              </w:rPr>
              <w:lastRenderedPageBreak/>
              <w:t xml:space="preserve">Role model:- </w:t>
            </w:r>
          </w:p>
          <w:p w:rsidR="004D673C" w:rsidRDefault="004D673C" w:rsidP="008A683B">
            <w:pPr>
              <w:rPr>
                <w:rFonts w:ascii="Century Gothic" w:hAnsi="Century Gothic"/>
                <w:sz w:val="22"/>
                <w:szCs w:val="22"/>
              </w:rPr>
            </w:pPr>
          </w:p>
          <w:p w:rsidR="004D673C" w:rsidRDefault="004D673C" w:rsidP="003A0DDB">
            <w:pPr>
              <w:numPr>
                <w:ilvl w:val="0"/>
                <w:numId w:val="20"/>
              </w:numPr>
              <w:rPr>
                <w:rFonts w:ascii="Century Gothic" w:hAnsi="Century Gothic"/>
                <w:sz w:val="22"/>
                <w:szCs w:val="22"/>
              </w:rPr>
            </w:pPr>
            <w:r>
              <w:rPr>
                <w:rFonts w:ascii="Century Gothic" w:hAnsi="Century Gothic"/>
                <w:sz w:val="22"/>
                <w:szCs w:val="22"/>
              </w:rPr>
              <w:t>Excellent organisational skills</w:t>
            </w:r>
          </w:p>
          <w:p w:rsidR="004D673C" w:rsidRDefault="004D673C" w:rsidP="008A683B">
            <w:pPr>
              <w:rPr>
                <w:rFonts w:ascii="Century Gothic" w:hAnsi="Century Gothic"/>
                <w:sz w:val="22"/>
                <w:szCs w:val="22"/>
              </w:rPr>
            </w:pPr>
          </w:p>
          <w:p w:rsidR="004D673C" w:rsidRDefault="004D673C" w:rsidP="003A0DDB">
            <w:pPr>
              <w:numPr>
                <w:ilvl w:val="0"/>
                <w:numId w:val="20"/>
              </w:numPr>
              <w:rPr>
                <w:rFonts w:ascii="Century Gothic" w:hAnsi="Century Gothic"/>
                <w:sz w:val="22"/>
                <w:szCs w:val="22"/>
              </w:rPr>
            </w:pPr>
            <w:r>
              <w:rPr>
                <w:rFonts w:ascii="Century Gothic" w:hAnsi="Century Gothic"/>
                <w:sz w:val="22"/>
                <w:szCs w:val="22"/>
              </w:rPr>
              <w:t>Creatively and innovation in exploring and implementing possible solutions</w:t>
            </w:r>
          </w:p>
          <w:p w:rsidR="004D673C" w:rsidRDefault="004D673C" w:rsidP="008A683B">
            <w:pPr>
              <w:rPr>
                <w:rFonts w:ascii="Century Gothic" w:hAnsi="Century Gothic"/>
                <w:sz w:val="22"/>
                <w:szCs w:val="22"/>
              </w:rPr>
            </w:pPr>
          </w:p>
          <w:p w:rsidR="004D673C" w:rsidRDefault="004D673C" w:rsidP="003A0DDB">
            <w:pPr>
              <w:numPr>
                <w:ilvl w:val="0"/>
                <w:numId w:val="20"/>
              </w:numPr>
              <w:rPr>
                <w:rFonts w:ascii="Century Gothic" w:hAnsi="Century Gothic"/>
                <w:sz w:val="22"/>
                <w:szCs w:val="22"/>
              </w:rPr>
            </w:pPr>
            <w:r>
              <w:rPr>
                <w:rFonts w:ascii="Century Gothic" w:hAnsi="Century Gothic"/>
                <w:sz w:val="22"/>
                <w:szCs w:val="22"/>
              </w:rPr>
              <w:t>Management and leadership skills that contribute to successful change</w:t>
            </w:r>
          </w:p>
          <w:p w:rsidR="004D673C" w:rsidRDefault="004D673C" w:rsidP="003A0DDB">
            <w:pPr>
              <w:rPr>
                <w:rFonts w:ascii="Century Gothic" w:hAnsi="Century Gothic"/>
                <w:sz w:val="22"/>
                <w:szCs w:val="22"/>
              </w:rPr>
            </w:pPr>
          </w:p>
          <w:p w:rsidR="004D673C" w:rsidRDefault="004D673C" w:rsidP="003A0DDB">
            <w:pPr>
              <w:rPr>
                <w:rFonts w:ascii="Century Gothic" w:hAnsi="Century Gothic"/>
                <w:sz w:val="22"/>
                <w:szCs w:val="22"/>
              </w:rPr>
            </w:pPr>
            <w:r>
              <w:rPr>
                <w:rFonts w:ascii="Century Gothic" w:hAnsi="Century Gothic"/>
                <w:sz w:val="22"/>
                <w:szCs w:val="22"/>
              </w:rPr>
              <w:t>Ability to:-</w:t>
            </w:r>
          </w:p>
          <w:p w:rsidR="004D673C" w:rsidRDefault="004D673C" w:rsidP="003A0DDB">
            <w:pPr>
              <w:rPr>
                <w:rFonts w:ascii="Century Gothic" w:hAnsi="Century Gothic"/>
                <w:sz w:val="22"/>
                <w:szCs w:val="22"/>
              </w:rPr>
            </w:pPr>
          </w:p>
          <w:p w:rsidR="004D673C" w:rsidRDefault="004D673C" w:rsidP="00C2399D">
            <w:pPr>
              <w:numPr>
                <w:ilvl w:val="0"/>
                <w:numId w:val="21"/>
              </w:numPr>
              <w:rPr>
                <w:rFonts w:ascii="Century Gothic" w:hAnsi="Century Gothic"/>
                <w:sz w:val="22"/>
                <w:szCs w:val="22"/>
              </w:rPr>
            </w:pPr>
            <w:r>
              <w:rPr>
                <w:rFonts w:ascii="Century Gothic" w:hAnsi="Century Gothic"/>
                <w:sz w:val="22"/>
                <w:szCs w:val="22"/>
              </w:rPr>
              <w:t>Support implementation of local and national professional strategy and policy</w:t>
            </w:r>
          </w:p>
          <w:p w:rsidR="004D673C" w:rsidRDefault="004D673C" w:rsidP="003A0DDB">
            <w:pPr>
              <w:rPr>
                <w:rFonts w:ascii="Century Gothic" w:hAnsi="Century Gothic"/>
                <w:sz w:val="22"/>
                <w:szCs w:val="22"/>
              </w:rPr>
            </w:pPr>
          </w:p>
          <w:p w:rsidR="004D673C" w:rsidRDefault="004D673C" w:rsidP="00C2399D">
            <w:pPr>
              <w:numPr>
                <w:ilvl w:val="0"/>
                <w:numId w:val="21"/>
              </w:numPr>
              <w:rPr>
                <w:rFonts w:ascii="Century Gothic" w:hAnsi="Century Gothic"/>
                <w:sz w:val="22"/>
                <w:szCs w:val="22"/>
              </w:rPr>
            </w:pPr>
            <w:r>
              <w:rPr>
                <w:rFonts w:ascii="Century Gothic" w:hAnsi="Century Gothic"/>
                <w:sz w:val="22"/>
                <w:szCs w:val="22"/>
              </w:rPr>
              <w:t>Demonstrate Partnership Working</w:t>
            </w:r>
          </w:p>
          <w:p w:rsidR="004D673C" w:rsidRDefault="004D673C" w:rsidP="003A0DDB">
            <w:pPr>
              <w:rPr>
                <w:rFonts w:ascii="Century Gothic" w:hAnsi="Century Gothic"/>
                <w:sz w:val="22"/>
                <w:szCs w:val="22"/>
              </w:rPr>
            </w:pPr>
          </w:p>
          <w:p w:rsidR="004D673C" w:rsidRDefault="004D673C" w:rsidP="00C2399D">
            <w:pPr>
              <w:numPr>
                <w:ilvl w:val="0"/>
                <w:numId w:val="21"/>
              </w:numPr>
              <w:rPr>
                <w:rFonts w:ascii="Century Gothic" w:hAnsi="Century Gothic"/>
                <w:sz w:val="22"/>
                <w:szCs w:val="22"/>
              </w:rPr>
            </w:pPr>
            <w:r>
              <w:rPr>
                <w:rFonts w:ascii="Century Gothic" w:hAnsi="Century Gothic"/>
                <w:sz w:val="22"/>
                <w:szCs w:val="22"/>
              </w:rPr>
              <w:t>Lead, negotiate and influence others effectively by responding appropriately to queries and complaints, negotiating assertively and presenting a positive self image</w:t>
            </w:r>
          </w:p>
          <w:p w:rsidR="004D673C" w:rsidRDefault="004D673C" w:rsidP="00BB6943">
            <w:pPr>
              <w:rPr>
                <w:rFonts w:ascii="Century Gothic" w:hAnsi="Century Gothic"/>
                <w:sz w:val="22"/>
                <w:szCs w:val="22"/>
              </w:rPr>
            </w:pPr>
          </w:p>
          <w:p w:rsidR="004D673C" w:rsidRDefault="004D673C" w:rsidP="00C2399D">
            <w:pPr>
              <w:numPr>
                <w:ilvl w:val="0"/>
                <w:numId w:val="21"/>
              </w:numPr>
              <w:rPr>
                <w:rFonts w:ascii="Century Gothic" w:hAnsi="Century Gothic"/>
                <w:sz w:val="22"/>
                <w:szCs w:val="22"/>
              </w:rPr>
            </w:pPr>
            <w:r>
              <w:rPr>
                <w:rFonts w:ascii="Century Gothic" w:hAnsi="Century Gothic"/>
                <w:sz w:val="22"/>
                <w:szCs w:val="22"/>
              </w:rPr>
              <w:t>Use advanced written and oral communication skills</w:t>
            </w:r>
          </w:p>
          <w:p w:rsidR="004D673C" w:rsidRDefault="004D673C" w:rsidP="00AF22EE">
            <w:pPr>
              <w:rPr>
                <w:rFonts w:ascii="Century Gothic" w:hAnsi="Century Gothic"/>
                <w:sz w:val="22"/>
                <w:szCs w:val="22"/>
              </w:rPr>
            </w:pPr>
          </w:p>
          <w:p w:rsidR="004D673C" w:rsidRDefault="004D673C" w:rsidP="00AF22EE">
            <w:pPr>
              <w:ind w:left="360"/>
              <w:rPr>
                <w:rFonts w:ascii="Century Gothic" w:hAnsi="Century Gothic"/>
                <w:sz w:val="22"/>
                <w:szCs w:val="22"/>
              </w:rPr>
            </w:pPr>
          </w:p>
          <w:p w:rsidR="004D673C" w:rsidRDefault="004D673C" w:rsidP="00C2399D">
            <w:pPr>
              <w:numPr>
                <w:ilvl w:val="0"/>
                <w:numId w:val="21"/>
              </w:numPr>
              <w:rPr>
                <w:rFonts w:ascii="Century Gothic" w:hAnsi="Century Gothic"/>
                <w:sz w:val="22"/>
                <w:szCs w:val="22"/>
              </w:rPr>
            </w:pPr>
            <w:r>
              <w:rPr>
                <w:rFonts w:ascii="Century Gothic" w:hAnsi="Century Gothic"/>
                <w:sz w:val="22"/>
                <w:szCs w:val="22"/>
              </w:rPr>
              <w:t>Present complex information effectively in written and oral reports</w:t>
            </w:r>
          </w:p>
          <w:p w:rsidR="004D673C" w:rsidRDefault="004D673C" w:rsidP="00AF22EE">
            <w:pPr>
              <w:rPr>
                <w:rFonts w:ascii="Century Gothic" w:hAnsi="Century Gothic"/>
                <w:sz w:val="22"/>
                <w:szCs w:val="22"/>
              </w:rPr>
            </w:pPr>
          </w:p>
          <w:p w:rsidR="004D673C" w:rsidRDefault="004D673C" w:rsidP="00AF22EE">
            <w:pPr>
              <w:numPr>
                <w:ilvl w:val="0"/>
                <w:numId w:val="21"/>
              </w:numPr>
              <w:rPr>
                <w:rFonts w:ascii="Century Gothic" w:hAnsi="Century Gothic"/>
                <w:sz w:val="22"/>
                <w:szCs w:val="22"/>
              </w:rPr>
            </w:pPr>
            <w:r>
              <w:rPr>
                <w:rFonts w:ascii="Century Gothic" w:hAnsi="Century Gothic"/>
                <w:sz w:val="22"/>
                <w:szCs w:val="22"/>
              </w:rPr>
              <w:t>Engage with colleagues using a person centered critical approach by:-</w:t>
            </w:r>
          </w:p>
          <w:p w:rsidR="004D673C" w:rsidRDefault="004D673C" w:rsidP="00AF22EE">
            <w:pPr>
              <w:rPr>
                <w:rFonts w:ascii="Century Gothic" w:hAnsi="Century Gothic"/>
                <w:sz w:val="22"/>
                <w:szCs w:val="22"/>
              </w:rPr>
            </w:pPr>
          </w:p>
          <w:p w:rsidR="004D673C" w:rsidRDefault="004D673C" w:rsidP="00AF22EE">
            <w:pPr>
              <w:numPr>
                <w:ilvl w:val="0"/>
                <w:numId w:val="21"/>
              </w:numPr>
              <w:rPr>
                <w:rFonts w:ascii="Century Gothic" w:hAnsi="Century Gothic"/>
                <w:sz w:val="22"/>
                <w:szCs w:val="22"/>
              </w:rPr>
            </w:pPr>
            <w:r>
              <w:rPr>
                <w:rFonts w:ascii="Century Gothic" w:hAnsi="Century Gothic"/>
                <w:sz w:val="22"/>
                <w:szCs w:val="22"/>
              </w:rPr>
              <w:t>Listening to, and appreciating the complexity of a range of views and adopting effective questioning techniques</w:t>
            </w:r>
          </w:p>
          <w:p w:rsidR="004D673C" w:rsidRDefault="004D673C" w:rsidP="00AF22EE">
            <w:pPr>
              <w:rPr>
                <w:rFonts w:ascii="Century Gothic" w:hAnsi="Century Gothic"/>
                <w:sz w:val="22"/>
                <w:szCs w:val="22"/>
              </w:rPr>
            </w:pPr>
          </w:p>
          <w:p w:rsidR="004D673C" w:rsidRDefault="004D673C" w:rsidP="00AF22EE">
            <w:pPr>
              <w:numPr>
                <w:ilvl w:val="0"/>
                <w:numId w:val="21"/>
              </w:numPr>
              <w:rPr>
                <w:rFonts w:ascii="Century Gothic" w:hAnsi="Century Gothic"/>
                <w:sz w:val="22"/>
                <w:szCs w:val="22"/>
              </w:rPr>
            </w:pPr>
            <w:r>
              <w:rPr>
                <w:rFonts w:ascii="Century Gothic" w:hAnsi="Century Gothic"/>
                <w:sz w:val="22"/>
                <w:szCs w:val="22"/>
              </w:rPr>
              <w:t xml:space="preserve">Displaying a sensitive manner and using appropriate language within a range of situations </w:t>
            </w:r>
          </w:p>
          <w:p w:rsidR="004D673C" w:rsidRDefault="004D673C" w:rsidP="00AF22EE">
            <w:pPr>
              <w:rPr>
                <w:rFonts w:ascii="Century Gothic" w:hAnsi="Century Gothic"/>
                <w:sz w:val="22"/>
                <w:szCs w:val="22"/>
              </w:rPr>
            </w:pPr>
          </w:p>
          <w:p w:rsidR="004D673C" w:rsidRDefault="004D673C" w:rsidP="00AF22EE">
            <w:pPr>
              <w:rPr>
                <w:rFonts w:ascii="Century Gothic" w:hAnsi="Century Gothic"/>
                <w:sz w:val="22"/>
                <w:szCs w:val="22"/>
              </w:rPr>
            </w:pPr>
          </w:p>
        </w:tc>
        <w:tc>
          <w:tcPr>
            <w:tcW w:w="2448" w:type="dxa"/>
          </w:tcPr>
          <w:p w:rsidR="004D673C" w:rsidRDefault="004D673C" w:rsidP="008A683B">
            <w:pPr>
              <w:rPr>
                <w:rFonts w:ascii="Century Gothic" w:hAnsi="Century Gothic"/>
                <w:sz w:val="22"/>
                <w:szCs w:val="22"/>
              </w:rPr>
            </w:pPr>
            <w:r>
              <w:rPr>
                <w:rFonts w:ascii="Century Gothic" w:hAnsi="Century Gothic"/>
                <w:sz w:val="22"/>
                <w:szCs w:val="22"/>
              </w:rPr>
              <w:lastRenderedPageBreak/>
              <w:t>Information Governance Framework</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Political leadership courses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Work shadowing of consultant level nurses</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Employment and equality law</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Senior charge nurse framework</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 xml:space="preserve">Advanced management and leadership programmes </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NES Skills maximisation toolkit</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lastRenderedPageBreak/>
              <w:t>Further development of specific knowledge and skill in:-</w:t>
            </w:r>
          </w:p>
          <w:p w:rsidR="004D673C" w:rsidRDefault="004D673C" w:rsidP="008A683B">
            <w:pPr>
              <w:rPr>
                <w:rFonts w:ascii="Century Gothic" w:hAnsi="Century Gothic"/>
                <w:sz w:val="22"/>
                <w:szCs w:val="22"/>
              </w:rPr>
            </w:pPr>
          </w:p>
          <w:p w:rsidR="004D673C" w:rsidRDefault="004D673C" w:rsidP="00BB403D">
            <w:pPr>
              <w:numPr>
                <w:ilvl w:val="0"/>
                <w:numId w:val="22"/>
              </w:numPr>
              <w:rPr>
                <w:rFonts w:ascii="Century Gothic" w:hAnsi="Century Gothic"/>
                <w:sz w:val="22"/>
                <w:szCs w:val="22"/>
              </w:rPr>
            </w:pPr>
            <w:r>
              <w:rPr>
                <w:rFonts w:ascii="Century Gothic" w:hAnsi="Century Gothic"/>
                <w:sz w:val="22"/>
                <w:szCs w:val="22"/>
              </w:rPr>
              <w:t>Mentoring</w:t>
            </w:r>
          </w:p>
          <w:p w:rsidR="004D673C" w:rsidRDefault="004D673C" w:rsidP="00BB403D">
            <w:pPr>
              <w:numPr>
                <w:ilvl w:val="0"/>
                <w:numId w:val="22"/>
              </w:numPr>
              <w:rPr>
                <w:rFonts w:ascii="Century Gothic" w:hAnsi="Century Gothic"/>
                <w:sz w:val="22"/>
                <w:szCs w:val="22"/>
              </w:rPr>
            </w:pPr>
            <w:r>
              <w:rPr>
                <w:rFonts w:ascii="Century Gothic" w:hAnsi="Century Gothic"/>
                <w:sz w:val="22"/>
                <w:szCs w:val="22"/>
              </w:rPr>
              <w:t>Coaching</w:t>
            </w:r>
          </w:p>
          <w:p w:rsidR="004D673C" w:rsidRDefault="004D673C" w:rsidP="00BB403D">
            <w:pPr>
              <w:numPr>
                <w:ilvl w:val="0"/>
                <w:numId w:val="22"/>
              </w:numPr>
              <w:rPr>
                <w:rFonts w:ascii="Century Gothic" w:hAnsi="Century Gothic"/>
                <w:sz w:val="22"/>
                <w:szCs w:val="22"/>
              </w:rPr>
            </w:pPr>
            <w:r>
              <w:rPr>
                <w:rFonts w:ascii="Century Gothic" w:hAnsi="Century Gothic"/>
                <w:sz w:val="22"/>
                <w:szCs w:val="22"/>
              </w:rPr>
              <w:t>Change management</w:t>
            </w:r>
          </w:p>
        </w:tc>
      </w:tr>
    </w:tbl>
    <w:p w:rsidR="004D673C" w:rsidRPr="00440893" w:rsidRDefault="004D673C" w:rsidP="008A683B">
      <w:pPr>
        <w:rPr>
          <w:rFonts w:ascii="Century Gothic" w:hAnsi="Century Gothic"/>
          <w:sz w:val="22"/>
          <w:szCs w:val="22"/>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tbl>
      <w:tblPr>
        <w:tblStyle w:val="TableGrid"/>
        <w:tblW w:w="0" w:type="auto"/>
        <w:tblLook w:val="01E0" w:firstRow="1" w:lastRow="1" w:firstColumn="1" w:lastColumn="1" w:noHBand="0" w:noVBand="0"/>
      </w:tblPr>
      <w:tblGrid>
        <w:gridCol w:w="1548"/>
        <w:gridCol w:w="1800"/>
        <w:gridCol w:w="1620"/>
        <w:gridCol w:w="4680"/>
        <w:gridCol w:w="3432"/>
        <w:gridCol w:w="2616"/>
      </w:tblGrid>
      <w:tr w:rsidR="004D673C" w:rsidTr="00C16A4C">
        <w:tc>
          <w:tcPr>
            <w:tcW w:w="1548"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Career Framework Level</w:t>
            </w:r>
          </w:p>
        </w:tc>
        <w:tc>
          <w:tcPr>
            <w:tcW w:w="180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Central Themes</w:t>
            </w:r>
          </w:p>
        </w:tc>
        <w:tc>
          <w:tcPr>
            <w:tcW w:w="162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Aspects of Practice</w:t>
            </w:r>
          </w:p>
        </w:tc>
        <w:tc>
          <w:tcPr>
            <w:tcW w:w="4680"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Examples of Sphere of responsibility/role</w:t>
            </w:r>
          </w:p>
        </w:tc>
        <w:tc>
          <w:tcPr>
            <w:tcW w:w="3432"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Key Knowledge, Skills and Behaviours</w:t>
            </w:r>
          </w:p>
        </w:tc>
        <w:tc>
          <w:tcPr>
            <w:tcW w:w="2616" w:type="dxa"/>
          </w:tcPr>
          <w:p w:rsidR="004D673C" w:rsidRPr="00C24481" w:rsidRDefault="004D673C" w:rsidP="00B7797E">
            <w:pPr>
              <w:rPr>
                <w:rFonts w:ascii="Century Gothic" w:hAnsi="Century Gothic"/>
                <w:b/>
                <w:sz w:val="22"/>
                <w:szCs w:val="22"/>
              </w:rPr>
            </w:pPr>
            <w:r w:rsidRPr="00C24481">
              <w:rPr>
                <w:rFonts w:ascii="Century Gothic" w:hAnsi="Century Gothic"/>
                <w:b/>
                <w:sz w:val="22"/>
                <w:szCs w:val="22"/>
              </w:rPr>
              <w:t xml:space="preserve">Examples of Educational &amp; Professional Development </w:t>
            </w:r>
          </w:p>
        </w:tc>
      </w:tr>
      <w:tr w:rsidR="004D673C" w:rsidTr="00C16A4C">
        <w:tc>
          <w:tcPr>
            <w:tcW w:w="1548" w:type="dxa"/>
          </w:tcPr>
          <w:p w:rsidR="004D673C" w:rsidRDefault="004D673C" w:rsidP="008A683B">
            <w:pPr>
              <w:rPr>
                <w:rFonts w:ascii="Century Gothic" w:hAnsi="Century Gothic"/>
                <w:sz w:val="22"/>
                <w:szCs w:val="22"/>
              </w:rPr>
            </w:pPr>
            <w:r>
              <w:rPr>
                <w:rFonts w:ascii="Century Gothic" w:hAnsi="Century Gothic"/>
                <w:sz w:val="22"/>
                <w:szCs w:val="22"/>
              </w:rPr>
              <w:t>LEVEL 7</w:t>
            </w:r>
          </w:p>
          <w:p w:rsidR="004D673C"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r>
              <w:rPr>
                <w:rFonts w:ascii="Century Gothic" w:hAnsi="Century Gothic"/>
                <w:sz w:val="22"/>
                <w:szCs w:val="22"/>
              </w:rPr>
              <w:t>Advanced Practitioner</w:t>
            </w: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tc>
        <w:tc>
          <w:tcPr>
            <w:tcW w:w="1800" w:type="dxa"/>
          </w:tcPr>
          <w:p w:rsidR="004D673C" w:rsidRPr="00D12078" w:rsidRDefault="004D673C" w:rsidP="008A683B">
            <w:pPr>
              <w:rPr>
                <w:rFonts w:ascii="Century Gothic" w:hAnsi="Century Gothic"/>
                <w:sz w:val="22"/>
                <w:szCs w:val="22"/>
              </w:rPr>
            </w:pPr>
            <w:r>
              <w:rPr>
                <w:rFonts w:ascii="Century Gothic" w:hAnsi="Century Gothic"/>
                <w:sz w:val="22"/>
                <w:szCs w:val="22"/>
              </w:rPr>
              <w:t>4. Evidence, Research and Development</w:t>
            </w:r>
          </w:p>
        </w:tc>
        <w:tc>
          <w:tcPr>
            <w:tcW w:w="1620" w:type="dxa"/>
          </w:tcPr>
          <w:p w:rsidR="004D673C" w:rsidRDefault="004D673C" w:rsidP="008A683B">
            <w:pPr>
              <w:rPr>
                <w:rFonts w:ascii="Century Gothic" w:hAnsi="Century Gothic"/>
                <w:sz w:val="22"/>
                <w:szCs w:val="22"/>
              </w:rPr>
            </w:pPr>
            <w:r>
              <w:rPr>
                <w:rFonts w:ascii="Century Gothic" w:hAnsi="Century Gothic"/>
                <w:sz w:val="22"/>
                <w:szCs w:val="22"/>
              </w:rPr>
              <w:t>4.1 Evidence into practice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tc>
        <w:tc>
          <w:tcPr>
            <w:tcW w:w="4680" w:type="dxa"/>
          </w:tcPr>
          <w:p w:rsidR="004D673C" w:rsidRDefault="004D673C" w:rsidP="008A683B">
            <w:pPr>
              <w:rPr>
                <w:rFonts w:ascii="Century Gothic" w:hAnsi="Century Gothic"/>
                <w:sz w:val="22"/>
                <w:szCs w:val="22"/>
              </w:rPr>
            </w:pPr>
            <w:r>
              <w:rPr>
                <w:rFonts w:ascii="Century Gothic" w:hAnsi="Century Gothic"/>
                <w:sz w:val="22"/>
                <w:szCs w:val="22"/>
              </w:rPr>
              <w:t>Be a role model for the wider team by creating a positive research culture within the workplace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Identify and utilise skills and knowledge of staff to support or undertake research related activity such as audit, evaluation and wider research for the benefit of the organisation</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Develop clinically effective practice through effective utilisation and integration of evidence</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Monitor impact of evidence utilisation</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Develop policies, procedures and protocols (Adapated from SCN p.9)</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Contribute to the wider research agenda through initiating or supporting research activity</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r>
              <w:rPr>
                <w:rFonts w:ascii="Century Gothic" w:hAnsi="Century Gothic"/>
                <w:sz w:val="22"/>
                <w:szCs w:val="22"/>
              </w:rPr>
              <w:t>Identify, promote, embed and monitor the measurement of outcomes relevant to area of practice, using findings to enhance future activity</w:t>
            </w:r>
          </w:p>
          <w:p w:rsidR="004D673C" w:rsidRDefault="004D673C" w:rsidP="008A683B">
            <w:pPr>
              <w:rPr>
                <w:rFonts w:ascii="Century Gothic" w:hAnsi="Century Gothic"/>
                <w:sz w:val="22"/>
                <w:szCs w:val="22"/>
              </w:rPr>
            </w:pPr>
          </w:p>
          <w:p w:rsidR="004D673C" w:rsidRDefault="004D673C" w:rsidP="008A683B">
            <w:pPr>
              <w:rPr>
                <w:rFonts w:ascii="Century Gothic" w:hAnsi="Century Gothic"/>
                <w:sz w:val="22"/>
                <w:szCs w:val="22"/>
              </w:rPr>
            </w:pPr>
          </w:p>
          <w:p w:rsidR="004D673C" w:rsidRPr="00D12078" w:rsidRDefault="004D673C" w:rsidP="008A683B">
            <w:pPr>
              <w:rPr>
                <w:rFonts w:ascii="Century Gothic" w:hAnsi="Century Gothic"/>
                <w:sz w:val="22"/>
                <w:szCs w:val="22"/>
              </w:rPr>
            </w:pPr>
          </w:p>
        </w:tc>
        <w:tc>
          <w:tcPr>
            <w:tcW w:w="3432" w:type="dxa"/>
          </w:tcPr>
          <w:p w:rsidR="004D673C" w:rsidRPr="00D12078" w:rsidRDefault="004D673C" w:rsidP="008A683B">
            <w:pPr>
              <w:rPr>
                <w:rFonts w:ascii="Century Gothic" w:hAnsi="Century Gothic"/>
                <w:sz w:val="22"/>
                <w:szCs w:val="22"/>
              </w:rPr>
            </w:pPr>
          </w:p>
        </w:tc>
        <w:tc>
          <w:tcPr>
            <w:tcW w:w="2616" w:type="dxa"/>
          </w:tcPr>
          <w:p w:rsidR="004D673C" w:rsidRPr="00D12078" w:rsidRDefault="004D673C" w:rsidP="008A683B">
            <w:pPr>
              <w:rPr>
                <w:rFonts w:ascii="Century Gothic" w:hAnsi="Century Gothic"/>
                <w:sz w:val="22"/>
                <w:szCs w:val="22"/>
              </w:rPr>
            </w:pPr>
          </w:p>
        </w:tc>
      </w:tr>
    </w:tbl>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Default="004D673C" w:rsidP="008A683B">
      <w:pPr>
        <w:rPr>
          <w:rFonts w:ascii="Century Gothic" w:hAnsi="Century Gothic"/>
          <w:sz w:val="40"/>
          <w:szCs w:val="40"/>
        </w:rPr>
      </w:pPr>
    </w:p>
    <w:p w:rsidR="004D673C" w:rsidRPr="00DE2894"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b/>
          <w:sz w:val="96"/>
          <w:szCs w:val="96"/>
        </w:rPr>
      </w:pPr>
      <w:r>
        <w:rPr>
          <w:rFonts w:ascii="Century Gothic" w:hAnsi="Century Gothic"/>
          <w:b/>
          <w:sz w:val="96"/>
          <w:szCs w:val="96"/>
        </w:rPr>
        <w:t xml:space="preserve"> </w:t>
      </w:r>
      <w:r w:rsidRPr="00DE2894">
        <w:rPr>
          <w:rFonts w:ascii="Century Gothic" w:hAnsi="Century Gothic"/>
          <w:b/>
          <w:sz w:val="96"/>
          <w:szCs w:val="96"/>
        </w:rPr>
        <w:t xml:space="preserve">Level 8 </w:t>
      </w:r>
    </w:p>
    <w:p w:rsidR="004D673C" w:rsidRPr="00DE2894"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b/>
          <w:sz w:val="96"/>
          <w:szCs w:val="96"/>
        </w:rPr>
      </w:pPr>
    </w:p>
    <w:p w:rsidR="004D673C" w:rsidRPr="00DE2894"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b/>
          <w:sz w:val="96"/>
          <w:szCs w:val="96"/>
        </w:rPr>
      </w:pPr>
      <w:r w:rsidRPr="00DE2894">
        <w:rPr>
          <w:rFonts w:ascii="Century Gothic" w:hAnsi="Century Gothic"/>
          <w:b/>
          <w:sz w:val="96"/>
          <w:szCs w:val="96"/>
        </w:rPr>
        <w:t xml:space="preserve"> Consultant Practitioner</w:t>
      </w: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Pr="00D12594" w:rsidRDefault="004D673C" w:rsidP="008130B3">
      <w:pPr>
        <w:pBdr>
          <w:top w:val="single" w:sz="4" w:space="1" w:color="auto"/>
          <w:left w:val="single" w:sz="4" w:space="4" w:color="auto"/>
          <w:bottom w:val="single" w:sz="4" w:space="1" w:color="auto"/>
          <w:right w:val="single" w:sz="4" w:space="16" w:color="auto"/>
        </w:pBdr>
        <w:shd w:val="clear" w:color="auto" w:fill="FF3399"/>
        <w:rPr>
          <w:rFonts w:ascii="Century Gothic" w:hAnsi="Century Gothic"/>
          <w:sz w:val="40"/>
          <w:szCs w:val="40"/>
        </w:rPr>
      </w:pPr>
    </w:p>
    <w:p w:rsidR="004D673C" w:rsidRDefault="004D673C" w:rsidP="008A683B"/>
    <w:p w:rsidR="004D673C" w:rsidRDefault="004D673C" w:rsidP="008A683B"/>
    <w:p w:rsidR="004D673C" w:rsidRDefault="004D673C" w:rsidP="009E3127">
      <w:pPr>
        <w:rPr>
          <w:rFonts w:ascii="Century Gothic" w:hAnsi="Century Gothic"/>
          <w:b/>
          <w:sz w:val="40"/>
          <w:szCs w:val="40"/>
        </w:rPr>
      </w:pPr>
      <w:r w:rsidRPr="00DE2894">
        <w:rPr>
          <w:rFonts w:ascii="Century Gothic" w:hAnsi="Century Gothic"/>
          <w:b/>
          <w:sz w:val="40"/>
          <w:szCs w:val="40"/>
        </w:rPr>
        <w:t>Career Framework Level 8 – Overview</w:t>
      </w:r>
    </w:p>
    <w:p w:rsidR="004D673C" w:rsidRDefault="004D673C"/>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3240"/>
        <w:gridCol w:w="2700"/>
        <w:gridCol w:w="2700"/>
        <w:gridCol w:w="1260"/>
      </w:tblGrid>
      <w:tr w:rsidR="004D673C" w:rsidRPr="005F37D2" w:rsidTr="005F37D2">
        <w:trPr>
          <w:tblHeader/>
        </w:trPr>
        <w:tc>
          <w:tcPr>
            <w:tcW w:w="2268" w:type="dxa"/>
          </w:tcPr>
          <w:p w:rsidR="004D673C" w:rsidRPr="005F37D2" w:rsidRDefault="004D673C" w:rsidP="00EA1A95">
            <w:pPr>
              <w:rPr>
                <w:rFonts w:ascii="Century Gothic" w:hAnsi="Century Gothic"/>
                <w:b/>
                <w:sz w:val="20"/>
                <w:szCs w:val="20"/>
              </w:rPr>
            </w:pPr>
            <w:r w:rsidRPr="005F37D2">
              <w:rPr>
                <w:rFonts w:ascii="Century Gothic" w:hAnsi="Century Gothic"/>
                <w:b/>
                <w:sz w:val="20"/>
                <w:szCs w:val="20"/>
              </w:rPr>
              <w:t>Career Framework Level</w:t>
            </w:r>
          </w:p>
        </w:tc>
        <w:tc>
          <w:tcPr>
            <w:tcW w:w="2520" w:type="dxa"/>
          </w:tcPr>
          <w:p w:rsidR="004D673C" w:rsidRPr="005F37D2" w:rsidRDefault="004D673C" w:rsidP="00EA1A95">
            <w:pPr>
              <w:rPr>
                <w:rFonts w:ascii="Century Gothic" w:hAnsi="Century Gothic"/>
                <w:b/>
                <w:sz w:val="20"/>
                <w:szCs w:val="20"/>
              </w:rPr>
            </w:pPr>
            <w:r w:rsidRPr="005F37D2">
              <w:rPr>
                <w:rFonts w:ascii="Century Gothic" w:hAnsi="Century Gothic"/>
                <w:b/>
                <w:sz w:val="20"/>
                <w:szCs w:val="20"/>
              </w:rPr>
              <w:t>Central Themes</w:t>
            </w:r>
          </w:p>
        </w:tc>
        <w:tc>
          <w:tcPr>
            <w:tcW w:w="3240" w:type="dxa"/>
          </w:tcPr>
          <w:p w:rsidR="004D673C" w:rsidRPr="005F37D2" w:rsidRDefault="004D673C" w:rsidP="00EA1A95">
            <w:pPr>
              <w:rPr>
                <w:rFonts w:ascii="Century Gothic" w:hAnsi="Century Gothic"/>
                <w:b/>
                <w:sz w:val="20"/>
                <w:szCs w:val="20"/>
              </w:rPr>
            </w:pPr>
            <w:r w:rsidRPr="005F37D2">
              <w:rPr>
                <w:rFonts w:ascii="Century Gothic" w:hAnsi="Century Gothic"/>
                <w:b/>
                <w:sz w:val="20"/>
                <w:szCs w:val="20"/>
              </w:rPr>
              <w:t>Examples of Sphere of responsibility/role</w:t>
            </w:r>
          </w:p>
        </w:tc>
        <w:tc>
          <w:tcPr>
            <w:tcW w:w="2700" w:type="dxa"/>
          </w:tcPr>
          <w:p w:rsidR="004D673C" w:rsidRPr="005F37D2" w:rsidRDefault="004D673C" w:rsidP="00EA1A95">
            <w:pPr>
              <w:rPr>
                <w:rFonts w:ascii="Century Gothic" w:hAnsi="Century Gothic"/>
                <w:b/>
                <w:sz w:val="20"/>
                <w:szCs w:val="20"/>
              </w:rPr>
            </w:pPr>
            <w:r w:rsidRPr="005F37D2">
              <w:rPr>
                <w:rFonts w:ascii="Century Gothic" w:hAnsi="Century Gothic"/>
                <w:b/>
                <w:sz w:val="20"/>
                <w:szCs w:val="20"/>
              </w:rPr>
              <w:t>Minimum Professional/ Education Requirements</w:t>
            </w:r>
          </w:p>
        </w:tc>
        <w:tc>
          <w:tcPr>
            <w:tcW w:w="2700" w:type="dxa"/>
          </w:tcPr>
          <w:p w:rsidR="004D673C" w:rsidRPr="005F37D2" w:rsidRDefault="004D673C" w:rsidP="00EA1A95">
            <w:pPr>
              <w:rPr>
                <w:rFonts w:ascii="Century Gothic" w:hAnsi="Century Gothic"/>
                <w:b/>
                <w:sz w:val="20"/>
                <w:szCs w:val="20"/>
              </w:rPr>
            </w:pPr>
            <w:r w:rsidRPr="005F37D2">
              <w:rPr>
                <w:rFonts w:ascii="Century Gothic" w:hAnsi="Century Gothic"/>
                <w:b/>
                <w:sz w:val="20"/>
                <w:szCs w:val="20"/>
              </w:rPr>
              <w:t>Examples of Core Educational Themes</w:t>
            </w:r>
          </w:p>
        </w:tc>
        <w:tc>
          <w:tcPr>
            <w:tcW w:w="1260" w:type="dxa"/>
          </w:tcPr>
          <w:p w:rsidR="004D673C" w:rsidRPr="005F37D2" w:rsidRDefault="004D673C" w:rsidP="00EA1A95">
            <w:pPr>
              <w:rPr>
                <w:rFonts w:ascii="Century Gothic" w:hAnsi="Century Gothic"/>
                <w:b/>
                <w:sz w:val="20"/>
                <w:szCs w:val="20"/>
              </w:rPr>
            </w:pPr>
            <w:r w:rsidRPr="005F37D2">
              <w:rPr>
                <w:rFonts w:ascii="Century Gothic" w:hAnsi="Century Gothic"/>
                <w:b/>
                <w:sz w:val="20"/>
                <w:szCs w:val="20"/>
              </w:rPr>
              <w:t>SCQF</w:t>
            </w:r>
          </w:p>
        </w:tc>
      </w:tr>
      <w:tr w:rsidR="004D673C" w:rsidRPr="005F37D2" w:rsidTr="005F37D2">
        <w:tc>
          <w:tcPr>
            <w:tcW w:w="2268" w:type="dxa"/>
          </w:tcPr>
          <w:p w:rsidR="004D673C" w:rsidRPr="005F37D2" w:rsidRDefault="004D673C" w:rsidP="00EA1A95">
            <w:pPr>
              <w:rPr>
                <w:rFonts w:ascii="Century Gothic" w:hAnsi="Century Gothic"/>
                <w:sz w:val="20"/>
                <w:szCs w:val="20"/>
              </w:rPr>
            </w:pPr>
          </w:p>
          <w:p w:rsidR="004D673C" w:rsidRPr="005F37D2" w:rsidRDefault="004D673C" w:rsidP="00EA1A95">
            <w:pPr>
              <w:rPr>
                <w:rFonts w:ascii="Century Gothic" w:hAnsi="Century Gothic"/>
                <w:sz w:val="20"/>
                <w:szCs w:val="20"/>
              </w:rPr>
            </w:pPr>
            <w:r w:rsidRPr="005F37D2">
              <w:rPr>
                <w:rFonts w:ascii="Century Gothic" w:hAnsi="Century Gothic"/>
                <w:sz w:val="20"/>
                <w:szCs w:val="20"/>
              </w:rPr>
              <w:t>LEVEL 8</w:t>
            </w:r>
          </w:p>
          <w:p w:rsidR="004D673C" w:rsidRPr="005F37D2" w:rsidRDefault="004D673C" w:rsidP="00EA1A95">
            <w:pPr>
              <w:rPr>
                <w:rFonts w:ascii="Century Gothic" w:hAnsi="Century Gothic"/>
                <w:sz w:val="20"/>
                <w:szCs w:val="20"/>
              </w:rPr>
            </w:pPr>
            <w:r w:rsidRPr="005F37D2">
              <w:rPr>
                <w:rFonts w:ascii="Century Gothic" w:hAnsi="Century Gothic"/>
                <w:sz w:val="20"/>
                <w:szCs w:val="20"/>
              </w:rPr>
              <w:t>Consultant Practitioner</w:t>
            </w:r>
          </w:p>
        </w:tc>
        <w:tc>
          <w:tcPr>
            <w:tcW w:w="2520" w:type="dxa"/>
          </w:tcPr>
          <w:p w:rsidR="004D673C" w:rsidRPr="005F37D2" w:rsidRDefault="004D673C" w:rsidP="005F37D2">
            <w:pPr>
              <w:pStyle w:val="ListBullet"/>
              <w:tabs>
                <w:tab w:val="clear" w:pos="360"/>
              </w:tabs>
              <w:ind w:left="0" w:firstLine="0"/>
              <w:rPr>
                <w:rFonts w:ascii="Century Gothic" w:hAnsi="Century Gothic"/>
                <w:sz w:val="20"/>
                <w:szCs w:val="20"/>
              </w:rPr>
            </w:pPr>
          </w:p>
          <w:p w:rsidR="004D673C" w:rsidRPr="005F37D2" w:rsidRDefault="004D673C" w:rsidP="00BB403D">
            <w:pPr>
              <w:pStyle w:val="ListBullet"/>
              <w:numPr>
                <w:ilvl w:val="0"/>
                <w:numId w:val="3"/>
              </w:numPr>
              <w:tabs>
                <w:tab w:val="clear" w:pos="720"/>
              </w:tabs>
              <w:ind w:left="376"/>
              <w:rPr>
                <w:rFonts w:ascii="Century Gothic" w:hAnsi="Century Gothic"/>
                <w:sz w:val="20"/>
                <w:szCs w:val="20"/>
              </w:rPr>
            </w:pPr>
            <w:r w:rsidRPr="005F37D2">
              <w:rPr>
                <w:rFonts w:ascii="Century Gothic" w:hAnsi="Century Gothic"/>
                <w:sz w:val="20"/>
                <w:szCs w:val="20"/>
              </w:rPr>
              <w:t xml:space="preserve"> Clinical Practice</w:t>
            </w:r>
          </w:p>
          <w:p w:rsidR="004D673C" w:rsidRPr="005F37D2" w:rsidRDefault="004D673C" w:rsidP="005F37D2">
            <w:pPr>
              <w:pStyle w:val="ListBullet"/>
              <w:tabs>
                <w:tab w:val="clear" w:pos="360"/>
              </w:tabs>
              <w:ind w:left="16" w:firstLine="0"/>
              <w:rPr>
                <w:rFonts w:ascii="Century Gothic" w:hAnsi="Century Gothic"/>
                <w:sz w:val="20"/>
                <w:szCs w:val="20"/>
              </w:rPr>
            </w:pPr>
          </w:p>
          <w:p w:rsidR="004D673C" w:rsidRPr="005F37D2" w:rsidRDefault="004D673C" w:rsidP="00BB403D">
            <w:pPr>
              <w:pStyle w:val="ListBullet"/>
              <w:numPr>
                <w:ilvl w:val="0"/>
                <w:numId w:val="3"/>
              </w:numPr>
              <w:tabs>
                <w:tab w:val="clear" w:pos="720"/>
              </w:tabs>
              <w:ind w:left="376"/>
              <w:rPr>
                <w:rFonts w:ascii="Century Gothic" w:hAnsi="Century Gothic"/>
                <w:sz w:val="20"/>
                <w:szCs w:val="20"/>
              </w:rPr>
            </w:pPr>
            <w:r w:rsidRPr="005F37D2">
              <w:rPr>
                <w:rFonts w:ascii="Century Gothic" w:hAnsi="Century Gothic"/>
                <w:sz w:val="20"/>
                <w:szCs w:val="20"/>
              </w:rPr>
              <w:t>Facilitation of Learning</w:t>
            </w:r>
          </w:p>
          <w:p w:rsidR="004D673C" w:rsidRPr="005F37D2" w:rsidRDefault="004D673C" w:rsidP="005F37D2">
            <w:pPr>
              <w:ind w:left="360"/>
              <w:rPr>
                <w:rFonts w:ascii="Century Gothic" w:hAnsi="Century Gothic"/>
                <w:sz w:val="20"/>
                <w:szCs w:val="20"/>
              </w:rPr>
            </w:pPr>
          </w:p>
          <w:p w:rsidR="004D673C" w:rsidRPr="005F37D2" w:rsidRDefault="004D673C" w:rsidP="00BB403D">
            <w:pPr>
              <w:pStyle w:val="ListBullet"/>
              <w:numPr>
                <w:ilvl w:val="0"/>
                <w:numId w:val="3"/>
              </w:numPr>
              <w:tabs>
                <w:tab w:val="clear" w:pos="720"/>
              </w:tabs>
              <w:ind w:left="376"/>
              <w:rPr>
                <w:rFonts w:ascii="Century Gothic" w:hAnsi="Century Gothic"/>
                <w:sz w:val="20"/>
                <w:szCs w:val="20"/>
              </w:rPr>
            </w:pPr>
            <w:r w:rsidRPr="005F37D2">
              <w:rPr>
                <w:rFonts w:ascii="Century Gothic" w:hAnsi="Century Gothic"/>
                <w:sz w:val="20"/>
                <w:szCs w:val="20"/>
              </w:rPr>
              <w:t>Leadership</w:t>
            </w:r>
          </w:p>
          <w:p w:rsidR="004D673C" w:rsidRPr="005F37D2" w:rsidRDefault="004D673C" w:rsidP="005F37D2">
            <w:pPr>
              <w:pStyle w:val="ListBullet"/>
              <w:tabs>
                <w:tab w:val="clear" w:pos="360"/>
              </w:tabs>
              <w:ind w:left="0" w:firstLine="0"/>
              <w:rPr>
                <w:rFonts w:ascii="Century Gothic" w:hAnsi="Century Gothic"/>
                <w:sz w:val="20"/>
                <w:szCs w:val="20"/>
              </w:rPr>
            </w:pPr>
          </w:p>
          <w:p w:rsidR="004D673C" w:rsidRPr="005F37D2" w:rsidRDefault="004D673C" w:rsidP="00BB403D">
            <w:pPr>
              <w:pStyle w:val="ListBullet"/>
              <w:numPr>
                <w:ilvl w:val="0"/>
                <w:numId w:val="3"/>
              </w:numPr>
              <w:tabs>
                <w:tab w:val="clear" w:pos="720"/>
              </w:tabs>
              <w:ind w:left="376"/>
              <w:rPr>
                <w:rFonts w:ascii="Century Gothic" w:hAnsi="Century Gothic"/>
                <w:sz w:val="20"/>
                <w:szCs w:val="20"/>
              </w:rPr>
            </w:pPr>
            <w:r w:rsidRPr="005F37D2">
              <w:rPr>
                <w:rFonts w:ascii="Century Gothic" w:hAnsi="Century Gothic"/>
                <w:sz w:val="20"/>
                <w:szCs w:val="20"/>
              </w:rPr>
              <w:t>Evidence, Research and Development</w:t>
            </w:r>
          </w:p>
          <w:p w:rsidR="004D673C" w:rsidRPr="005F37D2" w:rsidRDefault="004D673C" w:rsidP="005F37D2">
            <w:pPr>
              <w:ind w:left="360"/>
              <w:rPr>
                <w:rFonts w:ascii="Century Gothic" w:hAnsi="Century Gothic"/>
                <w:sz w:val="20"/>
                <w:szCs w:val="20"/>
              </w:rPr>
            </w:pPr>
          </w:p>
          <w:p w:rsidR="004D673C" w:rsidRPr="005F37D2" w:rsidRDefault="004D673C" w:rsidP="005F37D2">
            <w:pPr>
              <w:pStyle w:val="ListBullet"/>
              <w:tabs>
                <w:tab w:val="clear" w:pos="360"/>
              </w:tabs>
              <w:ind w:left="16" w:firstLine="0"/>
              <w:rPr>
                <w:rFonts w:ascii="Century Gothic" w:hAnsi="Century Gothic"/>
                <w:sz w:val="20"/>
                <w:szCs w:val="20"/>
              </w:rPr>
            </w:pPr>
          </w:p>
        </w:tc>
        <w:tc>
          <w:tcPr>
            <w:tcW w:w="3240" w:type="dxa"/>
          </w:tcPr>
          <w:p w:rsidR="004D673C" w:rsidRPr="005F37D2" w:rsidRDefault="004D673C" w:rsidP="00847A21">
            <w:pPr>
              <w:rPr>
                <w:rFonts w:ascii="Century Gothic" w:hAnsi="Century Gothic"/>
              </w:rPr>
            </w:pPr>
            <w:r w:rsidRPr="005F37D2">
              <w:rPr>
                <w:rFonts w:ascii="Century Gothic" w:hAnsi="Century Gothic"/>
                <w:sz w:val="22"/>
                <w:szCs w:val="22"/>
              </w:rPr>
              <w:t>Provide expert advice Nationally, Regionally and Locally</w:t>
            </w:r>
          </w:p>
          <w:p w:rsidR="004D673C" w:rsidRPr="005F37D2" w:rsidRDefault="004D673C" w:rsidP="005F37D2">
            <w:pPr>
              <w:tabs>
                <w:tab w:val="num" w:pos="252"/>
              </w:tabs>
              <w:ind w:left="252" w:hanging="252"/>
              <w:rPr>
                <w:rFonts w:ascii="Century Gothic" w:hAnsi="Century Gothic"/>
                <w:highlight w:val="yellow"/>
              </w:rPr>
            </w:pPr>
          </w:p>
          <w:p w:rsidR="004D673C" w:rsidRPr="005F37D2" w:rsidRDefault="004D673C" w:rsidP="005F37D2">
            <w:pPr>
              <w:tabs>
                <w:tab w:val="num" w:pos="252"/>
              </w:tabs>
              <w:ind w:left="252" w:hanging="252"/>
              <w:rPr>
                <w:rFonts w:ascii="Century Gothic" w:hAnsi="Century Gothic"/>
              </w:rPr>
            </w:pPr>
            <w:r w:rsidRPr="005F37D2">
              <w:rPr>
                <w:rFonts w:ascii="Century Gothic" w:hAnsi="Century Gothic"/>
                <w:sz w:val="22"/>
                <w:szCs w:val="22"/>
              </w:rPr>
              <w:t>Act as a highly specialist general practice nursing clinical expert.</w:t>
            </w:r>
          </w:p>
          <w:p w:rsidR="004D673C" w:rsidRPr="005F37D2" w:rsidRDefault="004D673C" w:rsidP="005F37D2">
            <w:pPr>
              <w:tabs>
                <w:tab w:val="num" w:pos="252"/>
              </w:tabs>
              <w:ind w:left="252" w:hanging="252"/>
              <w:rPr>
                <w:rFonts w:ascii="Century Gothic" w:hAnsi="Century Gothic"/>
                <w:highlight w:val="yellow"/>
              </w:rPr>
            </w:pPr>
          </w:p>
          <w:p w:rsidR="004D673C" w:rsidRPr="005F37D2" w:rsidRDefault="004D673C" w:rsidP="00847A21">
            <w:pPr>
              <w:rPr>
                <w:rFonts w:ascii="Century Gothic" w:hAnsi="Century Gothic"/>
              </w:rPr>
            </w:pPr>
            <w:r w:rsidRPr="005F37D2">
              <w:rPr>
                <w:rFonts w:ascii="Century Gothic" w:hAnsi="Century Gothic"/>
                <w:sz w:val="22"/>
                <w:szCs w:val="22"/>
              </w:rPr>
              <w:t>Lead on nursing research in general practice nursing establishing relationships across NHS and Higher Education Institutions</w:t>
            </w:r>
          </w:p>
          <w:p w:rsidR="004D673C" w:rsidRPr="005F37D2" w:rsidRDefault="004D673C" w:rsidP="00847A21">
            <w:pPr>
              <w:rPr>
                <w:rFonts w:ascii="Century Gothic" w:hAnsi="Century Gothic"/>
                <w:highlight w:val="yellow"/>
              </w:rPr>
            </w:pPr>
          </w:p>
          <w:p w:rsidR="004D673C" w:rsidRPr="005F37D2" w:rsidRDefault="004D673C" w:rsidP="00847A21">
            <w:pPr>
              <w:rPr>
                <w:rFonts w:ascii="Century Gothic" w:hAnsi="Century Gothic"/>
              </w:rPr>
            </w:pPr>
            <w:r w:rsidRPr="005F37D2">
              <w:rPr>
                <w:rFonts w:ascii="Century Gothic" w:hAnsi="Century Gothic"/>
                <w:sz w:val="22"/>
                <w:szCs w:val="22"/>
              </w:rPr>
              <w:t xml:space="preserve">Promote and participate in relationships across NHS partnership agencies </w:t>
            </w:r>
          </w:p>
          <w:p w:rsidR="004D673C" w:rsidRPr="005F37D2" w:rsidRDefault="004D673C" w:rsidP="00847A21">
            <w:pPr>
              <w:rPr>
                <w:rFonts w:ascii="Century Gothic" w:hAnsi="Century Gothic"/>
              </w:rPr>
            </w:pPr>
          </w:p>
          <w:p w:rsidR="004D673C" w:rsidRPr="005F37D2" w:rsidRDefault="004D673C" w:rsidP="00847A21">
            <w:pPr>
              <w:rPr>
                <w:rFonts w:ascii="Century Gothic" w:hAnsi="Century Gothic"/>
              </w:rPr>
            </w:pPr>
            <w:r w:rsidRPr="005F37D2">
              <w:rPr>
                <w:rFonts w:ascii="Century Gothic" w:hAnsi="Century Gothic"/>
                <w:sz w:val="22"/>
                <w:szCs w:val="22"/>
              </w:rPr>
              <w:t>Take a lead role in implementing regional and national strategy</w:t>
            </w:r>
          </w:p>
          <w:p w:rsidR="004D673C" w:rsidRPr="005F37D2" w:rsidRDefault="004D673C" w:rsidP="00847A21">
            <w:pPr>
              <w:rPr>
                <w:rFonts w:ascii="Century Gothic" w:hAnsi="Century Gothic"/>
                <w:highlight w:val="yellow"/>
              </w:rPr>
            </w:pPr>
          </w:p>
          <w:p w:rsidR="004D673C" w:rsidRPr="005F37D2" w:rsidRDefault="004D673C" w:rsidP="00847A21">
            <w:pPr>
              <w:rPr>
                <w:rFonts w:ascii="Century Gothic" w:hAnsi="Century Gothic"/>
              </w:rPr>
            </w:pPr>
            <w:r w:rsidRPr="005F37D2">
              <w:rPr>
                <w:rFonts w:ascii="Century Gothic" w:hAnsi="Century Gothic"/>
                <w:sz w:val="22"/>
                <w:szCs w:val="22"/>
              </w:rPr>
              <w:t>Participate in nursing research, establishing relationships across the NHS and with Higher Education Institutes</w:t>
            </w:r>
          </w:p>
          <w:p w:rsidR="004D673C" w:rsidRPr="005F37D2" w:rsidRDefault="004D673C" w:rsidP="005F37D2">
            <w:pPr>
              <w:tabs>
                <w:tab w:val="num" w:pos="252"/>
              </w:tabs>
              <w:ind w:left="252" w:hanging="252"/>
              <w:rPr>
                <w:rFonts w:ascii="Century Gothic" w:hAnsi="Century Gothic"/>
              </w:rPr>
            </w:pPr>
          </w:p>
          <w:p w:rsidR="004D673C" w:rsidRPr="005F37D2" w:rsidRDefault="004D673C" w:rsidP="00847A21">
            <w:pPr>
              <w:rPr>
                <w:rFonts w:ascii="Century Gothic" w:hAnsi="Century Gothic"/>
              </w:rPr>
            </w:pPr>
            <w:r w:rsidRPr="005F37D2">
              <w:rPr>
                <w:rFonts w:ascii="Century Gothic" w:hAnsi="Century Gothic"/>
                <w:sz w:val="22"/>
                <w:szCs w:val="22"/>
              </w:rPr>
              <w:lastRenderedPageBreak/>
              <w:t xml:space="preserve">Take a lead role in representing General Practice Nursing in implementing regional and /or  national priorities and strategies for Primary Care </w:t>
            </w:r>
          </w:p>
          <w:p w:rsidR="004D673C" w:rsidRPr="005F37D2" w:rsidRDefault="004D673C" w:rsidP="00847A21">
            <w:pPr>
              <w:rPr>
                <w:rFonts w:ascii="Century Gothic" w:hAnsi="Century Gothic"/>
                <w:sz w:val="20"/>
                <w:szCs w:val="20"/>
                <w:highlight w:val="yellow"/>
              </w:rPr>
            </w:pPr>
          </w:p>
        </w:tc>
        <w:tc>
          <w:tcPr>
            <w:tcW w:w="2700" w:type="dxa"/>
          </w:tcPr>
          <w:p w:rsidR="004D673C" w:rsidRPr="005F37D2" w:rsidRDefault="004D673C" w:rsidP="00FB78FE">
            <w:pPr>
              <w:rPr>
                <w:rFonts w:ascii="Century Gothic" w:hAnsi="Century Gothic"/>
              </w:rPr>
            </w:pPr>
            <w:r w:rsidRPr="005F37D2">
              <w:rPr>
                <w:rFonts w:ascii="Century Gothic" w:hAnsi="Century Gothic"/>
                <w:sz w:val="22"/>
                <w:szCs w:val="22"/>
              </w:rPr>
              <w:lastRenderedPageBreak/>
              <w:t>Registered on  Part 1  of the Nursing and Midwifery Council register</w:t>
            </w:r>
          </w:p>
          <w:p w:rsidR="004D673C" w:rsidRPr="005F37D2" w:rsidRDefault="004D673C" w:rsidP="005F37D2">
            <w:pPr>
              <w:tabs>
                <w:tab w:val="num" w:pos="252"/>
              </w:tabs>
              <w:ind w:left="252" w:hanging="252"/>
              <w:rPr>
                <w:rFonts w:ascii="Century Gothic" w:hAnsi="Century Gothic"/>
              </w:rPr>
            </w:pPr>
          </w:p>
          <w:p w:rsidR="004D673C" w:rsidRPr="005F37D2" w:rsidRDefault="004D673C" w:rsidP="00FB78FE">
            <w:pPr>
              <w:rPr>
                <w:rFonts w:ascii="Century Gothic" w:hAnsi="Century Gothic"/>
              </w:rPr>
            </w:pPr>
            <w:r w:rsidRPr="005F37D2">
              <w:rPr>
                <w:rFonts w:ascii="Century Gothic" w:hAnsi="Century Gothic"/>
                <w:sz w:val="22"/>
                <w:szCs w:val="22"/>
              </w:rPr>
              <w:t>Masters level Degree</w:t>
            </w:r>
          </w:p>
          <w:p w:rsidR="004D673C" w:rsidRPr="005F37D2" w:rsidRDefault="004D673C" w:rsidP="00FB78FE">
            <w:pPr>
              <w:rPr>
                <w:rFonts w:ascii="Century Gothic" w:hAnsi="Century Gothic"/>
              </w:rPr>
            </w:pPr>
          </w:p>
          <w:p w:rsidR="004D673C" w:rsidRPr="005F37D2" w:rsidRDefault="004D673C" w:rsidP="00FB78FE">
            <w:pPr>
              <w:rPr>
                <w:rFonts w:ascii="Century Gothic" w:hAnsi="Century Gothic"/>
              </w:rPr>
            </w:pPr>
            <w:r w:rsidRPr="005F37D2">
              <w:rPr>
                <w:rFonts w:ascii="Century Gothic" w:hAnsi="Century Gothic"/>
                <w:b/>
                <w:sz w:val="22"/>
                <w:szCs w:val="22"/>
              </w:rPr>
              <w:t>Working toward</w:t>
            </w:r>
            <w:r w:rsidRPr="005F37D2">
              <w:rPr>
                <w:rFonts w:ascii="Century Gothic" w:hAnsi="Century Gothic"/>
                <w:sz w:val="22"/>
                <w:szCs w:val="22"/>
              </w:rPr>
              <w:t xml:space="preserve"> </w:t>
            </w:r>
          </w:p>
          <w:p w:rsidR="004D673C" w:rsidRPr="005F37D2" w:rsidRDefault="004D673C" w:rsidP="00FB78FE">
            <w:pPr>
              <w:rPr>
                <w:rFonts w:ascii="Century Gothic" w:hAnsi="Century Gothic"/>
              </w:rPr>
            </w:pPr>
          </w:p>
          <w:p w:rsidR="004D673C" w:rsidRPr="005F37D2" w:rsidRDefault="004D673C" w:rsidP="00FB78FE">
            <w:pPr>
              <w:rPr>
                <w:rFonts w:ascii="Century Gothic" w:hAnsi="Century Gothic"/>
              </w:rPr>
            </w:pPr>
            <w:r w:rsidRPr="005F37D2">
              <w:rPr>
                <w:rFonts w:ascii="Century Gothic" w:hAnsi="Century Gothic"/>
                <w:sz w:val="22"/>
                <w:szCs w:val="22"/>
              </w:rPr>
              <w:t>Doctorate</w:t>
            </w:r>
          </w:p>
          <w:p w:rsidR="004D673C" w:rsidRPr="005F37D2" w:rsidRDefault="004D673C" w:rsidP="00FB78FE">
            <w:pPr>
              <w:rPr>
                <w:rFonts w:ascii="Century Gothic" w:hAnsi="Century Gothic"/>
              </w:rPr>
            </w:pPr>
          </w:p>
          <w:p w:rsidR="004D673C" w:rsidRPr="005F37D2" w:rsidRDefault="004D673C" w:rsidP="00FB78FE">
            <w:pPr>
              <w:rPr>
                <w:rFonts w:ascii="Century Gothic" w:hAnsi="Century Gothic"/>
              </w:rPr>
            </w:pPr>
          </w:p>
          <w:p w:rsidR="004D673C" w:rsidRPr="005F37D2" w:rsidRDefault="004D673C" w:rsidP="00FB78FE">
            <w:pPr>
              <w:rPr>
                <w:rFonts w:ascii="Century Gothic" w:hAnsi="Century Gothic"/>
              </w:rPr>
            </w:pPr>
            <w:r w:rsidRPr="005F37D2">
              <w:rPr>
                <w:rFonts w:ascii="Century Gothic" w:hAnsi="Century Gothic"/>
                <w:sz w:val="22"/>
                <w:szCs w:val="22"/>
              </w:rPr>
              <w:t>Advanced Leadership/ Management skills</w:t>
            </w:r>
          </w:p>
          <w:p w:rsidR="004D673C" w:rsidRPr="005F37D2" w:rsidRDefault="004D673C" w:rsidP="00FB78FE">
            <w:pPr>
              <w:rPr>
                <w:rFonts w:ascii="Century Gothic" w:hAnsi="Century Gothic"/>
                <w:sz w:val="20"/>
                <w:szCs w:val="20"/>
              </w:rPr>
            </w:pPr>
          </w:p>
        </w:tc>
        <w:tc>
          <w:tcPr>
            <w:tcW w:w="2700" w:type="dxa"/>
          </w:tcPr>
          <w:p w:rsidR="004D673C" w:rsidRPr="005F37D2" w:rsidRDefault="004D673C" w:rsidP="00FB78FE">
            <w:pPr>
              <w:rPr>
                <w:rFonts w:ascii="Century Gothic" w:hAnsi="Century Gothic"/>
              </w:rPr>
            </w:pPr>
            <w:r w:rsidRPr="005F37D2">
              <w:rPr>
                <w:rFonts w:ascii="Century Gothic" w:hAnsi="Century Gothic"/>
                <w:sz w:val="22"/>
                <w:szCs w:val="22"/>
              </w:rPr>
              <w:t>Care Governance</w:t>
            </w:r>
          </w:p>
          <w:p w:rsidR="004D673C" w:rsidRPr="005F37D2" w:rsidRDefault="004D673C" w:rsidP="00FB78FE">
            <w:pPr>
              <w:rPr>
                <w:rFonts w:ascii="Century Gothic" w:hAnsi="Century Gothic"/>
              </w:rPr>
            </w:pPr>
          </w:p>
          <w:p w:rsidR="004D673C" w:rsidRPr="005F37D2" w:rsidRDefault="004D673C" w:rsidP="00FB78FE">
            <w:pPr>
              <w:rPr>
                <w:rFonts w:ascii="Century Gothic" w:hAnsi="Century Gothic"/>
              </w:rPr>
            </w:pPr>
            <w:r w:rsidRPr="005F37D2">
              <w:rPr>
                <w:rFonts w:ascii="Century Gothic" w:hAnsi="Century Gothic"/>
                <w:sz w:val="22"/>
                <w:szCs w:val="22"/>
              </w:rPr>
              <w:t xml:space="preserve">Strategic Leadership </w:t>
            </w:r>
          </w:p>
          <w:p w:rsidR="004D673C" w:rsidRPr="005F37D2" w:rsidRDefault="004D673C" w:rsidP="005F37D2">
            <w:pPr>
              <w:tabs>
                <w:tab w:val="num" w:pos="252"/>
              </w:tabs>
              <w:rPr>
                <w:rFonts w:ascii="Century Gothic" w:hAnsi="Century Gothic"/>
              </w:rPr>
            </w:pPr>
          </w:p>
          <w:p w:rsidR="004D673C" w:rsidRPr="005F37D2" w:rsidRDefault="004D673C" w:rsidP="00FB78FE">
            <w:pPr>
              <w:rPr>
                <w:rFonts w:ascii="Century Gothic" w:hAnsi="Century Gothic"/>
              </w:rPr>
            </w:pPr>
            <w:r w:rsidRPr="005F37D2">
              <w:rPr>
                <w:rFonts w:ascii="Century Gothic" w:hAnsi="Century Gothic"/>
                <w:sz w:val="22"/>
                <w:szCs w:val="22"/>
              </w:rPr>
              <w:t xml:space="preserve">Legal &amp; ethical issues </w:t>
            </w:r>
          </w:p>
          <w:p w:rsidR="004D673C" w:rsidRPr="005F37D2" w:rsidRDefault="004D673C" w:rsidP="005F37D2">
            <w:pPr>
              <w:tabs>
                <w:tab w:val="num" w:pos="252"/>
              </w:tabs>
              <w:ind w:left="252" w:hanging="252"/>
              <w:rPr>
                <w:rFonts w:ascii="Century Gothic" w:hAnsi="Century Gothic"/>
                <w:highlight w:val="yellow"/>
              </w:rPr>
            </w:pPr>
          </w:p>
          <w:p w:rsidR="004D673C" w:rsidRPr="005F37D2" w:rsidRDefault="004D673C" w:rsidP="00FB78FE">
            <w:pPr>
              <w:rPr>
                <w:rFonts w:ascii="Century Gothic" w:hAnsi="Century Gothic"/>
              </w:rPr>
            </w:pPr>
            <w:r w:rsidRPr="005F37D2">
              <w:rPr>
                <w:rFonts w:ascii="Century Gothic" w:hAnsi="Century Gothic"/>
                <w:sz w:val="22"/>
                <w:szCs w:val="22"/>
              </w:rPr>
              <w:t>Management</w:t>
            </w:r>
          </w:p>
          <w:p w:rsidR="004D673C" w:rsidRPr="005F37D2" w:rsidRDefault="004D673C" w:rsidP="00FB78FE">
            <w:pPr>
              <w:rPr>
                <w:rFonts w:ascii="Century Gothic" w:hAnsi="Century Gothic"/>
              </w:rPr>
            </w:pPr>
          </w:p>
          <w:p w:rsidR="004D673C" w:rsidRPr="005F37D2" w:rsidRDefault="004D673C" w:rsidP="00FB78FE">
            <w:pPr>
              <w:rPr>
                <w:rFonts w:ascii="Century Gothic" w:hAnsi="Century Gothic"/>
                <w:sz w:val="20"/>
                <w:szCs w:val="20"/>
                <w:highlight w:val="yellow"/>
              </w:rPr>
            </w:pPr>
            <w:r w:rsidRPr="005F37D2">
              <w:rPr>
                <w:rFonts w:ascii="Century Gothic" w:hAnsi="Century Gothic"/>
                <w:sz w:val="22"/>
                <w:szCs w:val="22"/>
              </w:rPr>
              <w:t>Research</w:t>
            </w:r>
          </w:p>
        </w:tc>
        <w:tc>
          <w:tcPr>
            <w:tcW w:w="1260" w:type="dxa"/>
          </w:tcPr>
          <w:p w:rsidR="004D673C" w:rsidRPr="005F37D2" w:rsidRDefault="004D673C" w:rsidP="00EA1A95">
            <w:pPr>
              <w:rPr>
                <w:rFonts w:ascii="Century Gothic" w:hAnsi="Century Gothic"/>
                <w:sz w:val="20"/>
                <w:szCs w:val="20"/>
              </w:rPr>
            </w:pPr>
          </w:p>
          <w:p w:rsidR="004D673C" w:rsidRPr="005F37D2" w:rsidRDefault="004D673C" w:rsidP="00EA1A95">
            <w:pPr>
              <w:rPr>
                <w:rFonts w:ascii="Century Gothic" w:hAnsi="Century Gothic"/>
                <w:sz w:val="20"/>
                <w:szCs w:val="20"/>
              </w:rPr>
            </w:pPr>
            <w:r w:rsidRPr="005F37D2">
              <w:rPr>
                <w:rFonts w:ascii="Century Gothic" w:hAnsi="Century Gothic"/>
                <w:sz w:val="20"/>
                <w:szCs w:val="20"/>
              </w:rPr>
              <w:t>11 - 12</w:t>
            </w:r>
          </w:p>
        </w:tc>
      </w:tr>
    </w:tbl>
    <w:p w:rsidR="004D673C" w:rsidRPr="00DE2894" w:rsidRDefault="004D673C" w:rsidP="00204CFB">
      <w:pPr>
        <w:rPr>
          <w:rFonts w:ascii="Century Gothic" w:hAnsi="Century Gothic"/>
          <w:b/>
          <w:sz w:val="40"/>
          <w:szCs w:val="40"/>
        </w:rPr>
      </w:pPr>
      <w:r>
        <w:lastRenderedPageBreak/>
        <w:br w:type="page"/>
      </w:r>
      <w:r w:rsidRPr="00DE2894">
        <w:rPr>
          <w:rFonts w:ascii="Century Gothic" w:hAnsi="Century Gothic"/>
          <w:b/>
          <w:sz w:val="40"/>
          <w:szCs w:val="40"/>
        </w:rPr>
        <w:lastRenderedPageBreak/>
        <w:t>Career Framework Level 8</w:t>
      </w:r>
    </w:p>
    <w:p w:rsidR="004D673C" w:rsidRDefault="004D673C"/>
    <w:tbl>
      <w:tblPr>
        <w:tblW w:w="1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385"/>
        <w:gridCol w:w="1984"/>
        <w:gridCol w:w="2227"/>
        <w:gridCol w:w="2074"/>
        <w:gridCol w:w="5182"/>
      </w:tblGrid>
      <w:tr w:rsidR="004D673C" w:rsidRPr="005F37D2" w:rsidTr="005F37D2">
        <w:trPr>
          <w:trHeight w:val="1247"/>
          <w:tblHeader/>
        </w:trPr>
        <w:tc>
          <w:tcPr>
            <w:tcW w:w="2448" w:type="dxa"/>
          </w:tcPr>
          <w:p w:rsidR="004D673C" w:rsidRPr="005F37D2" w:rsidRDefault="004D673C" w:rsidP="00B27858">
            <w:pPr>
              <w:rPr>
                <w:rFonts w:ascii="Century Gothic" w:hAnsi="Century Gothic"/>
                <w:b/>
                <w:sz w:val="20"/>
                <w:szCs w:val="20"/>
              </w:rPr>
            </w:pPr>
            <w:r w:rsidRPr="005F37D2">
              <w:rPr>
                <w:rFonts w:ascii="Century Gothic" w:hAnsi="Century Gothic"/>
                <w:b/>
                <w:sz w:val="20"/>
                <w:szCs w:val="20"/>
              </w:rPr>
              <w:t>Career Framework Level</w:t>
            </w:r>
          </w:p>
        </w:tc>
        <w:tc>
          <w:tcPr>
            <w:tcW w:w="2246" w:type="dxa"/>
          </w:tcPr>
          <w:p w:rsidR="004D673C" w:rsidRPr="005F37D2" w:rsidRDefault="004D673C" w:rsidP="00B27858">
            <w:pPr>
              <w:rPr>
                <w:rFonts w:ascii="Century Gothic" w:hAnsi="Century Gothic"/>
                <w:b/>
                <w:sz w:val="20"/>
                <w:szCs w:val="20"/>
              </w:rPr>
            </w:pPr>
            <w:r w:rsidRPr="005F37D2">
              <w:rPr>
                <w:rFonts w:ascii="Century Gothic" w:hAnsi="Century Gothic"/>
                <w:b/>
                <w:sz w:val="20"/>
                <w:szCs w:val="20"/>
              </w:rPr>
              <w:t>Central Themes</w:t>
            </w:r>
          </w:p>
        </w:tc>
        <w:tc>
          <w:tcPr>
            <w:tcW w:w="2452" w:type="dxa"/>
          </w:tcPr>
          <w:p w:rsidR="004D673C" w:rsidRPr="005F37D2" w:rsidRDefault="004D673C" w:rsidP="00B27858">
            <w:pPr>
              <w:rPr>
                <w:rFonts w:ascii="Century Gothic" w:hAnsi="Century Gothic"/>
                <w:b/>
                <w:sz w:val="20"/>
                <w:szCs w:val="20"/>
              </w:rPr>
            </w:pPr>
            <w:r w:rsidRPr="005F37D2">
              <w:rPr>
                <w:rFonts w:ascii="Century Gothic" w:hAnsi="Century Gothic"/>
                <w:b/>
                <w:sz w:val="20"/>
                <w:szCs w:val="20"/>
              </w:rPr>
              <w:t>Aspects of Practice</w:t>
            </w:r>
          </w:p>
        </w:tc>
        <w:tc>
          <w:tcPr>
            <w:tcW w:w="2452" w:type="dxa"/>
          </w:tcPr>
          <w:p w:rsidR="004D673C" w:rsidRPr="005F37D2" w:rsidRDefault="004D673C" w:rsidP="00B27858">
            <w:pPr>
              <w:rPr>
                <w:rFonts w:ascii="Century Gothic" w:hAnsi="Century Gothic"/>
                <w:b/>
                <w:sz w:val="20"/>
                <w:szCs w:val="20"/>
              </w:rPr>
            </w:pPr>
            <w:r w:rsidRPr="005F37D2">
              <w:rPr>
                <w:rFonts w:ascii="Century Gothic" w:hAnsi="Century Gothic"/>
                <w:b/>
                <w:sz w:val="20"/>
                <w:szCs w:val="20"/>
              </w:rPr>
              <w:t>Examples of Sphere of responsibility/ role</w:t>
            </w:r>
          </w:p>
        </w:tc>
        <w:tc>
          <w:tcPr>
            <w:tcW w:w="2452" w:type="dxa"/>
          </w:tcPr>
          <w:p w:rsidR="004D673C" w:rsidRPr="005F37D2" w:rsidRDefault="004D673C" w:rsidP="00B27858">
            <w:pPr>
              <w:rPr>
                <w:rFonts w:ascii="Century Gothic" w:hAnsi="Century Gothic"/>
                <w:b/>
                <w:sz w:val="20"/>
                <w:szCs w:val="20"/>
              </w:rPr>
            </w:pPr>
            <w:r w:rsidRPr="005F37D2">
              <w:rPr>
                <w:rFonts w:ascii="Century Gothic" w:hAnsi="Century Gothic"/>
                <w:b/>
                <w:sz w:val="20"/>
                <w:szCs w:val="20"/>
              </w:rPr>
              <w:t>Key Knowledge, Skills and Behaviours</w:t>
            </w:r>
          </w:p>
        </w:tc>
        <w:tc>
          <w:tcPr>
            <w:tcW w:w="2453" w:type="dxa"/>
          </w:tcPr>
          <w:p w:rsidR="004D673C" w:rsidRPr="005F37D2" w:rsidRDefault="004D673C" w:rsidP="00B27858">
            <w:pPr>
              <w:rPr>
                <w:rFonts w:ascii="Century Gothic" w:hAnsi="Century Gothic"/>
                <w:b/>
                <w:sz w:val="20"/>
                <w:szCs w:val="20"/>
              </w:rPr>
            </w:pPr>
            <w:r w:rsidRPr="005F37D2">
              <w:rPr>
                <w:rFonts w:ascii="Century Gothic" w:hAnsi="Century Gothic"/>
                <w:b/>
                <w:sz w:val="20"/>
                <w:szCs w:val="20"/>
              </w:rPr>
              <w:t>Examples of Educational &amp; Professional Development</w:t>
            </w:r>
          </w:p>
        </w:tc>
      </w:tr>
      <w:tr w:rsidR="004D673C" w:rsidRPr="005F37D2" w:rsidTr="005F37D2">
        <w:tc>
          <w:tcPr>
            <w:tcW w:w="2448" w:type="dxa"/>
          </w:tcPr>
          <w:p w:rsidR="004D673C" w:rsidRPr="005F37D2" w:rsidRDefault="004D673C" w:rsidP="004052EF">
            <w:pPr>
              <w:rPr>
                <w:rFonts w:ascii="Century Gothic" w:hAnsi="Century Gothic"/>
                <w:sz w:val="20"/>
                <w:szCs w:val="20"/>
              </w:rPr>
            </w:pPr>
            <w:r w:rsidRPr="005F37D2">
              <w:rPr>
                <w:rFonts w:ascii="Century Gothic" w:hAnsi="Century Gothic"/>
                <w:sz w:val="20"/>
                <w:szCs w:val="20"/>
              </w:rPr>
              <w:t xml:space="preserve">Level 8 </w:t>
            </w:r>
          </w:p>
          <w:p w:rsidR="004D673C" w:rsidRPr="005F37D2" w:rsidRDefault="004D673C" w:rsidP="004052EF">
            <w:pPr>
              <w:rPr>
                <w:rFonts w:ascii="Century Gothic" w:hAnsi="Century Gothic"/>
                <w:sz w:val="20"/>
                <w:szCs w:val="20"/>
              </w:rPr>
            </w:pPr>
            <w:r w:rsidRPr="005F37D2">
              <w:rPr>
                <w:rFonts w:ascii="Century Gothic" w:hAnsi="Century Gothic"/>
                <w:sz w:val="20"/>
                <w:szCs w:val="20"/>
              </w:rPr>
              <w:t>Consultant Practitioner</w:t>
            </w:r>
          </w:p>
        </w:tc>
        <w:tc>
          <w:tcPr>
            <w:tcW w:w="2246" w:type="dxa"/>
          </w:tcPr>
          <w:p w:rsidR="004D673C" w:rsidRPr="005F37D2" w:rsidRDefault="004D673C" w:rsidP="004052EF">
            <w:pPr>
              <w:rPr>
                <w:rFonts w:ascii="Century Gothic" w:hAnsi="Century Gothic"/>
                <w:sz w:val="20"/>
                <w:szCs w:val="20"/>
              </w:rPr>
            </w:pPr>
            <w:r w:rsidRPr="005F37D2">
              <w:rPr>
                <w:rFonts w:ascii="Century Gothic" w:hAnsi="Century Gothic"/>
                <w:sz w:val="20"/>
                <w:szCs w:val="20"/>
              </w:rPr>
              <w:t>1. Clinical Practice</w:t>
            </w:r>
          </w:p>
        </w:tc>
        <w:tc>
          <w:tcPr>
            <w:tcW w:w="2452" w:type="dxa"/>
          </w:tcPr>
          <w:p w:rsidR="004D673C" w:rsidRPr="005F37D2" w:rsidRDefault="004D673C" w:rsidP="004052EF">
            <w:pPr>
              <w:rPr>
                <w:rFonts w:ascii="Century Gothic" w:hAnsi="Century Gothic" w:cs="Arial"/>
              </w:rPr>
            </w:pPr>
            <w:r w:rsidRPr="005F37D2">
              <w:rPr>
                <w:rFonts w:ascii="Century Gothic" w:hAnsi="Century Gothic" w:cs="Arial"/>
                <w:sz w:val="22"/>
                <w:szCs w:val="22"/>
              </w:rPr>
              <w:t xml:space="preserve">1.1 Demonstrate expert competence, innovation and clinical leadership in managing the delivery of General Practice Nursing.  </w:t>
            </w:r>
          </w:p>
          <w:p w:rsidR="004D673C" w:rsidRPr="005F37D2" w:rsidRDefault="004D673C" w:rsidP="004052EF">
            <w:pPr>
              <w:rPr>
                <w:rFonts w:ascii="Century Gothic" w:hAnsi="Century Gothic"/>
              </w:rPr>
            </w:pPr>
          </w:p>
        </w:tc>
        <w:tc>
          <w:tcPr>
            <w:tcW w:w="2452" w:type="dxa"/>
          </w:tcPr>
          <w:p w:rsidR="004D673C" w:rsidRPr="005F37D2" w:rsidRDefault="004D673C" w:rsidP="004052EF">
            <w:pPr>
              <w:rPr>
                <w:rFonts w:ascii="Century Gothic" w:hAnsi="Century Gothic" w:cs="Arial"/>
                <w:position w:val="6"/>
              </w:rPr>
            </w:pPr>
            <w:r w:rsidRPr="005F37D2">
              <w:rPr>
                <w:rFonts w:ascii="Century Gothic" w:hAnsi="Century Gothic" w:cs="Arial"/>
                <w:sz w:val="22"/>
                <w:szCs w:val="22"/>
              </w:rPr>
              <w:t xml:space="preserve">Consultant practitioners will be able to work as part of a clinical specialist and / or </w:t>
            </w:r>
            <w:r w:rsidRPr="005F37D2">
              <w:rPr>
                <w:rFonts w:ascii="Century Gothic" w:hAnsi="Century Gothic" w:cs="Arial"/>
                <w:position w:val="6"/>
                <w:sz w:val="22"/>
                <w:szCs w:val="22"/>
              </w:rPr>
              <w:t>management team within primary care using advanced knowledge and skills to</w:t>
            </w:r>
            <w:r w:rsidRPr="005F37D2">
              <w:rPr>
                <w:rFonts w:ascii="Century Gothic" w:hAnsi="Century Gothic"/>
                <w:position w:val="6"/>
                <w:sz w:val="22"/>
              </w:rPr>
              <w:t xml:space="preserve"> deliver person centred care</w:t>
            </w:r>
            <w:r w:rsidRPr="005F37D2">
              <w:rPr>
                <w:rFonts w:ascii="Century Gothic" w:hAnsi="Century Gothic" w:cs="Arial"/>
                <w:position w:val="6"/>
                <w:sz w:val="22"/>
                <w:szCs w:val="22"/>
              </w:rPr>
              <w:t xml:space="preserve">. </w:t>
            </w:r>
          </w:p>
          <w:p w:rsidR="004D673C" w:rsidRPr="005F37D2" w:rsidRDefault="004D673C" w:rsidP="004052EF">
            <w:pPr>
              <w:rPr>
                <w:rFonts w:ascii="Century Gothic" w:hAnsi="Century Gothic" w:cs="Arial"/>
                <w:position w:val="6"/>
              </w:rPr>
            </w:pPr>
          </w:p>
          <w:p w:rsidR="004D673C" w:rsidRPr="005F37D2" w:rsidRDefault="004D673C" w:rsidP="004052EF">
            <w:pPr>
              <w:rPr>
                <w:rFonts w:ascii="Century Gothic" w:hAnsi="Century Gothic"/>
                <w:position w:val="6"/>
              </w:rPr>
            </w:pPr>
            <w:r w:rsidRPr="005F37D2">
              <w:rPr>
                <w:rFonts w:ascii="Century Gothic" w:hAnsi="Century Gothic"/>
                <w:position w:val="6"/>
                <w:sz w:val="22"/>
              </w:rPr>
              <w:t>Lead and enhance health improvement, prevention, cure, care, rehabilitation and palliation as determined by the needs of primary care.</w:t>
            </w:r>
          </w:p>
          <w:p w:rsidR="004D673C" w:rsidRPr="005F37D2" w:rsidRDefault="004D673C" w:rsidP="004052EF">
            <w:pPr>
              <w:rPr>
                <w:rFonts w:ascii="Century Gothic" w:hAnsi="Century Gothic" w:cs="Arial"/>
                <w:position w:val="6"/>
              </w:rPr>
            </w:pPr>
          </w:p>
          <w:p w:rsidR="004D673C" w:rsidRPr="005F37D2" w:rsidRDefault="004D673C" w:rsidP="004052EF">
            <w:pPr>
              <w:rPr>
                <w:rFonts w:ascii="Century Gothic" w:hAnsi="Century Gothic" w:cs="Arial"/>
                <w:position w:val="6"/>
              </w:rPr>
            </w:pPr>
            <w:r w:rsidRPr="005F37D2">
              <w:rPr>
                <w:rFonts w:ascii="Century Gothic" w:hAnsi="Century Gothic" w:cs="Arial"/>
                <w:position w:val="6"/>
                <w:sz w:val="22"/>
                <w:szCs w:val="22"/>
              </w:rPr>
              <w:t xml:space="preserve">Lead on local, regional or national general </w:t>
            </w:r>
            <w:r w:rsidRPr="005F37D2">
              <w:rPr>
                <w:rFonts w:ascii="Century Gothic" w:hAnsi="Century Gothic" w:cs="Arial"/>
                <w:position w:val="6"/>
                <w:sz w:val="22"/>
                <w:szCs w:val="22"/>
              </w:rPr>
              <w:lastRenderedPageBreak/>
              <w:t xml:space="preserve">practice nursing policies and strategies to deliver quality care. </w:t>
            </w:r>
          </w:p>
          <w:p w:rsidR="004D673C" w:rsidRPr="005F37D2" w:rsidRDefault="004D673C" w:rsidP="004052EF">
            <w:pPr>
              <w:rPr>
                <w:rFonts w:ascii="Century Gothic" w:hAnsi="Century Gothic" w:cs="Arial"/>
                <w:position w:val="6"/>
              </w:rPr>
            </w:pPr>
          </w:p>
          <w:p w:rsidR="004D673C" w:rsidRPr="005F37D2" w:rsidRDefault="004D673C" w:rsidP="004052EF">
            <w:pPr>
              <w:rPr>
                <w:rFonts w:ascii="Century Gothic" w:hAnsi="Century Gothic"/>
              </w:rPr>
            </w:pPr>
            <w:r w:rsidRPr="005F37D2">
              <w:rPr>
                <w:rFonts w:ascii="Century Gothic" w:hAnsi="Century Gothic" w:cs="Arial"/>
                <w:position w:val="6"/>
                <w:sz w:val="22"/>
                <w:szCs w:val="22"/>
              </w:rPr>
              <w:t xml:space="preserve">Provide General Practice Nursing expertise in implementing new ways of working to improve clinical care delivery. </w:t>
            </w:r>
          </w:p>
          <w:p w:rsidR="004D673C" w:rsidRPr="005F37D2" w:rsidRDefault="004D673C" w:rsidP="004052EF">
            <w:pPr>
              <w:rPr>
                <w:rFonts w:ascii="Century Gothic" w:hAnsi="Century Gothic"/>
              </w:rPr>
            </w:pPr>
          </w:p>
        </w:tc>
        <w:tc>
          <w:tcPr>
            <w:tcW w:w="2452" w:type="dxa"/>
          </w:tcPr>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lastRenderedPageBreak/>
              <w:t xml:space="preserve">Highly developed expert knowledge and understanding of General Practice Nursing underpinned by theoretical knowledge and relevant clinical experience and competence.  </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Delivery of care in general practice to improve health outcomes for patient population.</w:t>
            </w:r>
          </w:p>
          <w:p w:rsidR="004D673C" w:rsidRPr="005F37D2" w:rsidRDefault="004D673C" w:rsidP="005F37D2">
            <w:pPr>
              <w:tabs>
                <w:tab w:val="left" w:pos="720"/>
                <w:tab w:val="left" w:pos="1440"/>
                <w:tab w:val="left" w:pos="2160"/>
                <w:tab w:val="left" w:pos="2880"/>
                <w:tab w:val="left" w:pos="4680"/>
                <w:tab w:val="left" w:pos="5400"/>
                <w:tab w:val="right" w:pos="9000"/>
              </w:tabs>
              <w:spacing w:line="240" w:lineRule="atLeast"/>
              <w:rPr>
                <w:rFonts w:ascii="Century Gothic" w:hAnsi="Century Gothic" w:cs="Arial"/>
              </w:rPr>
            </w:pPr>
            <w:r w:rsidRPr="005F37D2">
              <w:rPr>
                <w:rFonts w:ascii="Century Gothic" w:hAnsi="Century Gothic" w:cs="Arial"/>
                <w:sz w:val="22"/>
                <w:szCs w:val="22"/>
              </w:rPr>
              <w:t xml:space="preserve">   </w:t>
            </w:r>
          </w:p>
          <w:p w:rsidR="004D673C" w:rsidRPr="005F37D2" w:rsidRDefault="004D673C" w:rsidP="004052EF">
            <w:pPr>
              <w:rPr>
                <w:rFonts w:ascii="Century Gothic" w:hAnsi="Century Gothic"/>
                <w:position w:val="6"/>
              </w:rPr>
            </w:pPr>
            <w:r w:rsidRPr="005F37D2">
              <w:rPr>
                <w:rFonts w:ascii="Century Gothic" w:hAnsi="Century Gothic"/>
                <w:position w:val="6"/>
                <w:sz w:val="22"/>
              </w:rPr>
              <w:t>Developed communication networks with general practice nurses and multiple agencies.</w:t>
            </w:r>
          </w:p>
          <w:p w:rsidR="004D673C" w:rsidRPr="005F37D2" w:rsidRDefault="004D673C" w:rsidP="004052EF">
            <w:pPr>
              <w:rPr>
                <w:rFonts w:ascii="Century Gothic" w:hAnsi="Century Gothic"/>
                <w:position w:val="6"/>
              </w:rPr>
            </w:pPr>
          </w:p>
          <w:p w:rsidR="004D673C" w:rsidRPr="005F37D2" w:rsidRDefault="004D673C" w:rsidP="004052EF">
            <w:pPr>
              <w:rPr>
                <w:rFonts w:ascii="Century Gothic" w:hAnsi="Century Gothic"/>
                <w:position w:val="6"/>
              </w:rPr>
            </w:pPr>
            <w:r w:rsidRPr="005F37D2">
              <w:rPr>
                <w:rFonts w:ascii="Century Gothic" w:hAnsi="Century Gothic"/>
                <w:position w:val="6"/>
                <w:sz w:val="22"/>
              </w:rPr>
              <w:t xml:space="preserve">Contribute to the development of clinical governance frameworks. </w:t>
            </w:r>
          </w:p>
          <w:p w:rsidR="004D673C" w:rsidRPr="005F37D2" w:rsidRDefault="004D673C" w:rsidP="004052EF">
            <w:pPr>
              <w:rPr>
                <w:rFonts w:ascii="Century Gothic" w:hAnsi="Century Gothic"/>
                <w:position w:val="6"/>
              </w:rPr>
            </w:pPr>
          </w:p>
          <w:p w:rsidR="004D673C" w:rsidRPr="005F37D2" w:rsidRDefault="004D673C" w:rsidP="004052EF">
            <w:pPr>
              <w:rPr>
                <w:rFonts w:ascii="Century Gothic" w:hAnsi="Century Gothic"/>
                <w:position w:val="6"/>
              </w:rPr>
            </w:pPr>
            <w:r w:rsidRPr="005F37D2">
              <w:rPr>
                <w:rFonts w:ascii="Century Gothic" w:hAnsi="Century Gothic"/>
                <w:position w:val="6"/>
                <w:sz w:val="22"/>
              </w:rPr>
              <w:t>Expert knowledge of the range and needs of vulnerable and hard to reach groups.</w:t>
            </w:r>
          </w:p>
          <w:p w:rsidR="004D673C" w:rsidRPr="005F37D2" w:rsidRDefault="004D673C" w:rsidP="004052EF">
            <w:pPr>
              <w:rPr>
                <w:rFonts w:ascii="Century Gothic" w:hAnsi="Century Gothic"/>
                <w:position w:val="6"/>
              </w:rPr>
            </w:pPr>
            <w:r w:rsidRPr="005F37D2">
              <w:rPr>
                <w:rFonts w:ascii="Century Gothic" w:hAnsi="Century Gothic"/>
                <w:position w:val="6"/>
                <w:sz w:val="22"/>
              </w:rPr>
              <w:t xml:space="preserve"> </w:t>
            </w:r>
          </w:p>
          <w:p w:rsidR="004D673C" w:rsidRPr="005F37D2" w:rsidRDefault="004D673C" w:rsidP="004052EF">
            <w:pPr>
              <w:rPr>
                <w:rFonts w:ascii="Century Gothic" w:hAnsi="Century Gothic"/>
                <w:position w:val="6"/>
              </w:rPr>
            </w:pPr>
            <w:r w:rsidRPr="005F37D2">
              <w:rPr>
                <w:rFonts w:ascii="Century Gothic" w:hAnsi="Century Gothic"/>
                <w:position w:val="6"/>
                <w:sz w:val="22"/>
              </w:rPr>
              <w:t xml:space="preserve">Additional specific clinical competencies as required for the role. </w:t>
            </w:r>
          </w:p>
        </w:tc>
        <w:tc>
          <w:tcPr>
            <w:tcW w:w="2453" w:type="dxa"/>
          </w:tcPr>
          <w:p w:rsidR="004D673C" w:rsidRPr="005F37D2" w:rsidRDefault="004D673C" w:rsidP="004052EF">
            <w:pPr>
              <w:rPr>
                <w:rFonts w:ascii="Century Gothic" w:hAnsi="Century Gothic"/>
              </w:rPr>
            </w:pPr>
            <w:bookmarkStart w:id="0" w:name="OLE_LINK1"/>
            <w:bookmarkStart w:id="1" w:name="OLE_LINK2"/>
            <w:r w:rsidRPr="005F37D2">
              <w:rPr>
                <w:rFonts w:ascii="Century Gothic" w:hAnsi="Century Gothic"/>
                <w:sz w:val="22"/>
                <w:szCs w:val="22"/>
              </w:rPr>
              <w:lastRenderedPageBreak/>
              <w:t>Advanced Practice Toolkit</w:t>
            </w:r>
            <w:r w:rsidRPr="005F37D2">
              <w:rPr>
                <w:rStyle w:val="FootnoteReference"/>
                <w:rFonts w:ascii="Century Gothic" w:hAnsi="Century Gothic"/>
                <w:sz w:val="22"/>
                <w:szCs w:val="22"/>
              </w:rPr>
              <w:footnoteReference w:id="14"/>
            </w:r>
            <w:r w:rsidRPr="005F37D2">
              <w:rPr>
                <w:rFonts w:ascii="Century Gothic" w:hAnsi="Century Gothic"/>
                <w:sz w:val="22"/>
                <w:szCs w:val="22"/>
              </w:rPr>
              <w:t xml:space="preserve"> web based resource</w:t>
            </w:r>
          </w:p>
          <w:p w:rsidR="004D673C" w:rsidRPr="005F37D2" w:rsidRDefault="004D673C" w:rsidP="004052EF">
            <w:pPr>
              <w:rPr>
                <w:rFonts w:ascii="Century Gothic" w:hAnsi="Century Gothic"/>
              </w:rPr>
            </w:pPr>
          </w:p>
          <w:p w:rsidR="004D673C" w:rsidRPr="005F37D2" w:rsidRDefault="004D673C" w:rsidP="004052EF">
            <w:pPr>
              <w:rPr>
                <w:rFonts w:ascii="Century Gothic" w:hAnsi="Century Gothic"/>
              </w:rPr>
            </w:pPr>
            <w:r w:rsidRPr="005F37D2">
              <w:rPr>
                <w:rFonts w:ascii="Century Gothic" w:hAnsi="Century Gothic"/>
                <w:sz w:val="22"/>
                <w:szCs w:val="22"/>
              </w:rPr>
              <w:t xml:space="preserve">Appropriate and relevant work based learning /accredited courses </w:t>
            </w:r>
          </w:p>
          <w:bookmarkEnd w:id="0"/>
          <w:bookmarkEnd w:id="1"/>
          <w:p w:rsidR="004D673C" w:rsidRPr="005F37D2" w:rsidRDefault="004D673C" w:rsidP="004052EF">
            <w:pPr>
              <w:rPr>
                <w:rFonts w:ascii="Century Gothic" w:hAnsi="Century Gothic"/>
              </w:rPr>
            </w:pPr>
          </w:p>
          <w:p w:rsidR="004D673C" w:rsidRPr="005F37D2" w:rsidRDefault="004D673C" w:rsidP="004052EF">
            <w:pPr>
              <w:rPr>
                <w:rFonts w:ascii="Century Gothic" w:hAnsi="Century Gothic"/>
              </w:rPr>
            </w:pPr>
            <w:r w:rsidRPr="005F37D2">
              <w:rPr>
                <w:rFonts w:ascii="Century Gothic" w:hAnsi="Century Gothic"/>
                <w:sz w:val="22"/>
                <w:szCs w:val="22"/>
              </w:rPr>
              <w:t xml:space="preserve">Advanced critical  thinking </w:t>
            </w:r>
          </w:p>
          <w:p w:rsidR="004D673C" w:rsidRPr="005F37D2" w:rsidRDefault="004D673C" w:rsidP="004052EF">
            <w:pPr>
              <w:rPr>
                <w:rFonts w:ascii="Century Gothic" w:hAnsi="Century Gothic"/>
              </w:rPr>
            </w:pPr>
          </w:p>
          <w:p w:rsidR="004D673C" w:rsidRPr="005F37D2" w:rsidRDefault="004D673C" w:rsidP="004052EF">
            <w:pPr>
              <w:rPr>
                <w:rFonts w:ascii="Century Gothic" w:hAnsi="Century Gothic"/>
              </w:rPr>
            </w:pPr>
            <w:r w:rsidRPr="005F37D2">
              <w:rPr>
                <w:rFonts w:ascii="Century Gothic" w:hAnsi="Century Gothic"/>
                <w:sz w:val="22"/>
                <w:szCs w:val="22"/>
              </w:rPr>
              <w:t>Advanced knowledge and understanding of public health</w:t>
            </w:r>
          </w:p>
          <w:p w:rsidR="004D673C" w:rsidRPr="005F37D2" w:rsidRDefault="004D673C" w:rsidP="004052EF">
            <w:pPr>
              <w:rPr>
                <w:rFonts w:ascii="Century Gothic" w:hAnsi="Century Gothic"/>
              </w:rPr>
            </w:pPr>
          </w:p>
          <w:p w:rsidR="004D673C" w:rsidRPr="005F37D2" w:rsidRDefault="004D673C" w:rsidP="004052EF">
            <w:pPr>
              <w:rPr>
                <w:rFonts w:ascii="Century Gothic" w:hAnsi="Century Gothic"/>
              </w:rPr>
            </w:pPr>
            <w:r w:rsidRPr="005F37D2">
              <w:rPr>
                <w:rFonts w:ascii="Century Gothic" w:hAnsi="Century Gothic"/>
                <w:sz w:val="22"/>
                <w:szCs w:val="22"/>
              </w:rPr>
              <w:t>Management</w:t>
            </w:r>
          </w:p>
          <w:p w:rsidR="004D673C" w:rsidRPr="005F37D2" w:rsidRDefault="004D673C" w:rsidP="004052EF">
            <w:pPr>
              <w:rPr>
                <w:rFonts w:ascii="Century Gothic" w:hAnsi="Century Gothic"/>
              </w:rPr>
            </w:pPr>
          </w:p>
          <w:p w:rsidR="004D673C" w:rsidRPr="005F37D2" w:rsidRDefault="004D673C" w:rsidP="004052EF">
            <w:pPr>
              <w:rPr>
                <w:rFonts w:ascii="Century Gothic" w:hAnsi="Century Gothic"/>
              </w:rPr>
            </w:pPr>
          </w:p>
        </w:tc>
      </w:tr>
      <w:tr w:rsidR="004D673C" w:rsidRPr="005F37D2" w:rsidTr="005F37D2">
        <w:tc>
          <w:tcPr>
            <w:tcW w:w="2448" w:type="dxa"/>
          </w:tcPr>
          <w:p w:rsidR="004D673C" w:rsidRPr="005F37D2" w:rsidRDefault="004D673C" w:rsidP="0084720F">
            <w:pPr>
              <w:rPr>
                <w:rFonts w:ascii="Century Gothic" w:hAnsi="Century Gothic"/>
                <w:sz w:val="20"/>
                <w:szCs w:val="20"/>
              </w:rPr>
            </w:pPr>
          </w:p>
        </w:tc>
        <w:tc>
          <w:tcPr>
            <w:tcW w:w="2246" w:type="dxa"/>
          </w:tcPr>
          <w:p w:rsidR="004D673C" w:rsidRPr="005F37D2" w:rsidRDefault="004D673C" w:rsidP="0084720F">
            <w:pPr>
              <w:rPr>
                <w:rFonts w:ascii="Century Gothic" w:hAnsi="Century Gothic"/>
                <w:sz w:val="20"/>
                <w:szCs w:val="20"/>
              </w:rPr>
            </w:pPr>
          </w:p>
        </w:tc>
        <w:tc>
          <w:tcPr>
            <w:tcW w:w="2452" w:type="dxa"/>
          </w:tcPr>
          <w:p w:rsidR="004D673C" w:rsidRPr="005F37D2" w:rsidRDefault="004D673C" w:rsidP="0084720F">
            <w:pPr>
              <w:rPr>
                <w:rFonts w:ascii="Century Gothic" w:hAnsi="Century Gothic" w:cs="Arial"/>
              </w:rPr>
            </w:pPr>
            <w:r w:rsidRPr="005F37D2">
              <w:rPr>
                <w:rFonts w:ascii="Century Gothic" w:hAnsi="Century Gothic" w:cs="Arial"/>
                <w:sz w:val="22"/>
                <w:szCs w:val="22"/>
              </w:rPr>
              <w:t>1.2  Promote and influence</w:t>
            </w:r>
          </w:p>
          <w:p w:rsidR="004D673C" w:rsidRPr="005F37D2" w:rsidRDefault="004D673C" w:rsidP="0084720F">
            <w:pPr>
              <w:rPr>
                <w:rFonts w:ascii="Century Gothic" w:hAnsi="Century Gothic" w:cs="Arial"/>
                <w:position w:val="6"/>
              </w:rPr>
            </w:pPr>
            <w:r w:rsidRPr="005F37D2">
              <w:rPr>
                <w:rFonts w:ascii="Century Gothic" w:hAnsi="Century Gothic" w:cs="Arial"/>
                <w:sz w:val="22"/>
                <w:szCs w:val="22"/>
              </w:rPr>
              <w:t>others to incorporate non-judgemental, values-based care into practice.</w:t>
            </w:r>
          </w:p>
          <w:p w:rsidR="004D673C" w:rsidRPr="005F37D2" w:rsidRDefault="004D673C" w:rsidP="0084720F">
            <w:pPr>
              <w:rPr>
                <w:rFonts w:ascii="Century Gothic" w:hAnsi="Century Gothic" w:cs="Arial"/>
                <w:lang w:eastAsia="en-GB"/>
              </w:rPr>
            </w:pPr>
          </w:p>
        </w:tc>
        <w:tc>
          <w:tcPr>
            <w:tcW w:w="2452"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Act as a champion and role model for values based care and ensure that professional development and quality improvement plans reflect the importance of this approach to care.</w:t>
            </w:r>
          </w:p>
        </w:tc>
        <w:tc>
          <w:tcPr>
            <w:tcW w:w="2452" w:type="dxa"/>
          </w:tcPr>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High awareness of own values and beliefs</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Ability to negotiate  with patients / carers as equal partners</w:t>
            </w:r>
          </w:p>
        </w:tc>
        <w:tc>
          <w:tcPr>
            <w:tcW w:w="2453" w:type="dxa"/>
          </w:tcPr>
          <w:p w:rsidR="004D673C" w:rsidRPr="005F37D2" w:rsidRDefault="004D673C" w:rsidP="0084720F">
            <w:pPr>
              <w:rPr>
                <w:rFonts w:ascii="Century Gothic" w:hAnsi="Century Gothic"/>
              </w:rPr>
            </w:pPr>
            <w:r w:rsidRPr="005F37D2">
              <w:rPr>
                <w:rFonts w:ascii="Century Gothic" w:hAnsi="Century Gothic"/>
                <w:sz w:val="22"/>
                <w:szCs w:val="22"/>
              </w:rPr>
              <w:t>Care Governance</w:t>
            </w:r>
          </w:p>
          <w:p w:rsidR="004D673C" w:rsidRPr="005F37D2" w:rsidRDefault="004D673C" w:rsidP="0084720F">
            <w:pPr>
              <w:rPr>
                <w:rFonts w:ascii="Century Gothic" w:hAnsi="Century Gothic"/>
                <w:highlight w:val="yellow"/>
              </w:rPr>
            </w:pPr>
          </w:p>
          <w:p w:rsidR="004D673C" w:rsidRPr="005F37D2" w:rsidRDefault="00704E5C" w:rsidP="0084720F">
            <w:pPr>
              <w:rPr>
                <w:rFonts w:ascii="Century Gothic" w:hAnsi="Century Gothic"/>
                <w:highlight w:val="yellow"/>
              </w:rPr>
            </w:pPr>
            <w:hyperlink r:id="rId16" w:history="1">
              <w:r w:rsidR="004D673C">
                <w:rPr>
                  <w:rStyle w:val="Hyperlink"/>
                </w:rPr>
                <w:t>http://www.clinicalgovernance.scot.nhs.uk/</w:t>
              </w:r>
            </w:hyperlink>
          </w:p>
          <w:p w:rsidR="004D673C" w:rsidRPr="005F37D2" w:rsidRDefault="004D673C" w:rsidP="005F37D2">
            <w:pPr>
              <w:tabs>
                <w:tab w:val="num" w:pos="252"/>
              </w:tabs>
              <w:rPr>
                <w:rFonts w:ascii="Century Gothic" w:hAnsi="Century Gothic"/>
                <w:highlight w:val="yellow"/>
              </w:rPr>
            </w:pPr>
          </w:p>
          <w:p w:rsidR="004D673C" w:rsidRPr="005F37D2" w:rsidRDefault="004D673C" w:rsidP="008F4B99">
            <w:pPr>
              <w:rPr>
                <w:rFonts w:ascii="Century Gothic" w:hAnsi="Century Gothic"/>
              </w:rPr>
            </w:pPr>
            <w:r w:rsidRPr="005F37D2">
              <w:rPr>
                <w:rFonts w:ascii="Century Gothic" w:hAnsi="Century Gothic"/>
                <w:sz w:val="22"/>
                <w:szCs w:val="22"/>
              </w:rPr>
              <w:t>Legal and ethical issues</w:t>
            </w:r>
          </w:p>
        </w:tc>
      </w:tr>
      <w:tr w:rsidR="004D673C" w:rsidRPr="005F37D2" w:rsidTr="005F37D2">
        <w:tc>
          <w:tcPr>
            <w:tcW w:w="2448" w:type="dxa"/>
          </w:tcPr>
          <w:p w:rsidR="004D673C" w:rsidRPr="005F37D2" w:rsidRDefault="004D673C" w:rsidP="006A5D31">
            <w:pPr>
              <w:rPr>
                <w:rFonts w:ascii="Century Gothic" w:hAnsi="Century Gothic"/>
                <w:sz w:val="20"/>
                <w:szCs w:val="20"/>
              </w:rPr>
            </w:pPr>
          </w:p>
          <w:p w:rsidR="004D673C" w:rsidRPr="005F37D2" w:rsidRDefault="004D673C" w:rsidP="006A5D31">
            <w:pPr>
              <w:rPr>
                <w:rFonts w:ascii="Century Gothic" w:hAnsi="Century Gothic"/>
                <w:sz w:val="20"/>
                <w:szCs w:val="20"/>
              </w:rPr>
            </w:pPr>
          </w:p>
        </w:tc>
        <w:tc>
          <w:tcPr>
            <w:tcW w:w="2246" w:type="dxa"/>
          </w:tcPr>
          <w:p w:rsidR="004D673C" w:rsidRPr="005F37D2" w:rsidRDefault="004D673C" w:rsidP="006A5D31">
            <w:pPr>
              <w:rPr>
                <w:rFonts w:ascii="Century Gothic" w:hAnsi="Century Gothic"/>
                <w:sz w:val="20"/>
                <w:szCs w:val="20"/>
              </w:rPr>
            </w:pPr>
          </w:p>
        </w:tc>
        <w:tc>
          <w:tcPr>
            <w:tcW w:w="2452" w:type="dxa"/>
          </w:tcPr>
          <w:p w:rsidR="004D673C" w:rsidRPr="005F37D2" w:rsidRDefault="004D673C" w:rsidP="006A5D31">
            <w:pPr>
              <w:rPr>
                <w:rFonts w:ascii="Century Gothic" w:hAnsi="Century Gothic" w:cs="Arial"/>
                <w:position w:val="6"/>
              </w:rPr>
            </w:pPr>
            <w:r w:rsidRPr="005F37D2">
              <w:rPr>
                <w:rFonts w:ascii="Century Gothic" w:hAnsi="Century Gothic" w:cs="Arial"/>
                <w:sz w:val="22"/>
                <w:szCs w:val="22"/>
              </w:rPr>
              <w:t xml:space="preserve">1.3 Practice </w:t>
            </w:r>
            <w:r w:rsidRPr="005F37D2">
              <w:rPr>
                <w:rFonts w:ascii="Century Gothic" w:hAnsi="Century Gothic" w:cs="Arial"/>
                <w:sz w:val="22"/>
                <w:szCs w:val="22"/>
              </w:rPr>
              <w:lastRenderedPageBreak/>
              <w:t>autonomously, have freedom to exercise judgement about actions while accepting professional accountability and responsibility</w:t>
            </w:r>
          </w:p>
        </w:tc>
        <w:tc>
          <w:tcPr>
            <w:tcW w:w="2452"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lastRenderedPageBreak/>
              <w:t xml:space="preserve">Model and </w:t>
            </w:r>
            <w:r w:rsidRPr="005F37D2">
              <w:rPr>
                <w:rFonts w:ascii="Century Gothic" w:hAnsi="Century Gothic" w:cs="Arial"/>
                <w:sz w:val="22"/>
                <w:szCs w:val="22"/>
              </w:rPr>
              <w:lastRenderedPageBreak/>
              <w:t>promote critical thinking to explore and analyse evidence, cases and situations in clinical practice enabling a high level of judgement and decision making.(Adapted from Capability Framework for the Advanced Practitioner: Nursing in the Community (NES 2008)</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Has freedom to act, guided by precedent and clearly defined general practice policies, guidelines, protocols and procedures.</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 xml:space="preserve">Manage professional and ethical service delivery within the context of general practice nursing </w:t>
            </w:r>
            <w:r w:rsidRPr="005F37D2">
              <w:rPr>
                <w:rFonts w:ascii="Century Gothic" w:hAnsi="Century Gothic" w:cs="Arial"/>
                <w:sz w:val="22"/>
                <w:szCs w:val="22"/>
              </w:rPr>
              <w:lastRenderedPageBreak/>
              <w:t xml:space="preserve">care while remaining accountable for own professional practice. </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 xml:space="preserve">Lead and advise at operational and strategic levels on legal, ethical and professional issues relating to general practice nursing. </w:t>
            </w:r>
          </w:p>
          <w:p w:rsidR="004D673C" w:rsidRPr="005F37D2" w:rsidRDefault="004D673C" w:rsidP="005F37D2">
            <w:pPr>
              <w:autoSpaceDE w:val="0"/>
              <w:autoSpaceDN w:val="0"/>
              <w:adjustRightInd w:val="0"/>
              <w:rPr>
                <w:rFonts w:ascii="Century Gothic" w:hAnsi="Century Gothic" w:cs="Arial"/>
              </w:rPr>
            </w:pPr>
          </w:p>
          <w:p w:rsidR="004D673C" w:rsidRPr="005F37D2" w:rsidRDefault="004D673C" w:rsidP="006A5D31">
            <w:pPr>
              <w:rPr>
                <w:rFonts w:ascii="Century Gothic" w:hAnsi="Century Gothic"/>
              </w:rPr>
            </w:pPr>
            <w:r w:rsidRPr="005F37D2">
              <w:rPr>
                <w:rFonts w:ascii="Century Gothic" w:hAnsi="Century Gothic" w:cs="Arial"/>
                <w:sz w:val="22"/>
                <w:szCs w:val="22"/>
              </w:rPr>
              <w:t>Demonstrate ability to exercise advance levels of clinical decision making</w:t>
            </w:r>
          </w:p>
        </w:tc>
        <w:tc>
          <w:tcPr>
            <w:tcW w:w="2452" w:type="dxa"/>
          </w:tcPr>
          <w:p w:rsidR="004D673C" w:rsidRPr="005F37D2" w:rsidRDefault="004D673C" w:rsidP="005F37D2">
            <w:pPr>
              <w:autoSpaceDE w:val="0"/>
              <w:autoSpaceDN w:val="0"/>
              <w:adjustRightInd w:val="0"/>
              <w:rPr>
                <w:rFonts w:ascii="Century Gothic" w:hAnsi="Century Gothic" w:cs="Arial"/>
                <w:position w:val="6"/>
              </w:rPr>
            </w:pPr>
            <w:r w:rsidRPr="005F37D2">
              <w:rPr>
                <w:rFonts w:ascii="Century Gothic" w:hAnsi="Century Gothic" w:cs="Arial"/>
                <w:position w:val="6"/>
                <w:sz w:val="22"/>
                <w:szCs w:val="22"/>
              </w:rPr>
              <w:lastRenderedPageBreak/>
              <w:t xml:space="preserve">Expert </w:t>
            </w:r>
            <w:r w:rsidRPr="005F37D2">
              <w:rPr>
                <w:rFonts w:ascii="Century Gothic" w:hAnsi="Century Gothic" w:cs="Arial"/>
                <w:position w:val="6"/>
                <w:sz w:val="22"/>
                <w:szCs w:val="22"/>
              </w:rPr>
              <w:lastRenderedPageBreak/>
              <w:t>knowledge of legislation,</w:t>
            </w:r>
          </w:p>
          <w:p w:rsidR="004D673C" w:rsidRPr="005F37D2" w:rsidRDefault="004D673C" w:rsidP="005F37D2">
            <w:pPr>
              <w:autoSpaceDE w:val="0"/>
              <w:autoSpaceDN w:val="0"/>
              <w:adjustRightInd w:val="0"/>
              <w:rPr>
                <w:rFonts w:ascii="Century Gothic" w:hAnsi="Century Gothic" w:cs="Arial"/>
                <w:position w:val="6"/>
              </w:rPr>
            </w:pPr>
            <w:r w:rsidRPr="005F37D2">
              <w:rPr>
                <w:rFonts w:ascii="Century Gothic" w:hAnsi="Century Gothic" w:cs="Arial"/>
                <w:position w:val="6"/>
                <w:sz w:val="22"/>
                <w:szCs w:val="22"/>
              </w:rPr>
              <w:t xml:space="preserve">policies, procedures, protocols, professional regulation and codes of practice. </w:t>
            </w:r>
          </w:p>
          <w:p w:rsidR="004D673C" w:rsidRPr="005F37D2" w:rsidRDefault="004D673C" w:rsidP="005F37D2">
            <w:pPr>
              <w:autoSpaceDE w:val="0"/>
              <w:autoSpaceDN w:val="0"/>
              <w:adjustRightInd w:val="0"/>
              <w:rPr>
                <w:rFonts w:ascii="Century Gothic" w:hAnsi="Century Gothic" w:cs="Arial"/>
                <w:position w:val="6"/>
              </w:rPr>
            </w:pPr>
          </w:p>
          <w:p w:rsidR="004D673C" w:rsidRPr="005F37D2" w:rsidRDefault="004D673C" w:rsidP="005F37D2">
            <w:pPr>
              <w:autoSpaceDE w:val="0"/>
              <w:autoSpaceDN w:val="0"/>
              <w:adjustRightInd w:val="0"/>
              <w:rPr>
                <w:rFonts w:ascii="Century Gothic" w:hAnsi="Century Gothic" w:cs="StoneSans"/>
                <w:position w:val="6"/>
              </w:rPr>
            </w:pPr>
            <w:r w:rsidRPr="005F37D2">
              <w:rPr>
                <w:rFonts w:ascii="Century Gothic" w:hAnsi="Century Gothic" w:cs="StoneSans"/>
                <w:position w:val="6"/>
                <w:sz w:val="22"/>
                <w:szCs w:val="22"/>
              </w:rPr>
              <w:t>Highly developed ability to search, review, analyse and apply relevant literature effectively to lead policy and practice.</w:t>
            </w:r>
          </w:p>
          <w:p w:rsidR="004D673C" w:rsidRPr="005F37D2" w:rsidRDefault="004D673C" w:rsidP="005F37D2">
            <w:pPr>
              <w:autoSpaceDE w:val="0"/>
              <w:autoSpaceDN w:val="0"/>
              <w:adjustRightInd w:val="0"/>
              <w:rPr>
                <w:rFonts w:ascii="Century Gothic" w:hAnsi="Century Gothic" w:cs="StoneSans"/>
                <w:position w:val="6"/>
              </w:rPr>
            </w:pPr>
          </w:p>
          <w:p w:rsidR="004D673C" w:rsidRPr="005F37D2" w:rsidRDefault="004D673C" w:rsidP="005F37D2">
            <w:pPr>
              <w:autoSpaceDE w:val="0"/>
              <w:autoSpaceDN w:val="0"/>
              <w:adjustRightInd w:val="0"/>
              <w:rPr>
                <w:rFonts w:ascii="Century Gothic" w:hAnsi="Century Gothic"/>
                <w:position w:val="6"/>
              </w:rPr>
            </w:pPr>
            <w:r w:rsidRPr="005F37D2">
              <w:rPr>
                <w:rFonts w:ascii="Century Gothic" w:hAnsi="Century Gothic"/>
                <w:position w:val="6"/>
                <w:sz w:val="22"/>
              </w:rPr>
              <w:t xml:space="preserve">Expert skills in resource management to deliver quality clinical care. </w:t>
            </w:r>
          </w:p>
          <w:p w:rsidR="004D673C" w:rsidRPr="005F37D2" w:rsidRDefault="004D673C" w:rsidP="006A5D31">
            <w:pPr>
              <w:rPr>
                <w:rFonts w:ascii="Century Gothic" w:hAnsi="Century Gothic"/>
              </w:rPr>
            </w:pPr>
          </w:p>
        </w:tc>
        <w:tc>
          <w:tcPr>
            <w:tcW w:w="2453" w:type="dxa"/>
          </w:tcPr>
          <w:p w:rsidR="004D673C" w:rsidRPr="005F37D2" w:rsidRDefault="004D673C" w:rsidP="006A5D31">
            <w:pPr>
              <w:rPr>
                <w:rFonts w:ascii="Century Gothic" w:hAnsi="Century Gothic"/>
              </w:rPr>
            </w:pPr>
            <w:r w:rsidRPr="005F37D2">
              <w:rPr>
                <w:rFonts w:ascii="Century Gothic" w:hAnsi="Century Gothic"/>
                <w:sz w:val="22"/>
                <w:szCs w:val="22"/>
              </w:rPr>
              <w:lastRenderedPageBreak/>
              <w:t xml:space="preserve"> Advanced critical  thinking </w:t>
            </w:r>
          </w:p>
          <w:p w:rsidR="004D673C" w:rsidRPr="005F37D2" w:rsidRDefault="004D673C" w:rsidP="006A5D31">
            <w:pPr>
              <w:rPr>
                <w:rFonts w:ascii="Century Gothic" w:hAnsi="Century Gothic"/>
              </w:rPr>
            </w:pPr>
          </w:p>
          <w:p w:rsidR="004D673C" w:rsidRPr="005F37D2" w:rsidRDefault="004D673C" w:rsidP="006A5D31">
            <w:pPr>
              <w:rPr>
                <w:rFonts w:ascii="Century Gothic" w:hAnsi="Century Gothic"/>
              </w:rPr>
            </w:pPr>
            <w:r w:rsidRPr="005F37D2">
              <w:rPr>
                <w:rFonts w:ascii="Century Gothic" w:hAnsi="Century Gothic"/>
                <w:sz w:val="22"/>
                <w:szCs w:val="22"/>
              </w:rPr>
              <w:t>Research</w:t>
            </w:r>
          </w:p>
          <w:p w:rsidR="004D673C" w:rsidRPr="005F37D2" w:rsidRDefault="004D673C" w:rsidP="006A5D31">
            <w:pPr>
              <w:rPr>
                <w:rFonts w:ascii="Century Gothic" w:hAnsi="Century Gothic"/>
              </w:rPr>
            </w:pPr>
          </w:p>
          <w:p w:rsidR="004D673C" w:rsidRPr="005F37D2" w:rsidRDefault="004D673C" w:rsidP="006A5D31">
            <w:pPr>
              <w:rPr>
                <w:rFonts w:ascii="Century Gothic" w:hAnsi="Century Gothic"/>
              </w:rPr>
            </w:pPr>
            <w:r w:rsidRPr="005F37D2">
              <w:rPr>
                <w:rFonts w:ascii="Century Gothic" w:hAnsi="Century Gothic"/>
                <w:sz w:val="22"/>
                <w:szCs w:val="22"/>
              </w:rPr>
              <w:t xml:space="preserve">Strategic Leadership </w:t>
            </w:r>
          </w:p>
          <w:p w:rsidR="004D673C" w:rsidRPr="005F37D2" w:rsidRDefault="004D673C" w:rsidP="008F4B99">
            <w:pPr>
              <w:rPr>
                <w:rFonts w:ascii="Century Gothic" w:hAnsi="Century Gothic"/>
              </w:rPr>
            </w:pPr>
          </w:p>
        </w:tc>
      </w:tr>
      <w:tr w:rsidR="004D673C" w:rsidRPr="005F37D2" w:rsidTr="005F37D2">
        <w:tc>
          <w:tcPr>
            <w:tcW w:w="2448" w:type="dxa"/>
          </w:tcPr>
          <w:p w:rsidR="004D673C" w:rsidRPr="005F37D2" w:rsidRDefault="004D673C" w:rsidP="009E133C">
            <w:pPr>
              <w:rPr>
                <w:rFonts w:ascii="Century Gothic" w:hAnsi="Century Gothic"/>
                <w:sz w:val="20"/>
                <w:szCs w:val="20"/>
              </w:rPr>
            </w:pPr>
          </w:p>
        </w:tc>
        <w:tc>
          <w:tcPr>
            <w:tcW w:w="2246" w:type="dxa"/>
          </w:tcPr>
          <w:p w:rsidR="004D673C" w:rsidRPr="005F37D2" w:rsidRDefault="004D673C" w:rsidP="009E133C">
            <w:pPr>
              <w:rPr>
                <w:rFonts w:ascii="Century Gothic" w:hAnsi="Century Gothic"/>
                <w:sz w:val="20"/>
                <w:szCs w:val="20"/>
              </w:rPr>
            </w:pPr>
          </w:p>
        </w:tc>
        <w:tc>
          <w:tcPr>
            <w:tcW w:w="2452" w:type="dxa"/>
          </w:tcPr>
          <w:p w:rsidR="004D673C" w:rsidRPr="005F37D2" w:rsidRDefault="004D673C" w:rsidP="009E133C">
            <w:pPr>
              <w:rPr>
                <w:rFonts w:ascii="Century Gothic" w:hAnsi="Century Gothic" w:cs="Arial"/>
              </w:rPr>
            </w:pPr>
            <w:r w:rsidRPr="005F37D2">
              <w:rPr>
                <w:rFonts w:ascii="Century Gothic" w:hAnsi="Century Gothic" w:cs="Arial"/>
                <w:sz w:val="22"/>
                <w:szCs w:val="22"/>
              </w:rPr>
              <w:t>1.4  Provides expert advice and support for clinical reflection for primary care teams.</w:t>
            </w:r>
          </w:p>
        </w:tc>
        <w:tc>
          <w:tcPr>
            <w:tcW w:w="2452" w:type="dxa"/>
          </w:tcPr>
          <w:p w:rsidR="004D673C" w:rsidRPr="005F37D2" w:rsidRDefault="004D673C" w:rsidP="005F37D2">
            <w:pPr>
              <w:autoSpaceDE w:val="0"/>
              <w:autoSpaceDN w:val="0"/>
              <w:adjustRightInd w:val="0"/>
              <w:rPr>
                <w:rFonts w:ascii="Century Gothic" w:hAnsi="Century Gothic" w:cs="Arial"/>
              </w:rPr>
            </w:pPr>
            <w:r w:rsidRPr="005F37D2">
              <w:rPr>
                <w:rFonts w:ascii="Century Gothic" w:hAnsi="Century Gothic" w:cs="Arial"/>
                <w:sz w:val="22"/>
                <w:szCs w:val="22"/>
              </w:rPr>
              <w:t xml:space="preserve">Contributes to development of strategies to improve clinical decision making in general practice nursing </w:t>
            </w:r>
          </w:p>
        </w:tc>
        <w:tc>
          <w:tcPr>
            <w:tcW w:w="2452" w:type="dxa"/>
          </w:tcPr>
          <w:p w:rsidR="004D673C" w:rsidRPr="005F37D2" w:rsidRDefault="004D673C" w:rsidP="005F37D2">
            <w:pPr>
              <w:autoSpaceDE w:val="0"/>
              <w:autoSpaceDN w:val="0"/>
              <w:adjustRightInd w:val="0"/>
              <w:rPr>
                <w:rFonts w:ascii="Century Gothic" w:hAnsi="Century Gothic" w:cs="Arial"/>
                <w:position w:val="6"/>
              </w:rPr>
            </w:pPr>
            <w:r w:rsidRPr="005F37D2">
              <w:rPr>
                <w:rFonts w:ascii="Century Gothic" w:hAnsi="Century Gothic" w:cs="Arial"/>
                <w:position w:val="6"/>
                <w:sz w:val="22"/>
                <w:szCs w:val="22"/>
              </w:rPr>
              <w:t>Expert knowledge of use of reflection and tools to assist changes to clinical decision making to improve quality care</w:t>
            </w:r>
          </w:p>
        </w:tc>
        <w:tc>
          <w:tcPr>
            <w:tcW w:w="2453" w:type="dxa"/>
          </w:tcPr>
          <w:p w:rsidR="004D673C" w:rsidRPr="005F37D2" w:rsidRDefault="004D673C" w:rsidP="009E133C">
            <w:pPr>
              <w:rPr>
                <w:rFonts w:ascii="Century Gothic" w:hAnsi="Century Gothic"/>
              </w:rPr>
            </w:pPr>
            <w:r w:rsidRPr="005F37D2">
              <w:rPr>
                <w:rFonts w:ascii="Century Gothic" w:hAnsi="Century Gothic"/>
                <w:sz w:val="22"/>
                <w:szCs w:val="22"/>
              </w:rPr>
              <w:t xml:space="preserve">Advanced critical  thinking </w:t>
            </w:r>
          </w:p>
          <w:p w:rsidR="004D673C" w:rsidRPr="005F37D2" w:rsidRDefault="004D673C" w:rsidP="009E133C">
            <w:pPr>
              <w:rPr>
                <w:rFonts w:ascii="Century Gothic" w:hAnsi="Century Gothic"/>
              </w:rPr>
            </w:pPr>
          </w:p>
          <w:p w:rsidR="004D673C" w:rsidRPr="005F37D2" w:rsidRDefault="004D673C" w:rsidP="009E133C">
            <w:pPr>
              <w:rPr>
                <w:rFonts w:ascii="Century Gothic" w:hAnsi="Century Gothic"/>
              </w:rPr>
            </w:pPr>
            <w:r w:rsidRPr="005F37D2">
              <w:rPr>
                <w:rFonts w:ascii="Century Gothic" w:hAnsi="Century Gothic"/>
                <w:sz w:val="22"/>
                <w:szCs w:val="22"/>
              </w:rPr>
              <w:t>Research and statistics</w:t>
            </w:r>
          </w:p>
          <w:p w:rsidR="004D673C" w:rsidRPr="005F37D2" w:rsidRDefault="004D673C" w:rsidP="009E133C">
            <w:pPr>
              <w:rPr>
                <w:rFonts w:ascii="Century Gothic" w:hAnsi="Century Gothic"/>
              </w:rPr>
            </w:pPr>
          </w:p>
          <w:p w:rsidR="004D673C" w:rsidRPr="005F37D2" w:rsidRDefault="004D673C" w:rsidP="009E133C">
            <w:pPr>
              <w:rPr>
                <w:rFonts w:ascii="Century Gothic" w:hAnsi="Century Gothic"/>
              </w:rPr>
            </w:pPr>
            <w:r w:rsidRPr="005F37D2">
              <w:rPr>
                <w:rFonts w:ascii="Century Gothic" w:hAnsi="Century Gothic"/>
                <w:sz w:val="22"/>
                <w:szCs w:val="22"/>
              </w:rPr>
              <w:t>Strategic Leadership</w:t>
            </w:r>
          </w:p>
          <w:p w:rsidR="004D673C" w:rsidRPr="005F37D2" w:rsidRDefault="004D673C" w:rsidP="009E133C">
            <w:pPr>
              <w:rPr>
                <w:rFonts w:ascii="Century Gothic" w:hAnsi="Century Gothic"/>
                <w:highlight w:val="yellow"/>
              </w:rPr>
            </w:pPr>
          </w:p>
          <w:p w:rsidR="004D673C" w:rsidRPr="005F37D2" w:rsidRDefault="004D673C" w:rsidP="004C7824">
            <w:pPr>
              <w:rPr>
                <w:rFonts w:ascii="Century Gothic" w:hAnsi="Century Gothic"/>
              </w:rPr>
            </w:pPr>
            <w:r w:rsidRPr="005F37D2">
              <w:rPr>
                <w:rFonts w:ascii="Century Gothic" w:hAnsi="Century Gothic"/>
                <w:sz w:val="22"/>
                <w:szCs w:val="22"/>
              </w:rPr>
              <w:t>Public Health Skills</w:t>
            </w:r>
          </w:p>
          <w:p w:rsidR="004D673C" w:rsidRPr="005F37D2" w:rsidRDefault="004D673C" w:rsidP="009E133C">
            <w:pPr>
              <w:rPr>
                <w:rFonts w:ascii="Century Gothic" w:hAnsi="Century Gothic"/>
                <w:highlight w:val="yellow"/>
              </w:rPr>
            </w:pPr>
            <w:r w:rsidRPr="005F37D2">
              <w:rPr>
                <w:rFonts w:ascii="Century Gothic" w:hAnsi="Century Gothic"/>
                <w:sz w:val="22"/>
                <w:szCs w:val="22"/>
                <w:highlight w:val="yellow"/>
              </w:rPr>
              <w:t xml:space="preserve"> </w:t>
            </w:r>
            <w:hyperlink r:id="rId17" w:history="1">
              <w:r>
                <w:rPr>
                  <w:rStyle w:val="Hyperlink"/>
                </w:rPr>
                <w:t>http://www.healthscotland.com/learning/index.aspx</w:t>
              </w:r>
            </w:hyperlink>
          </w:p>
          <w:p w:rsidR="004D673C" w:rsidRPr="005F37D2" w:rsidRDefault="004D673C" w:rsidP="009E133C">
            <w:pPr>
              <w:rPr>
                <w:rFonts w:ascii="Century Gothic" w:hAnsi="Century Gothic"/>
              </w:rPr>
            </w:pPr>
          </w:p>
        </w:tc>
      </w:tr>
    </w:tbl>
    <w:p w:rsidR="004D673C" w:rsidRDefault="004D673C" w:rsidP="006E5D52">
      <w:pPr>
        <w:rPr>
          <w:rFonts w:ascii="Century Gothic" w:hAnsi="Century Gothic"/>
          <w:b/>
          <w:color w:val="FF0000"/>
        </w:rPr>
      </w:pPr>
    </w:p>
    <w:p w:rsidR="004D673C" w:rsidRDefault="004D673C" w:rsidP="006E5D52">
      <w:pPr>
        <w:rPr>
          <w:rFonts w:ascii="Century Gothic" w:hAnsi="Century Gothic"/>
          <w:b/>
          <w:color w:val="FF0000"/>
        </w:rPr>
      </w:pPr>
    </w:p>
    <w:p w:rsidR="004D673C" w:rsidRDefault="004D673C" w:rsidP="006E5D52">
      <w:pPr>
        <w:rPr>
          <w:rFonts w:ascii="Century Gothic" w:hAnsi="Century Gothic"/>
          <w:b/>
          <w:color w:val="FF0000"/>
        </w:rPr>
      </w:pPr>
    </w:p>
    <w:p w:rsidR="004D673C" w:rsidRPr="00601853" w:rsidRDefault="004D673C" w:rsidP="006E5D52">
      <w:pPr>
        <w:rPr>
          <w:rFonts w:ascii="Century Gothic" w:hAnsi="Century Gothic"/>
          <w:b/>
          <w:color w:val="FF0000"/>
        </w:rPr>
        <w:sectPr w:rsidR="004D673C" w:rsidRPr="00601853" w:rsidSect="006A2124">
          <w:footerReference w:type="even" r:id="rId18"/>
          <w:footerReference w:type="default" r:id="rId19"/>
          <w:pgSz w:w="16838" w:h="11906" w:orient="landscape"/>
          <w:pgMar w:top="320" w:right="818" w:bottom="320" w:left="540" w:header="708" w:footer="708" w:gutter="0"/>
          <w:cols w:space="708"/>
          <w:titlePg/>
          <w:docGrid w:linePitch="360"/>
        </w:sectPr>
      </w:pPr>
    </w:p>
    <w:p w:rsidR="004D673C" w:rsidRPr="00D12594" w:rsidRDefault="00704E5C" w:rsidP="00262A67">
      <w:pPr>
        <w:pStyle w:val="Default"/>
        <w:framePr w:w="9081" w:wrap="auto" w:vAnchor="page" w:hAnchor="page" w:x="7741" w:y="665"/>
        <w:rPr>
          <w:rFonts w:ascii="Century Gothic" w:hAnsi="Century Gothic" w:cs="StoneSans"/>
          <w:color w:val="004280"/>
          <w:sz w:val="20"/>
          <w:szCs w:val="20"/>
        </w:rPr>
      </w:pPr>
      <w:r>
        <w:rPr>
          <w:rFonts w:ascii="Century Gothic" w:hAnsi="Century Gothic" w:cs="StoneSans"/>
          <w:color w:val="004280"/>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586.75pt">
            <v:imagedata r:id="rId20" o:title=""/>
          </v:shape>
        </w:pict>
      </w:r>
    </w:p>
    <w:p w:rsidR="004D673C" w:rsidRPr="00D12594" w:rsidRDefault="004D673C" w:rsidP="000A146B">
      <w:pPr>
        <w:rPr>
          <w:rFonts w:ascii="Century Gothic" w:hAnsi="Century Gothic"/>
          <w:sz w:val="40"/>
          <w:szCs w:val="40"/>
        </w:rPr>
      </w:pPr>
    </w:p>
    <w:p w:rsidR="004D673C" w:rsidRPr="001752D0" w:rsidRDefault="004D673C" w:rsidP="000A146B">
      <w:pPr>
        <w:rPr>
          <w:rFonts w:ascii="Century Gothic" w:hAnsi="Century Gothic"/>
          <w:b/>
          <w:sz w:val="40"/>
          <w:szCs w:val="40"/>
        </w:rPr>
      </w:pPr>
      <w:r w:rsidRPr="001752D0">
        <w:rPr>
          <w:rFonts w:ascii="Century Gothic" w:hAnsi="Century Gothic"/>
          <w:b/>
          <w:sz w:val="40"/>
          <w:szCs w:val="40"/>
        </w:rPr>
        <w:t>Appendix 1</w:t>
      </w:r>
    </w:p>
    <w:p w:rsidR="004D673C" w:rsidRPr="00B27858" w:rsidRDefault="004D673C" w:rsidP="000A146B">
      <w:pPr>
        <w:rPr>
          <w:rFonts w:ascii="Century Gothic" w:hAnsi="Century Gothic"/>
          <w:sz w:val="28"/>
          <w:szCs w:val="28"/>
        </w:rPr>
      </w:pPr>
      <w:r>
        <w:rPr>
          <w:rFonts w:ascii="Century Gothic" w:hAnsi="Century Gothic"/>
          <w:sz w:val="28"/>
          <w:szCs w:val="28"/>
        </w:rPr>
        <w:t>Career Framework Model</w:t>
      </w:r>
    </w:p>
    <w:p w:rsidR="004D673C" w:rsidRPr="00D12594" w:rsidRDefault="004D673C" w:rsidP="000A146B">
      <w:pPr>
        <w:rPr>
          <w:rFonts w:ascii="Century Gothic" w:hAnsi="Century Gothic"/>
          <w:sz w:val="40"/>
          <w:szCs w:val="40"/>
        </w:rPr>
      </w:pPr>
    </w:p>
    <w:p w:rsidR="004D673C" w:rsidRDefault="004D673C" w:rsidP="000A146B">
      <w:pPr>
        <w:rPr>
          <w:rFonts w:ascii="Century Gothic" w:hAnsi="Century Gothic"/>
        </w:rPr>
      </w:pPr>
      <w:r>
        <w:rPr>
          <w:rFonts w:ascii="Century Gothic" w:hAnsi="Century Gothic"/>
        </w:rPr>
        <w:t>Taken with Permission from the Scottish Government Workforce Directorate “Guidance to NHS Boards on the Career Framework for Health” 11 March 2009 (Annex 2).</w:t>
      </w:r>
    </w:p>
    <w:p w:rsidR="004D673C" w:rsidRDefault="004D673C" w:rsidP="000A146B">
      <w:pPr>
        <w:rPr>
          <w:rFonts w:ascii="Century Gothic" w:hAnsi="Century Gothic"/>
        </w:rPr>
      </w:pPr>
    </w:p>
    <w:p w:rsidR="004D673C" w:rsidRDefault="004D673C" w:rsidP="000A146B">
      <w:pPr>
        <w:rPr>
          <w:rFonts w:ascii="Century Gothic" w:hAnsi="Century Gothic"/>
        </w:rPr>
      </w:pPr>
      <w:r>
        <w:rPr>
          <w:rFonts w:ascii="Century Gothic" w:hAnsi="Century Gothic"/>
        </w:rPr>
        <w:t>The diagram outlines the Career Framework Levels, the appropriate Clinical level title (in brackets), a brief clinical level descriptor and, for illustration, some possible non-clinical role examples</w:t>
      </w:r>
    </w:p>
    <w:p w:rsidR="004D673C" w:rsidRDefault="004D673C" w:rsidP="000A146B">
      <w:pPr>
        <w:rPr>
          <w:rFonts w:ascii="Century Gothic" w:hAnsi="Century Gothic"/>
        </w:rPr>
      </w:pPr>
    </w:p>
    <w:p w:rsidR="004D673C" w:rsidRPr="004134EE" w:rsidRDefault="004D673C" w:rsidP="000A146B">
      <w:pPr>
        <w:rPr>
          <w:rFonts w:ascii="Century Gothic" w:hAnsi="Century Gothic"/>
        </w:rPr>
      </w:pPr>
      <w:r w:rsidRPr="004134EE">
        <w:rPr>
          <w:rFonts w:ascii="Century Gothic" w:hAnsi="Century Gothic"/>
        </w:rPr>
        <w:t>Note:  This diagram is a slight adaptation of the version on the Skills for Health website and from the one formally launched in 2006.  These adaptations are simply to reflect generally recognised terms in Scotland, which may differ from those  used elsewhere in the UK. They do not affect the substance of the Career Framework or represent a departure from the Career Framework launched in 2006.</w:t>
      </w:r>
    </w:p>
    <w:p w:rsidR="004D673C" w:rsidRPr="00BB4449" w:rsidRDefault="004D673C" w:rsidP="00704E5C">
      <w:pPr>
        <w:pStyle w:val="CM14"/>
        <w:rPr>
          <w:rFonts w:ascii="Century Gothic" w:hAnsi="Century Gothic"/>
        </w:rPr>
      </w:pPr>
      <w:r>
        <w:rPr>
          <w:rFonts w:ascii="Century Gothic" w:hAnsi="Century Gothic"/>
          <w:sz w:val="40"/>
          <w:szCs w:val="40"/>
        </w:rPr>
        <w:br w:type="page"/>
      </w:r>
      <w:bookmarkStart w:id="2" w:name="_GoBack"/>
      <w:bookmarkEnd w:id="2"/>
      <w:r w:rsidRPr="00BB4449">
        <w:rPr>
          <w:rFonts w:ascii="Century Gothic" w:hAnsi="Century Gothic"/>
        </w:rPr>
        <w:lastRenderedPageBreak/>
        <w:t xml:space="preserve"> </w:t>
      </w:r>
    </w:p>
    <w:p w:rsidR="004D673C" w:rsidRPr="00BB4449" w:rsidRDefault="004D673C" w:rsidP="00691357">
      <w:pPr>
        <w:rPr>
          <w:rFonts w:ascii="Century Gothic" w:hAnsi="Century Gothic"/>
          <w:lang w:eastAsia="en-GB"/>
        </w:rPr>
      </w:pPr>
    </w:p>
    <w:sectPr w:rsidR="004D673C" w:rsidRPr="00BB4449" w:rsidSect="00704E5C">
      <w:pgSz w:w="16838" w:h="11906" w:orient="landscape"/>
      <w:pgMar w:top="320" w:right="818" w:bottom="320" w:left="540" w:header="708" w:footer="708" w:gutter="0"/>
      <w:cols w:num="2" w:space="708" w:equalWidth="0">
        <w:col w:w="7380" w:space="720"/>
        <w:col w:w="7380"/>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73C" w:rsidRDefault="004D673C" w:rsidP="00D12594">
      <w:r>
        <w:separator/>
      </w:r>
    </w:p>
  </w:endnote>
  <w:endnote w:type="continuationSeparator" w:id="0">
    <w:p w:rsidR="004D673C" w:rsidRDefault="004D673C" w:rsidP="00D1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oneSansSemibold">
    <w:altName w:val="StoneSansSemibold"/>
    <w:panose1 w:val="00000000000000000000"/>
    <w:charset w:val="00"/>
    <w:family w:val="swiss"/>
    <w:notTrueType/>
    <w:pitch w:val="default"/>
    <w:sig w:usb0="00000003" w:usb1="00000000" w:usb2="00000000" w:usb3="00000000" w:csb0="00000001" w:csb1="00000000"/>
  </w:font>
  <w:font w:name="ITC Avant Garde Std Md">
    <w:altName w:val="MS Gothic"/>
    <w:panose1 w:val="00000000000000000000"/>
    <w:charset w:val="80"/>
    <w:family w:val="swiss"/>
    <w:notTrueType/>
    <w:pitch w:val="default"/>
    <w:sig w:usb0="00000001" w:usb1="08070000" w:usb2="00000010" w:usb3="00000000" w:csb0="00020000" w:csb1="00000000"/>
  </w:font>
  <w:font w:name="Avant Gar Got Itc T">
    <w:altName w:val="Avant Gar Got Itc 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toneSans">
    <w:altName w:val="StoneSans"/>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3C" w:rsidRDefault="004D673C" w:rsidP="008175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673C" w:rsidRDefault="004D673C" w:rsidP="0081757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3C" w:rsidRDefault="004D673C" w:rsidP="00531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4E5C">
      <w:rPr>
        <w:rStyle w:val="PageNumber"/>
        <w:noProof/>
      </w:rPr>
      <w:t>52</w:t>
    </w:r>
    <w:r>
      <w:rPr>
        <w:rStyle w:val="PageNumber"/>
      </w:rPr>
      <w:fldChar w:fldCharType="end"/>
    </w:r>
  </w:p>
  <w:p w:rsidR="004D673C" w:rsidRDefault="004D673C" w:rsidP="0081757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73C" w:rsidRDefault="004D673C" w:rsidP="00D12594">
      <w:r>
        <w:separator/>
      </w:r>
    </w:p>
  </w:footnote>
  <w:footnote w:type="continuationSeparator" w:id="0">
    <w:p w:rsidR="004D673C" w:rsidRDefault="004D673C" w:rsidP="00D12594">
      <w:r>
        <w:continuationSeparator/>
      </w:r>
    </w:p>
  </w:footnote>
  <w:footnote w:id="1">
    <w:p w:rsidR="004D673C" w:rsidRDefault="004D673C" w:rsidP="00202102">
      <w:pPr>
        <w:pStyle w:val="FootnoteText"/>
        <w:ind w:left="1440" w:hanging="180"/>
      </w:pPr>
      <w:r w:rsidRPr="000B7FF5">
        <w:rPr>
          <w:rStyle w:val="FootnoteReference"/>
          <w:sz w:val="16"/>
          <w:szCs w:val="16"/>
        </w:rPr>
        <w:footnoteRef/>
      </w:r>
      <w:r w:rsidRPr="000B7FF5">
        <w:rPr>
          <w:sz w:val="16"/>
          <w:szCs w:val="16"/>
        </w:rPr>
        <w:t xml:space="preserve"> </w:t>
      </w:r>
      <w:r w:rsidRPr="000B7FF5">
        <w:rPr>
          <w:sz w:val="16"/>
          <w:szCs w:val="16"/>
        </w:rPr>
        <w:tab/>
      </w:r>
      <w:r w:rsidRPr="000B7FF5">
        <w:rPr>
          <w:rFonts w:ascii="Century Gothic" w:hAnsi="Century Gothic"/>
          <w:sz w:val="16"/>
          <w:szCs w:val="16"/>
        </w:rPr>
        <w:t xml:space="preserve">Department of Health, Social Services and Public Safety (2006) </w:t>
      </w:r>
      <w:r w:rsidRPr="000B7FF5">
        <w:rPr>
          <w:rFonts w:ascii="Century Gothic" w:hAnsi="Century Gothic"/>
          <w:i/>
          <w:sz w:val="16"/>
          <w:szCs w:val="16"/>
        </w:rPr>
        <w:t>Modernising nursing careers: setting the direction</w:t>
      </w:r>
      <w:r w:rsidRPr="000B7FF5">
        <w:rPr>
          <w:rFonts w:ascii="Century Gothic" w:hAnsi="Century Gothic"/>
          <w:sz w:val="16"/>
          <w:szCs w:val="16"/>
        </w:rPr>
        <w:t xml:space="preserve">. </w:t>
      </w:r>
      <w:smartTag w:uri="urn:schemas-microsoft-com:office:smarttags" w:element="place">
        <w:smartTag w:uri="urn:schemas-microsoft-com:office:smarttags" w:element="City">
          <w:r w:rsidRPr="000B7FF5">
            <w:rPr>
              <w:rFonts w:ascii="Century Gothic" w:hAnsi="Century Gothic"/>
              <w:sz w:val="16"/>
              <w:szCs w:val="16"/>
            </w:rPr>
            <w:t>Belfast</w:t>
          </w:r>
        </w:smartTag>
      </w:smartTag>
      <w:r w:rsidRPr="000B7FF5">
        <w:rPr>
          <w:rFonts w:ascii="Century Gothic" w:hAnsi="Century Gothic"/>
          <w:sz w:val="16"/>
          <w:szCs w:val="16"/>
        </w:rPr>
        <w:t>. DHSSPS</w:t>
      </w:r>
    </w:p>
  </w:footnote>
  <w:footnote w:id="2">
    <w:p w:rsidR="004D673C" w:rsidRDefault="004D673C" w:rsidP="00202102">
      <w:pPr>
        <w:pStyle w:val="FootnoteText"/>
        <w:ind w:left="1440" w:hanging="180"/>
      </w:pPr>
      <w:r w:rsidRPr="000B7FF5">
        <w:rPr>
          <w:rStyle w:val="FootnoteReference"/>
          <w:sz w:val="16"/>
          <w:szCs w:val="16"/>
        </w:rPr>
        <w:footnoteRef/>
      </w:r>
      <w:r w:rsidRPr="000B7FF5">
        <w:rPr>
          <w:sz w:val="16"/>
          <w:szCs w:val="16"/>
        </w:rPr>
        <w:t xml:space="preserve"> </w:t>
      </w:r>
      <w:r w:rsidRPr="000B7FF5">
        <w:rPr>
          <w:sz w:val="16"/>
          <w:szCs w:val="16"/>
        </w:rPr>
        <w:tab/>
      </w:r>
      <w:r w:rsidRPr="000B7FF5">
        <w:rPr>
          <w:rFonts w:ascii="Century Gothic" w:hAnsi="Century Gothic"/>
          <w:sz w:val="16"/>
          <w:szCs w:val="16"/>
        </w:rPr>
        <w:t xml:space="preserve">Scottish Executive Health department (2006) </w:t>
      </w:r>
      <w:r w:rsidRPr="000B7FF5">
        <w:rPr>
          <w:rFonts w:ascii="Century Gothic" w:hAnsi="Century Gothic"/>
          <w:i/>
          <w:sz w:val="16"/>
          <w:szCs w:val="16"/>
        </w:rPr>
        <w:t xml:space="preserve">Delivering Care, Enabling Health:  Harnessing the Nursing, Midwifery and Allied Health Professions’ contribution to implementing Delivering for Health in </w:t>
      </w:r>
      <w:smartTag w:uri="urn:schemas-microsoft-com:office:smarttags" w:element="place">
        <w:smartTag w:uri="urn:schemas-microsoft-com:office:smarttags" w:element="country-region">
          <w:r w:rsidRPr="000B7FF5">
            <w:rPr>
              <w:rFonts w:ascii="Century Gothic" w:hAnsi="Century Gothic"/>
              <w:i/>
              <w:sz w:val="16"/>
              <w:szCs w:val="16"/>
            </w:rPr>
            <w:t>Scotland</w:t>
          </w:r>
        </w:smartTag>
      </w:smartTag>
      <w:r w:rsidRPr="000B7FF5">
        <w:rPr>
          <w:rFonts w:ascii="Century Gothic" w:hAnsi="Century Gothic"/>
          <w:i/>
          <w:sz w:val="16"/>
          <w:szCs w:val="16"/>
        </w:rPr>
        <w:t xml:space="preserve">. </w:t>
      </w:r>
      <w:r w:rsidRPr="000B7FF5">
        <w:rPr>
          <w:rFonts w:ascii="Century Gothic" w:hAnsi="Century Gothic"/>
          <w:sz w:val="16"/>
          <w:szCs w:val="16"/>
        </w:rPr>
        <w:t xml:space="preserve"> </w:t>
      </w:r>
      <w:smartTag w:uri="urn:schemas-microsoft-com:office:smarttags" w:element="place">
        <w:smartTag w:uri="urn:schemas-microsoft-com:office:smarttags" w:element="City">
          <w:r w:rsidRPr="000B7FF5">
            <w:rPr>
              <w:rFonts w:ascii="Century Gothic" w:hAnsi="Century Gothic"/>
              <w:sz w:val="16"/>
              <w:szCs w:val="16"/>
            </w:rPr>
            <w:t>Edinburgh</w:t>
          </w:r>
        </w:smartTag>
      </w:smartTag>
      <w:r w:rsidRPr="000B7FF5">
        <w:rPr>
          <w:rFonts w:ascii="Century Gothic" w:hAnsi="Century Gothic"/>
          <w:sz w:val="16"/>
          <w:szCs w:val="16"/>
        </w:rPr>
        <w:t>.  SEHD</w:t>
      </w:r>
    </w:p>
  </w:footnote>
  <w:footnote w:id="3">
    <w:p w:rsidR="004D673C" w:rsidRDefault="004D673C" w:rsidP="00202102">
      <w:pPr>
        <w:pStyle w:val="FootnoteText"/>
        <w:ind w:left="1440" w:hanging="180"/>
      </w:pPr>
      <w:r w:rsidRPr="000B7FF5">
        <w:rPr>
          <w:rStyle w:val="FootnoteReference"/>
          <w:sz w:val="16"/>
          <w:szCs w:val="16"/>
        </w:rPr>
        <w:footnoteRef/>
      </w:r>
      <w:r w:rsidRPr="000B7FF5">
        <w:rPr>
          <w:sz w:val="16"/>
          <w:szCs w:val="16"/>
        </w:rPr>
        <w:t xml:space="preserve"> </w:t>
      </w:r>
      <w:r w:rsidRPr="000B7FF5">
        <w:rPr>
          <w:sz w:val="16"/>
          <w:szCs w:val="16"/>
        </w:rPr>
        <w:tab/>
      </w:r>
      <w:r w:rsidRPr="000B7FF5">
        <w:rPr>
          <w:rFonts w:ascii="Century Gothic" w:hAnsi="Century Gothic"/>
          <w:sz w:val="16"/>
          <w:szCs w:val="16"/>
        </w:rPr>
        <w:t xml:space="preserve">Skills for Health. (2006)  </w:t>
      </w:r>
      <w:r w:rsidRPr="000B7FF5">
        <w:rPr>
          <w:rFonts w:ascii="Century Gothic" w:hAnsi="Century Gothic"/>
          <w:i/>
          <w:sz w:val="16"/>
          <w:szCs w:val="16"/>
        </w:rPr>
        <w:t>The Career Framework for Health</w:t>
      </w:r>
      <w:r w:rsidRPr="000B7FF5">
        <w:rPr>
          <w:rFonts w:ascii="Century Gothic" w:hAnsi="Century Gothic"/>
          <w:sz w:val="16"/>
          <w:szCs w:val="16"/>
        </w:rPr>
        <w:t xml:space="preserve"> </w:t>
      </w:r>
      <w:hyperlink r:id="rId1" w:history="1">
        <w:r w:rsidRPr="000B7FF5">
          <w:rPr>
            <w:rStyle w:val="Hyperlink"/>
            <w:rFonts w:ascii="Century Gothic" w:hAnsi="Century Gothic"/>
            <w:sz w:val="16"/>
            <w:szCs w:val="16"/>
          </w:rPr>
          <w:t>www.skillsforhealth.org.uk</w:t>
        </w:r>
      </w:hyperlink>
      <w:r w:rsidRPr="000B7FF5">
        <w:rPr>
          <w:rFonts w:ascii="Century Gothic" w:hAnsi="Century Gothic"/>
          <w:sz w:val="16"/>
          <w:szCs w:val="16"/>
        </w:rPr>
        <w:t xml:space="preserve">   </w:t>
      </w:r>
    </w:p>
  </w:footnote>
  <w:footnote w:id="4">
    <w:p w:rsidR="004D673C" w:rsidRDefault="004D673C" w:rsidP="00202102">
      <w:pPr>
        <w:pStyle w:val="FootnoteText"/>
        <w:ind w:left="1440" w:hanging="180"/>
      </w:pPr>
      <w:r w:rsidRPr="000B7FF5">
        <w:rPr>
          <w:rStyle w:val="FootnoteReference"/>
          <w:sz w:val="16"/>
          <w:szCs w:val="16"/>
        </w:rPr>
        <w:footnoteRef/>
      </w:r>
      <w:r w:rsidRPr="000B7FF5">
        <w:rPr>
          <w:sz w:val="16"/>
          <w:szCs w:val="16"/>
        </w:rPr>
        <w:t xml:space="preserve"> </w:t>
      </w:r>
      <w:r w:rsidRPr="000B7FF5">
        <w:rPr>
          <w:sz w:val="16"/>
          <w:szCs w:val="16"/>
        </w:rPr>
        <w:tab/>
      </w:r>
      <w:r w:rsidRPr="000B7FF5">
        <w:rPr>
          <w:rFonts w:ascii="Century Gothic" w:hAnsi="Century Gothic"/>
          <w:sz w:val="16"/>
          <w:szCs w:val="16"/>
        </w:rPr>
        <w:t xml:space="preserve">Scottish Government (2008) </w:t>
      </w:r>
      <w:r w:rsidRPr="000B7FF5">
        <w:rPr>
          <w:rFonts w:ascii="Century Gothic" w:hAnsi="Century Gothic"/>
          <w:i/>
          <w:sz w:val="16"/>
          <w:szCs w:val="16"/>
        </w:rPr>
        <w:t>Supporting the Development of Advanced Nursing Practice – A Toolkit approach</w:t>
      </w:r>
      <w:r w:rsidRPr="000B7FF5">
        <w:rPr>
          <w:rFonts w:ascii="Century Gothic" w:hAnsi="Century Gothic"/>
          <w:sz w:val="16"/>
          <w:szCs w:val="16"/>
        </w:rPr>
        <w:t xml:space="preserve">.  </w:t>
      </w:r>
      <w:smartTag w:uri="urn:schemas-microsoft-com:office:smarttags" w:element="place">
        <w:smartTag w:uri="urn:schemas-microsoft-com:office:smarttags" w:element="City">
          <w:r w:rsidRPr="000B7FF5">
            <w:rPr>
              <w:rFonts w:ascii="Century Gothic" w:hAnsi="Century Gothic"/>
              <w:sz w:val="16"/>
              <w:szCs w:val="16"/>
            </w:rPr>
            <w:t>Edinburgh</w:t>
          </w:r>
        </w:smartTag>
      </w:smartTag>
      <w:r w:rsidRPr="000B7FF5">
        <w:rPr>
          <w:rFonts w:ascii="Century Gothic" w:hAnsi="Century Gothic"/>
          <w:sz w:val="16"/>
          <w:szCs w:val="16"/>
        </w:rPr>
        <w:t>. Scottish Government</w:t>
      </w:r>
    </w:p>
  </w:footnote>
  <w:footnote w:id="5">
    <w:p w:rsidR="004D673C" w:rsidRDefault="004D673C" w:rsidP="00202102">
      <w:pPr>
        <w:pStyle w:val="FootnoteText"/>
        <w:ind w:left="1440" w:hanging="180"/>
      </w:pPr>
      <w:r w:rsidRPr="000B7FF5">
        <w:rPr>
          <w:rStyle w:val="FootnoteReference"/>
          <w:sz w:val="16"/>
          <w:szCs w:val="16"/>
        </w:rPr>
        <w:footnoteRef/>
      </w:r>
      <w:r w:rsidRPr="000B7FF5">
        <w:rPr>
          <w:sz w:val="16"/>
          <w:szCs w:val="16"/>
        </w:rPr>
        <w:t xml:space="preserve"> </w:t>
      </w:r>
      <w:r w:rsidRPr="000B7FF5">
        <w:rPr>
          <w:sz w:val="16"/>
          <w:szCs w:val="16"/>
        </w:rPr>
        <w:tab/>
      </w:r>
      <w:r w:rsidRPr="000B7FF5">
        <w:rPr>
          <w:rFonts w:ascii="Century Gothic" w:hAnsi="Century Gothic"/>
          <w:sz w:val="16"/>
          <w:szCs w:val="16"/>
        </w:rPr>
        <w:t xml:space="preserve">Scottish Government and NHS Education for </w:t>
      </w:r>
      <w:smartTag w:uri="urn:schemas-microsoft-com:office:smarttags" w:element="place">
        <w:smartTag w:uri="urn:schemas-microsoft-com:office:smarttags" w:element="country-region">
          <w:r w:rsidRPr="000B7FF5">
            <w:rPr>
              <w:rFonts w:ascii="Century Gothic" w:hAnsi="Century Gothic"/>
              <w:sz w:val="16"/>
              <w:szCs w:val="16"/>
            </w:rPr>
            <w:t>Scotland</w:t>
          </w:r>
        </w:smartTag>
      </w:smartTag>
      <w:r w:rsidRPr="000B7FF5">
        <w:rPr>
          <w:rFonts w:ascii="Century Gothic" w:hAnsi="Century Gothic"/>
          <w:sz w:val="16"/>
          <w:szCs w:val="16"/>
        </w:rPr>
        <w:t xml:space="preserve"> (2008) </w:t>
      </w:r>
      <w:r w:rsidRPr="000B7FF5">
        <w:rPr>
          <w:rFonts w:ascii="Century Gothic" w:hAnsi="Century Gothic"/>
          <w:i/>
          <w:sz w:val="16"/>
          <w:szCs w:val="16"/>
        </w:rPr>
        <w:t>Education and Development Framework for Senior Charge Nurses.</w:t>
      </w:r>
      <w:r w:rsidRPr="000B7FF5">
        <w:rPr>
          <w:rFonts w:ascii="Century Gothic" w:hAnsi="Century Gothic"/>
          <w:sz w:val="16"/>
          <w:szCs w:val="16"/>
        </w:rPr>
        <w:t xml:space="preserve"> </w:t>
      </w:r>
      <w:smartTag w:uri="urn:schemas-microsoft-com:office:smarttags" w:element="place">
        <w:smartTag w:uri="urn:schemas-microsoft-com:office:smarttags" w:element="City">
          <w:r w:rsidRPr="000B7FF5">
            <w:rPr>
              <w:rFonts w:ascii="Century Gothic" w:hAnsi="Century Gothic"/>
              <w:sz w:val="16"/>
              <w:szCs w:val="16"/>
            </w:rPr>
            <w:t>Edinburgh</w:t>
          </w:r>
        </w:smartTag>
      </w:smartTag>
      <w:r w:rsidRPr="000B7FF5">
        <w:rPr>
          <w:rFonts w:ascii="Century Gothic" w:hAnsi="Century Gothic"/>
          <w:sz w:val="16"/>
          <w:szCs w:val="16"/>
        </w:rPr>
        <w:t>. NES</w:t>
      </w:r>
    </w:p>
  </w:footnote>
  <w:footnote w:id="6">
    <w:p w:rsidR="004D673C" w:rsidRDefault="004D673C" w:rsidP="00202102">
      <w:pPr>
        <w:pStyle w:val="FootnoteText"/>
      </w:pPr>
    </w:p>
  </w:footnote>
  <w:footnote w:id="7">
    <w:p w:rsidR="004D673C" w:rsidRPr="000B7FF5" w:rsidRDefault="004D673C" w:rsidP="00202102">
      <w:pPr>
        <w:pStyle w:val="FootnoteText"/>
        <w:ind w:left="1440" w:hanging="180"/>
        <w:rPr>
          <w:rStyle w:val="HTMLCite"/>
          <w:rFonts w:ascii="Century Gothic" w:hAnsi="Century Gothic" w:cs="Arial"/>
          <w:sz w:val="16"/>
          <w:szCs w:val="16"/>
        </w:rPr>
      </w:pPr>
      <w:r w:rsidRPr="000B7FF5">
        <w:rPr>
          <w:rFonts w:ascii="Century Gothic" w:hAnsi="Century Gothic"/>
          <w:sz w:val="16"/>
          <w:szCs w:val="16"/>
        </w:rPr>
        <w:t>6</w:t>
      </w:r>
      <w:r w:rsidRPr="000B7FF5">
        <w:rPr>
          <w:rFonts w:ascii="Century Gothic" w:hAnsi="Century Gothic"/>
          <w:sz w:val="16"/>
          <w:szCs w:val="16"/>
        </w:rPr>
        <w:tab/>
        <w:t xml:space="preserve">Effective Practitioner NHS Education for </w:t>
      </w:r>
      <w:smartTag w:uri="urn:schemas-microsoft-com:office:smarttags" w:element="place">
        <w:smartTag w:uri="urn:schemas-microsoft-com:office:smarttags" w:element="country-region">
          <w:r w:rsidRPr="000B7FF5">
            <w:rPr>
              <w:rFonts w:ascii="Century Gothic" w:hAnsi="Century Gothic"/>
              <w:sz w:val="16"/>
              <w:szCs w:val="16"/>
            </w:rPr>
            <w:t>Scotland</w:t>
          </w:r>
        </w:smartTag>
      </w:smartTag>
      <w:r w:rsidRPr="000B7FF5">
        <w:rPr>
          <w:rFonts w:ascii="Century Gothic" w:hAnsi="Century Gothic"/>
          <w:sz w:val="16"/>
          <w:szCs w:val="16"/>
        </w:rPr>
        <w:t xml:space="preserve"> ( 2011) </w:t>
      </w:r>
      <w:hyperlink r:id="rId2" w:history="1">
        <w:r w:rsidRPr="000B7FF5">
          <w:rPr>
            <w:rStyle w:val="Hyperlink"/>
            <w:rFonts w:ascii="Century Gothic" w:hAnsi="Century Gothic" w:cs="Arial"/>
            <w:sz w:val="16"/>
            <w:szCs w:val="16"/>
          </w:rPr>
          <w:t>www.</w:t>
        </w:r>
        <w:r w:rsidRPr="000B7FF5">
          <w:rPr>
            <w:rStyle w:val="Hyperlink"/>
            <w:rFonts w:ascii="Century Gothic" w:hAnsi="Century Gothic" w:cs="Arial"/>
            <w:b/>
            <w:bCs/>
            <w:sz w:val="16"/>
            <w:szCs w:val="16"/>
          </w:rPr>
          <w:t>effective</w:t>
        </w:r>
        <w:r w:rsidRPr="000B7FF5">
          <w:rPr>
            <w:rStyle w:val="Hyperlink"/>
            <w:rFonts w:ascii="Century Gothic" w:hAnsi="Century Gothic" w:cs="Arial"/>
            <w:sz w:val="16"/>
            <w:szCs w:val="16"/>
          </w:rPr>
          <w:t>practitioner.nes.scot.nhs.uk/</w:t>
        </w:r>
      </w:hyperlink>
    </w:p>
    <w:p w:rsidR="004D673C" w:rsidRDefault="004D673C" w:rsidP="00202102">
      <w:pPr>
        <w:pStyle w:val="FootnoteText"/>
        <w:ind w:left="720" w:firstLine="540"/>
      </w:pPr>
      <w:r w:rsidRPr="000B7FF5">
        <w:rPr>
          <w:rFonts w:ascii="Century Gothic" w:hAnsi="Century Gothic"/>
          <w:sz w:val="16"/>
          <w:szCs w:val="16"/>
        </w:rPr>
        <w:t xml:space="preserve">7  Scottish Government (2009) A Force For Improvement: The Workforce Response to Better Health, Better Care. </w:t>
      </w:r>
      <w:smartTag w:uri="urn:schemas-microsoft-com:office:smarttags" w:element="place">
        <w:smartTag w:uri="urn:schemas-microsoft-com:office:smarttags" w:element="City">
          <w:r w:rsidRPr="000B7FF5">
            <w:rPr>
              <w:rFonts w:ascii="Century Gothic" w:hAnsi="Century Gothic"/>
              <w:sz w:val="16"/>
              <w:szCs w:val="16"/>
            </w:rPr>
            <w:t>Edinburgh</w:t>
          </w:r>
        </w:smartTag>
      </w:smartTag>
      <w:r w:rsidRPr="000B7FF5">
        <w:rPr>
          <w:rFonts w:ascii="Century Gothic" w:hAnsi="Century Gothic"/>
          <w:sz w:val="16"/>
          <w:szCs w:val="16"/>
        </w:rPr>
        <w:t>. Scottish</w:t>
      </w:r>
      <w:r>
        <w:rPr>
          <w:rFonts w:ascii="Century Gothic" w:hAnsi="Century Gothic"/>
          <w:sz w:val="16"/>
          <w:szCs w:val="16"/>
        </w:rPr>
        <w:t xml:space="preserve"> </w:t>
      </w:r>
      <w:r w:rsidRPr="000B7FF5">
        <w:rPr>
          <w:rFonts w:ascii="Century Gothic" w:hAnsi="Century Gothic"/>
          <w:sz w:val="16"/>
          <w:szCs w:val="16"/>
        </w:rPr>
        <w:t>Government</w:t>
      </w:r>
      <w:r w:rsidRPr="006E572D">
        <w:t xml:space="preserve"> </w:t>
      </w:r>
    </w:p>
  </w:footnote>
  <w:footnote w:id="8">
    <w:p w:rsidR="004D673C" w:rsidRDefault="004D673C" w:rsidP="00202102">
      <w:pPr>
        <w:pStyle w:val="Pa01"/>
        <w:ind w:left="1440" w:hanging="180"/>
      </w:pPr>
      <w:r>
        <w:rPr>
          <w:rStyle w:val="FootnoteReference"/>
          <w:rFonts w:ascii="Century Gothic" w:hAnsi="Century Gothic"/>
          <w:sz w:val="18"/>
          <w:szCs w:val="18"/>
        </w:rPr>
        <w:t>8</w:t>
      </w:r>
      <w:r w:rsidRPr="007736CA">
        <w:rPr>
          <w:rFonts w:ascii="Century Gothic" w:hAnsi="Century Gothic"/>
          <w:sz w:val="18"/>
          <w:szCs w:val="18"/>
        </w:rPr>
        <w:t xml:space="preserve"> </w:t>
      </w:r>
      <w:r w:rsidRPr="007736CA">
        <w:rPr>
          <w:rFonts w:ascii="Century Gothic" w:hAnsi="Century Gothic"/>
          <w:sz w:val="18"/>
          <w:szCs w:val="18"/>
        </w:rPr>
        <w:tab/>
      </w:r>
      <w:r w:rsidRPr="007736CA">
        <w:rPr>
          <w:rStyle w:val="A01"/>
          <w:rFonts w:ascii="Century Gothic" w:hAnsi="Century Gothic" w:cs="ITC Avant Garde Std Md"/>
          <w:sz w:val="18"/>
          <w:szCs w:val="18"/>
        </w:rPr>
        <w:t xml:space="preserve">Scottish Government (2010) </w:t>
      </w:r>
      <w:r w:rsidRPr="007736CA">
        <w:rPr>
          <w:rStyle w:val="A11"/>
          <w:rFonts w:ascii="Century Gothic" w:hAnsi="Century Gothic" w:cs="Avant Gar Got Itc T"/>
          <w:b w:val="0"/>
          <w:bCs/>
          <w:sz w:val="18"/>
          <w:szCs w:val="18"/>
        </w:rPr>
        <w:t xml:space="preserve">The Healthcare Quality Strategy for NHSScotland, </w:t>
      </w:r>
      <w:r w:rsidRPr="007736CA">
        <w:rPr>
          <w:rFonts w:ascii="Century Gothic" w:hAnsi="Century Gothic"/>
          <w:sz w:val="18"/>
          <w:szCs w:val="18"/>
        </w:rPr>
        <w:t xml:space="preserve">APS Group </w:t>
      </w:r>
      <w:smartTag w:uri="urn:schemas-microsoft-com:office:smarttags" w:element="country-region">
        <w:smartTag w:uri="urn:schemas-microsoft-com:office:smarttags" w:element="place">
          <w:r w:rsidRPr="007736CA">
            <w:rPr>
              <w:rFonts w:ascii="Century Gothic" w:hAnsi="Century Gothic"/>
              <w:sz w:val="18"/>
              <w:szCs w:val="18"/>
            </w:rPr>
            <w:t>Scotland</w:t>
          </w:r>
        </w:smartTag>
      </w:smartTag>
      <w:r w:rsidRPr="007736CA">
        <w:rPr>
          <w:rFonts w:ascii="Century Gothic" w:hAnsi="Century Gothic"/>
          <w:sz w:val="18"/>
          <w:szCs w:val="18"/>
        </w:rPr>
        <w:t xml:space="preserve"> DPPAS10040 </w:t>
      </w:r>
    </w:p>
  </w:footnote>
  <w:footnote w:id="9">
    <w:p w:rsidR="004D673C" w:rsidRDefault="004D673C" w:rsidP="00202102">
      <w:pPr>
        <w:pStyle w:val="FootnoteText"/>
        <w:ind w:left="1440" w:hanging="180"/>
      </w:pPr>
      <w:r>
        <w:rPr>
          <w:rStyle w:val="FootnoteReference"/>
          <w:rFonts w:ascii="Century Gothic" w:hAnsi="Century Gothic"/>
          <w:sz w:val="18"/>
          <w:szCs w:val="18"/>
        </w:rPr>
        <w:t>9</w:t>
      </w:r>
      <w:r w:rsidRPr="007736CA">
        <w:rPr>
          <w:rFonts w:ascii="Century Gothic" w:hAnsi="Century Gothic"/>
          <w:sz w:val="18"/>
          <w:szCs w:val="18"/>
        </w:rPr>
        <w:t xml:space="preserve"> </w:t>
      </w:r>
      <w:r w:rsidRPr="007736CA">
        <w:rPr>
          <w:rFonts w:ascii="Century Gothic" w:hAnsi="Century Gothic"/>
          <w:sz w:val="18"/>
          <w:szCs w:val="18"/>
        </w:rPr>
        <w:tab/>
        <w:t xml:space="preserve">Scottish Government (2009) Health Workforce Directorate: </w:t>
      </w:r>
      <w:r w:rsidRPr="007736CA">
        <w:rPr>
          <w:rFonts w:ascii="Century Gothic" w:hAnsi="Century Gothic"/>
          <w:i/>
          <w:sz w:val="18"/>
          <w:szCs w:val="18"/>
        </w:rPr>
        <w:t xml:space="preserve">Communication providing Guidance on the Career Framework for Health.  </w:t>
      </w:r>
      <w:r w:rsidRPr="007736CA">
        <w:rPr>
          <w:rFonts w:ascii="Century Gothic" w:hAnsi="Century Gothic"/>
          <w:sz w:val="18"/>
          <w:szCs w:val="18"/>
        </w:rPr>
        <w:t xml:space="preserve">Annexes 1 – 4 11 March </w:t>
      </w:r>
      <w:smartTag w:uri="urn:schemas-microsoft-com:office:smarttags" w:element="City">
        <w:smartTag w:uri="urn:schemas-microsoft-com:office:smarttags" w:element="place">
          <w:r w:rsidRPr="007736CA">
            <w:rPr>
              <w:rFonts w:ascii="Century Gothic" w:hAnsi="Century Gothic"/>
              <w:sz w:val="18"/>
              <w:szCs w:val="18"/>
            </w:rPr>
            <w:t>Edinburgh</w:t>
          </w:r>
        </w:smartTag>
      </w:smartTag>
      <w:r w:rsidRPr="007736CA">
        <w:rPr>
          <w:rFonts w:ascii="Century Gothic" w:hAnsi="Century Gothic"/>
          <w:sz w:val="18"/>
          <w:szCs w:val="18"/>
        </w:rPr>
        <w:t>.  Scottish Government</w:t>
      </w:r>
    </w:p>
  </w:footnote>
  <w:footnote w:id="10">
    <w:p w:rsidR="004D673C" w:rsidRDefault="004D673C" w:rsidP="00202102">
      <w:pPr>
        <w:pStyle w:val="FootnoteText"/>
        <w:ind w:left="1440" w:hanging="180"/>
      </w:pPr>
      <w:r>
        <w:rPr>
          <w:rStyle w:val="FootnoteReference"/>
          <w:rFonts w:ascii="Century Gothic" w:hAnsi="Century Gothic"/>
          <w:sz w:val="18"/>
          <w:szCs w:val="18"/>
        </w:rPr>
        <w:t>10</w:t>
      </w:r>
      <w:r w:rsidRPr="00581783">
        <w:rPr>
          <w:rFonts w:ascii="Century Gothic" w:hAnsi="Century Gothic"/>
          <w:sz w:val="18"/>
          <w:szCs w:val="18"/>
        </w:rPr>
        <w:t xml:space="preserve"> Scottish Government (2007) </w:t>
      </w:r>
      <w:r w:rsidRPr="00581783">
        <w:rPr>
          <w:rFonts w:ascii="Century Gothic" w:hAnsi="Century Gothic"/>
          <w:i/>
          <w:sz w:val="18"/>
          <w:szCs w:val="18"/>
        </w:rPr>
        <w:t xml:space="preserve">Better Health, Better Care: Action Plan for NHS </w:t>
      </w:r>
      <w:smartTag w:uri="urn:schemas-microsoft-com:office:smarttags" w:element="country-region">
        <w:r w:rsidRPr="00581783">
          <w:rPr>
            <w:rFonts w:ascii="Century Gothic" w:hAnsi="Century Gothic"/>
            <w:i/>
            <w:sz w:val="18"/>
            <w:szCs w:val="18"/>
          </w:rPr>
          <w:t>Scotland</w:t>
        </w:r>
      </w:smartTag>
      <w:r w:rsidRPr="00581783">
        <w:rPr>
          <w:rFonts w:ascii="Century Gothic" w:hAnsi="Century Gothic"/>
          <w:sz w:val="18"/>
          <w:szCs w:val="18"/>
        </w:rPr>
        <w:t xml:space="preserve"> </w:t>
      </w:r>
      <w:smartTag w:uri="urn:schemas-microsoft-com:office:smarttags" w:element="City">
        <w:smartTag w:uri="urn:schemas-microsoft-com:office:smarttags" w:element="place">
          <w:r w:rsidRPr="00581783">
            <w:rPr>
              <w:rFonts w:ascii="Century Gothic" w:hAnsi="Century Gothic"/>
              <w:sz w:val="18"/>
              <w:szCs w:val="18"/>
            </w:rPr>
            <w:t>Edinburgh</w:t>
          </w:r>
        </w:smartTag>
      </w:smartTag>
      <w:r w:rsidRPr="00581783">
        <w:rPr>
          <w:rFonts w:ascii="Century Gothic" w:hAnsi="Century Gothic"/>
          <w:sz w:val="18"/>
          <w:szCs w:val="18"/>
        </w:rPr>
        <w:t>.  Scottish Government</w:t>
      </w:r>
    </w:p>
  </w:footnote>
  <w:footnote w:id="11">
    <w:p w:rsidR="004D673C" w:rsidRPr="006A2A97" w:rsidRDefault="004D673C" w:rsidP="006A2A97">
      <w:pPr>
        <w:pStyle w:val="FootnoteText"/>
      </w:pPr>
      <w:r w:rsidRPr="006A2A97">
        <w:rPr>
          <w:rStyle w:val="FootnoteReference"/>
        </w:rPr>
        <w:footnoteRef/>
      </w:r>
      <w:r w:rsidRPr="006A2A97">
        <w:t xml:space="preserve"> http://www.flyingstart.scot.nhs.uk/</w:t>
      </w:r>
    </w:p>
    <w:p w:rsidR="004D673C" w:rsidRDefault="004D673C" w:rsidP="006A2A97">
      <w:pPr>
        <w:pStyle w:val="FootnoteText"/>
      </w:pPr>
    </w:p>
  </w:footnote>
  <w:footnote w:id="12">
    <w:p w:rsidR="004D673C" w:rsidRDefault="004D673C" w:rsidP="006A2A97">
      <w:pPr>
        <w:pStyle w:val="FootnoteText"/>
      </w:pPr>
      <w:r w:rsidRPr="006A2A97">
        <w:rPr>
          <w:rStyle w:val="FootnoteReference"/>
        </w:rPr>
        <w:footnoteRef/>
      </w:r>
      <w:r w:rsidRPr="006A2A97">
        <w:t xml:space="preserve"> </w:t>
      </w:r>
      <w:r w:rsidRPr="006A2A97">
        <w:rPr>
          <w:sz w:val="22"/>
          <w:szCs w:val="22"/>
        </w:rPr>
        <w:t>http://www.effectivepractitioner.nes.scot.nhs.uk/Default.aspx</w:t>
      </w:r>
    </w:p>
  </w:footnote>
  <w:footnote w:id="13">
    <w:p w:rsidR="004D673C" w:rsidRDefault="004D673C" w:rsidP="00E13698">
      <w:pPr>
        <w:pStyle w:val="FootnoteText"/>
      </w:pPr>
      <w:r w:rsidRPr="000961D5">
        <w:rPr>
          <w:rStyle w:val="FootnoteReference"/>
          <w:rFonts w:ascii="Century Gothic" w:hAnsi="Century Gothic"/>
        </w:rPr>
        <w:footnoteRef/>
      </w:r>
      <w:r w:rsidRPr="000961D5">
        <w:rPr>
          <w:rFonts w:ascii="Century Gothic" w:hAnsi="Century Gothic"/>
        </w:rPr>
        <w:t xml:space="preserve"> http://www.effectivepractitioner.nes.scot.nhs.uk/Default.aspx</w:t>
      </w:r>
    </w:p>
  </w:footnote>
  <w:footnote w:id="14">
    <w:p w:rsidR="004D673C" w:rsidRDefault="004D673C" w:rsidP="004052EF">
      <w:pPr>
        <w:pStyle w:val="FootnoteText"/>
      </w:pPr>
      <w:r>
        <w:rPr>
          <w:rStyle w:val="FootnoteReference"/>
        </w:rPr>
        <w:footnoteRef/>
      </w:r>
      <w:r w:rsidRPr="00123999">
        <w:rPr>
          <w:lang w:val="es-ES"/>
        </w:rPr>
        <w:t xml:space="preserve"> http://www.advancedpractice.scot.nhs.uk/home.aspx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F020032"/>
    <w:lvl w:ilvl="0">
      <w:start w:val="1"/>
      <w:numFmt w:val="bullet"/>
      <w:lvlText w:val=""/>
      <w:lvlJc w:val="left"/>
      <w:pPr>
        <w:tabs>
          <w:tab w:val="num" w:pos="360"/>
        </w:tabs>
        <w:ind w:left="360" w:hanging="360"/>
      </w:pPr>
      <w:rPr>
        <w:rFonts w:ascii="Symbol" w:hAnsi="Symbol" w:hint="default"/>
      </w:rPr>
    </w:lvl>
  </w:abstractNum>
  <w:abstractNum w:abstractNumId="1">
    <w:nsid w:val="051F1B7D"/>
    <w:multiLevelType w:val="hybridMultilevel"/>
    <w:tmpl w:val="7C322A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C8F03C0"/>
    <w:multiLevelType w:val="hybridMultilevel"/>
    <w:tmpl w:val="E01667C4"/>
    <w:lvl w:ilvl="0" w:tplc="8B86F764">
      <w:start w:val="1"/>
      <w:numFmt w:val="decimal"/>
      <w:lvlText w:val="%1."/>
      <w:lvlJc w:val="left"/>
      <w:pPr>
        <w:tabs>
          <w:tab w:val="num" w:pos="720"/>
        </w:tabs>
        <w:ind w:left="720" w:hanging="360"/>
      </w:pPr>
      <w:rPr>
        <w:rFonts w:cs="Times New Roman"/>
      </w:rPr>
    </w:lvl>
    <w:lvl w:ilvl="1" w:tplc="08090003">
      <w:start w:val="1"/>
      <w:numFmt w:val="bullet"/>
      <w:lvlText w:val=""/>
      <w:lvlJc w:val="left"/>
      <w:pPr>
        <w:tabs>
          <w:tab w:val="num" w:pos="1440"/>
        </w:tabs>
        <w:ind w:left="1440" w:hanging="360"/>
      </w:pPr>
      <w:rPr>
        <w:rFonts w:ascii="Symbol" w:hAnsi="Symbol" w:hint="default"/>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3">
    <w:nsid w:val="13A1437D"/>
    <w:multiLevelType w:val="hybridMultilevel"/>
    <w:tmpl w:val="CF988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DD82133"/>
    <w:multiLevelType w:val="hybridMultilevel"/>
    <w:tmpl w:val="D74C20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E944B3C"/>
    <w:multiLevelType w:val="hybridMultilevel"/>
    <w:tmpl w:val="1ED64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BE51EA3"/>
    <w:multiLevelType w:val="hybridMultilevel"/>
    <w:tmpl w:val="3B906B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C33985"/>
    <w:multiLevelType w:val="hybridMultilevel"/>
    <w:tmpl w:val="B9988F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1676120"/>
    <w:multiLevelType w:val="hybridMultilevel"/>
    <w:tmpl w:val="BF90B1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42E53E0"/>
    <w:multiLevelType w:val="hybridMultilevel"/>
    <w:tmpl w:val="21D410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EB825F2"/>
    <w:multiLevelType w:val="hybridMultilevel"/>
    <w:tmpl w:val="020C0426"/>
    <w:lvl w:ilvl="0" w:tplc="04090001">
      <w:start w:val="1"/>
      <w:numFmt w:val="decimal"/>
      <w:lvlText w:val="%1."/>
      <w:lvlJc w:val="left"/>
      <w:pPr>
        <w:tabs>
          <w:tab w:val="num" w:pos="720"/>
        </w:tabs>
        <w:ind w:left="720" w:hanging="360"/>
      </w:pPr>
      <w:rPr>
        <w:rFonts w:cs="Times New Roman"/>
      </w:rPr>
    </w:lvl>
    <w:lvl w:ilvl="1" w:tplc="0809000F">
      <w:numFmt w:val="none"/>
      <w:lvlText w:val=""/>
      <w:lvlJc w:val="left"/>
      <w:pPr>
        <w:tabs>
          <w:tab w:val="num" w:pos="360"/>
        </w:tabs>
      </w:pPr>
      <w:rPr>
        <w:rFonts w:cs="Times New Roman"/>
      </w:rPr>
    </w:lvl>
    <w:lvl w:ilvl="2" w:tplc="08090005">
      <w:numFmt w:val="none"/>
      <w:lvlText w:val=""/>
      <w:lvlJc w:val="left"/>
      <w:pPr>
        <w:tabs>
          <w:tab w:val="num" w:pos="360"/>
        </w:tabs>
      </w:pPr>
      <w:rPr>
        <w:rFonts w:cs="Times New Roman"/>
      </w:rPr>
    </w:lvl>
    <w:lvl w:ilvl="3" w:tplc="08090001">
      <w:numFmt w:val="none"/>
      <w:lvlText w:val=""/>
      <w:lvlJc w:val="left"/>
      <w:pPr>
        <w:tabs>
          <w:tab w:val="num" w:pos="360"/>
        </w:tabs>
      </w:pPr>
      <w:rPr>
        <w:rFonts w:cs="Times New Roman"/>
      </w:rPr>
    </w:lvl>
    <w:lvl w:ilvl="4" w:tplc="08090003">
      <w:numFmt w:val="none"/>
      <w:lvlText w:val=""/>
      <w:lvlJc w:val="left"/>
      <w:pPr>
        <w:tabs>
          <w:tab w:val="num" w:pos="360"/>
        </w:tabs>
      </w:pPr>
      <w:rPr>
        <w:rFonts w:cs="Times New Roman"/>
      </w:rPr>
    </w:lvl>
    <w:lvl w:ilvl="5" w:tplc="08090005">
      <w:numFmt w:val="none"/>
      <w:lvlText w:val=""/>
      <w:lvlJc w:val="left"/>
      <w:pPr>
        <w:tabs>
          <w:tab w:val="num" w:pos="360"/>
        </w:tabs>
      </w:pPr>
      <w:rPr>
        <w:rFonts w:cs="Times New Roman"/>
      </w:rPr>
    </w:lvl>
    <w:lvl w:ilvl="6" w:tplc="08090001">
      <w:numFmt w:val="none"/>
      <w:lvlText w:val=""/>
      <w:lvlJc w:val="left"/>
      <w:pPr>
        <w:tabs>
          <w:tab w:val="num" w:pos="360"/>
        </w:tabs>
      </w:pPr>
      <w:rPr>
        <w:rFonts w:cs="Times New Roman"/>
      </w:rPr>
    </w:lvl>
    <w:lvl w:ilvl="7" w:tplc="08090003">
      <w:numFmt w:val="none"/>
      <w:lvlText w:val=""/>
      <w:lvlJc w:val="left"/>
      <w:pPr>
        <w:tabs>
          <w:tab w:val="num" w:pos="360"/>
        </w:tabs>
      </w:pPr>
      <w:rPr>
        <w:rFonts w:cs="Times New Roman"/>
      </w:rPr>
    </w:lvl>
    <w:lvl w:ilvl="8" w:tplc="08090005">
      <w:numFmt w:val="none"/>
      <w:lvlText w:val=""/>
      <w:lvlJc w:val="left"/>
      <w:pPr>
        <w:tabs>
          <w:tab w:val="num" w:pos="360"/>
        </w:tabs>
      </w:pPr>
      <w:rPr>
        <w:rFonts w:cs="Times New Roman"/>
      </w:rPr>
    </w:lvl>
  </w:abstractNum>
  <w:abstractNum w:abstractNumId="11">
    <w:nsid w:val="51987A49"/>
    <w:multiLevelType w:val="hybridMultilevel"/>
    <w:tmpl w:val="290886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2ED1C93"/>
    <w:multiLevelType w:val="hybridMultilevel"/>
    <w:tmpl w:val="F66AC302"/>
    <w:lvl w:ilvl="0" w:tplc="08090001">
      <w:start w:val="1"/>
      <w:numFmt w:val="decimal"/>
      <w:lvlText w:val="%1."/>
      <w:lvlJc w:val="left"/>
      <w:pPr>
        <w:tabs>
          <w:tab w:val="num" w:pos="720"/>
        </w:tabs>
        <w:ind w:left="720" w:hanging="360"/>
      </w:pPr>
      <w:rPr>
        <w:rFonts w:cs="Times New Roman"/>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53F22A6E"/>
    <w:multiLevelType w:val="hybridMultilevel"/>
    <w:tmpl w:val="CE5E60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562A5F4B"/>
    <w:multiLevelType w:val="hybridMultilevel"/>
    <w:tmpl w:val="38883E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5A41D5F"/>
    <w:multiLevelType w:val="hybridMultilevel"/>
    <w:tmpl w:val="E856D6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E1032F9"/>
    <w:multiLevelType w:val="hybridMultilevel"/>
    <w:tmpl w:val="7452E4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C50558E"/>
    <w:multiLevelType w:val="hybridMultilevel"/>
    <w:tmpl w:val="E1BEE59E"/>
    <w:lvl w:ilvl="0" w:tplc="08090001">
      <w:start w:val="1"/>
      <w:numFmt w:val="decimal"/>
      <w:lvlText w:val="%1."/>
      <w:lvlJc w:val="left"/>
      <w:pPr>
        <w:tabs>
          <w:tab w:val="num" w:pos="720"/>
        </w:tabs>
        <w:ind w:left="720" w:hanging="360"/>
      </w:pPr>
      <w:rPr>
        <w:rFonts w:cs="Times New Roman"/>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7C727351"/>
    <w:multiLevelType w:val="hybridMultilevel"/>
    <w:tmpl w:val="67F47C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7CDD6D93"/>
    <w:multiLevelType w:val="hybridMultilevel"/>
    <w:tmpl w:val="D0C6B5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F7455FC"/>
    <w:multiLevelType w:val="hybridMultilevel"/>
    <w:tmpl w:val="F88CC1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7"/>
  </w:num>
  <w:num w:numId="4">
    <w:abstractNumId w:val="12"/>
  </w:num>
  <w:num w:numId="5">
    <w:abstractNumId w:val="10"/>
  </w:num>
  <w:num w:numId="6">
    <w:abstractNumId w:val="2"/>
  </w:num>
  <w:num w:numId="7">
    <w:abstractNumId w:val="11"/>
  </w:num>
  <w:num w:numId="8">
    <w:abstractNumId w:val="14"/>
  </w:num>
  <w:num w:numId="9">
    <w:abstractNumId w:val="15"/>
  </w:num>
  <w:num w:numId="10">
    <w:abstractNumId w:val="20"/>
  </w:num>
  <w:num w:numId="11">
    <w:abstractNumId w:val="8"/>
  </w:num>
  <w:num w:numId="12">
    <w:abstractNumId w:val="3"/>
  </w:num>
  <w:num w:numId="13">
    <w:abstractNumId w:val="16"/>
  </w:num>
  <w:num w:numId="14">
    <w:abstractNumId w:val="19"/>
  </w:num>
  <w:num w:numId="15">
    <w:abstractNumId w:val="13"/>
  </w:num>
  <w:num w:numId="16">
    <w:abstractNumId w:val="7"/>
  </w:num>
  <w:num w:numId="17">
    <w:abstractNumId w:val="5"/>
  </w:num>
  <w:num w:numId="18">
    <w:abstractNumId w:val="9"/>
  </w:num>
  <w:num w:numId="19">
    <w:abstractNumId w:val="18"/>
  </w:num>
  <w:num w:numId="20">
    <w:abstractNumId w:val="6"/>
  </w:num>
  <w:num w:numId="21">
    <w:abstractNumId w:val="1"/>
  </w:num>
  <w:num w:numId="2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147B"/>
    <w:rsid w:val="0000016F"/>
    <w:rsid w:val="000002D6"/>
    <w:rsid w:val="00000389"/>
    <w:rsid w:val="0000086B"/>
    <w:rsid w:val="00001126"/>
    <w:rsid w:val="0000139B"/>
    <w:rsid w:val="000014D2"/>
    <w:rsid w:val="00001B02"/>
    <w:rsid w:val="000022E7"/>
    <w:rsid w:val="000023BC"/>
    <w:rsid w:val="0000269C"/>
    <w:rsid w:val="000029D3"/>
    <w:rsid w:val="00003303"/>
    <w:rsid w:val="000038FB"/>
    <w:rsid w:val="00003975"/>
    <w:rsid w:val="00003DAB"/>
    <w:rsid w:val="00004248"/>
    <w:rsid w:val="00004683"/>
    <w:rsid w:val="000046A3"/>
    <w:rsid w:val="00004881"/>
    <w:rsid w:val="00004E24"/>
    <w:rsid w:val="0000511F"/>
    <w:rsid w:val="000051BC"/>
    <w:rsid w:val="000055B4"/>
    <w:rsid w:val="00005831"/>
    <w:rsid w:val="00005B83"/>
    <w:rsid w:val="000062E8"/>
    <w:rsid w:val="00006313"/>
    <w:rsid w:val="000066D5"/>
    <w:rsid w:val="000069E2"/>
    <w:rsid w:val="0000768A"/>
    <w:rsid w:val="000077D8"/>
    <w:rsid w:val="000078E6"/>
    <w:rsid w:val="00007B8C"/>
    <w:rsid w:val="000103A9"/>
    <w:rsid w:val="00010830"/>
    <w:rsid w:val="00010C87"/>
    <w:rsid w:val="000110A5"/>
    <w:rsid w:val="00011181"/>
    <w:rsid w:val="0001132E"/>
    <w:rsid w:val="00011BE6"/>
    <w:rsid w:val="00011D73"/>
    <w:rsid w:val="00011E1E"/>
    <w:rsid w:val="00012B65"/>
    <w:rsid w:val="00012BEE"/>
    <w:rsid w:val="00012C2A"/>
    <w:rsid w:val="00012DEF"/>
    <w:rsid w:val="00012E03"/>
    <w:rsid w:val="00012E3F"/>
    <w:rsid w:val="00012EAE"/>
    <w:rsid w:val="00013238"/>
    <w:rsid w:val="00013821"/>
    <w:rsid w:val="00013888"/>
    <w:rsid w:val="000140E6"/>
    <w:rsid w:val="0001418D"/>
    <w:rsid w:val="000141C1"/>
    <w:rsid w:val="00014A78"/>
    <w:rsid w:val="00014BE2"/>
    <w:rsid w:val="00014E43"/>
    <w:rsid w:val="000155B3"/>
    <w:rsid w:val="000156D6"/>
    <w:rsid w:val="00015ACB"/>
    <w:rsid w:val="00015C28"/>
    <w:rsid w:val="00015F91"/>
    <w:rsid w:val="000160F4"/>
    <w:rsid w:val="000163E4"/>
    <w:rsid w:val="00016454"/>
    <w:rsid w:val="0001680A"/>
    <w:rsid w:val="00016938"/>
    <w:rsid w:val="000174E7"/>
    <w:rsid w:val="0001759E"/>
    <w:rsid w:val="00017618"/>
    <w:rsid w:val="00017670"/>
    <w:rsid w:val="00017794"/>
    <w:rsid w:val="00017A17"/>
    <w:rsid w:val="00017A32"/>
    <w:rsid w:val="00017D13"/>
    <w:rsid w:val="00017E65"/>
    <w:rsid w:val="000200A4"/>
    <w:rsid w:val="00020144"/>
    <w:rsid w:val="0002024E"/>
    <w:rsid w:val="000203E8"/>
    <w:rsid w:val="000208F4"/>
    <w:rsid w:val="00020976"/>
    <w:rsid w:val="00020A28"/>
    <w:rsid w:val="00020C14"/>
    <w:rsid w:val="000212AE"/>
    <w:rsid w:val="000212E5"/>
    <w:rsid w:val="000213DD"/>
    <w:rsid w:val="00021484"/>
    <w:rsid w:val="000214C5"/>
    <w:rsid w:val="000219E6"/>
    <w:rsid w:val="00021A59"/>
    <w:rsid w:val="00021B10"/>
    <w:rsid w:val="00021BB1"/>
    <w:rsid w:val="0002210A"/>
    <w:rsid w:val="000229B6"/>
    <w:rsid w:val="00022A3C"/>
    <w:rsid w:val="00022AC8"/>
    <w:rsid w:val="00022ACF"/>
    <w:rsid w:val="00022BE2"/>
    <w:rsid w:val="00022F98"/>
    <w:rsid w:val="00022FB1"/>
    <w:rsid w:val="00023154"/>
    <w:rsid w:val="00023285"/>
    <w:rsid w:val="000233D5"/>
    <w:rsid w:val="000234B6"/>
    <w:rsid w:val="00023646"/>
    <w:rsid w:val="00023AB5"/>
    <w:rsid w:val="00023D1F"/>
    <w:rsid w:val="00023DDA"/>
    <w:rsid w:val="000249CB"/>
    <w:rsid w:val="00024D90"/>
    <w:rsid w:val="00025997"/>
    <w:rsid w:val="00025A46"/>
    <w:rsid w:val="00025B4B"/>
    <w:rsid w:val="00025B5A"/>
    <w:rsid w:val="00026103"/>
    <w:rsid w:val="000263EE"/>
    <w:rsid w:val="00026439"/>
    <w:rsid w:val="0002644B"/>
    <w:rsid w:val="000264D8"/>
    <w:rsid w:val="000269CE"/>
    <w:rsid w:val="00026DE5"/>
    <w:rsid w:val="00027318"/>
    <w:rsid w:val="000276E3"/>
    <w:rsid w:val="00027BFA"/>
    <w:rsid w:val="00027C94"/>
    <w:rsid w:val="00027FED"/>
    <w:rsid w:val="00030AE9"/>
    <w:rsid w:val="00030CF9"/>
    <w:rsid w:val="00030DCC"/>
    <w:rsid w:val="000310D0"/>
    <w:rsid w:val="000316E7"/>
    <w:rsid w:val="0003199A"/>
    <w:rsid w:val="00031B6A"/>
    <w:rsid w:val="00031F0E"/>
    <w:rsid w:val="00031F7D"/>
    <w:rsid w:val="00032572"/>
    <w:rsid w:val="00032AA6"/>
    <w:rsid w:val="00032D0A"/>
    <w:rsid w:val="000331CA"/>
    <w:rsid w:val="000335C9"/>
    <w:rsid w:val="000336A4"/>
    <w:rsid w:val="00033957"/>
    <w:rsid w:val="00033B55"/>
    <w:rsid w:val="00033C47"/>
    <w:rsid w:val="00033E0D"/>
    <w:rsid w:val="00033F0F"/>
    <w:rsid w:val="00033F9C"/>
    <w:rsid w:val="0003406E"/>
    <w:rsid w:val="00034661"/>
    <w:rsid w:val="000346EC"/>
    <w:rsid w:val="000353B0"/>
    <w:rsid w:val="000354C1"/>
    <w:rsid w:val="00035657"/>
    <w:rsid w:val="00035A2B"/>
    <w:rsid w:val="00035C10"/>
    <w:rsid w:val="00035E35"/>
    <w:rsid w:val="00035E5D"/>
    <w:rsid w:val="00035FA7"/>
    <w:rsid w:val="00036187"/>
    <w:rsid w:val="00036AA6"/>
    <w:rsid w:val="00036B42"/>
    <w:rsid w:val="00036BD1"/>
    <w:rsid w:val="00036BE2"/>
    <w:rsid w:val="00036DF1"/>
    <w:rsid w:val="00037168"/>
    <w:rsid w:val="00037313"/>
    <w:rsid w:val="00037493"/>
    <w:rsid w:val="0003763B"/>
    <w:rsid w:val="00037D8C"/>
    <w:rsid w:val="000407F6"/>
    <w:rsid w:val="0004093C"/>
    <w:rsid w:val="000409B1"/>
    <w:rsid w:val="00040A2C"/>
    <w:rsid w:val="00040D85"/>
    <w:rsid w:val="0004112E"/>
    <w:rsid w:val="0004137D"/>
    <w:rsid w:val="00041624"/>
    <w:rsid w:val="000417D0"/>
    <w:rsid w:val="000418BE"/>
    <w:rsid w:val="00041C75"/>
    <w:rsid w:val="00041E6F"/>
    <w:rsid w:val="0004277B"/>
    <w:rsid w:val="00042922"/>
    <w:rsid w:val="000429F4"/>
    <w:rsid w:val="00043041"/>
    <w:rsid w:val="000433CF"/>
    <w:rsid w:val="000435F6"/>
    <w:rsid w:val="0004371C"/>
    <w:rsid w:val="00043746"/>
    <w:rsid w:val="000437D6"/>
    <w:rsid w:val="000442B3"/>
    <w:rsid w:val="000443AB"/>
    <w:rsid w:val="000443D8"/>
    <w:rsid w:val="00044897"/>
    <w:rsid w:val="00044D86"/>
    <w:rsid w:val="0004512E"/>
    <w:rsid w:val="000455C3"/>
    <w:rsid w:val="000460FE"/>
    <w:rsid w:val="000462C6"/>
    <w:rsid w:val="0004656B"/>
    <w:rsid w:val="0004664F"/>
    <w:rsid w:val="00046772"/>
    <w:rsid w:val="00046B8F"/>
    <w:rsid w:val="00046F31"/>
    <w:rsid w:val="000470F2"/>
    <w:rsid w:val="000475BC"/>
    <w:rsid w:val="00047E15"/>
    <w:rsid w:val="00050039"/>
    <w:rsid w:val="0005032D"/>
    <w:rsid w:val="00050514"/>
    <w:rsid w:val="00050CCD"/>
    <w:rsid w:val="00050DC1"/>
    <w:rsid w:val="000510E4"/>
    <w:rsid w:val="00051D55"/>
    <w:rsid w:val="00051D75"/>
    <w:rsid w:val="00051DE9"/>
    <w:rsid w:val="00051FA6"/>
    <w:rsid w:val="00052281"/>
    <w:rsid w:val="00052383"/>
    <w:rsid w:val="000527DE"/>
    <w:rsid w:val="000528F5"/>
    <w:rsid w:val="00052EB3"/>
    <w:rsid w:val="00052F7C"/>
    <w:rsid w:val="00052FF2"/>
    <w:rsid w:val="000536DC"/>
    <w:rsid w:val="00053809"/>
    <w:rsid w:val="00053F23"/>
    <w:rsid w:val="000545B2"/>
    <w:rsid w:val="000547B1"/>
    <w:rsid w:val="000548A9"/>
    <w:rsid w:val="000549B3"/>
    <w:rsid w:val="000549FB"/>
    <w:rsid w:val="00054D8D"/>
    <w:rsid w:val="0005565C"/>
    <w:rsid w:val="000557EA"/>
    <w:rsid w:val="0005580C"/>
    <w:rsid w:val="00055D3A"/>
    <w:rsid w:val="00055F11"/>
    <w:rsid w:val="00055F2E"/>
    <w:rsid w:val="0005626D"/>
    <w:rsid w:val="000562AC"/>
    <w:rsid w:val="00056E71"/>
    <w:rsid w:val="00056FB3"/>
    <w:rsid w:val="00057099"/>
    <w:rsid w:val="0005712B"/>
    <w:rsid w:val="00057214"/>
    <w:rsid w:val="000579FE"/>
    <w:rsid w:val="00057A3D"/>
    <w:rsid w:val="00057DA0"/>
    <w:rsid w:val="00057ED3"/>
    <w:rsid w:val="00060150"/>
    <w:rsid w:val="000607CC"/>
    <w:rsid w:val="00060936"/>
    <w:rsid w:val="00060D5F"/>
    <w:rsid w:val="00060ED6"/>
    <w:rsid w:val="00061142"/>
    <w:rsid w:val="00061356"/>
    <w:rsid w:val="0006142B"/>
    <w:rsid w:val="00061498"/>
    <w:rsid w:val="00061622"/>
    <w:rsid w:val="0006162A"/>
    <w:rsid w:val="000618E4"/>
    <w:rsid w:val="00061CFF"/>
    <w:rsid w:val="00061D0B"/>
    <w:rsid w:val="00061D60"/>
    <w:rsid w:val="00061F41"/>
    <w:rsid w:val="00061FD9"/>
    <w:rsid w:val="00062466"/>
    <w:rsid w:val="000624C4"/>
    <w:rsid w:val="000624FF"/>
    <w:rsid w:val="0006269F"/>
    <w:rsid w:val="000628B6"/>
    <w:rsid w:val="0006295F"/>
    <w:rsid w:val="00062B72"/>
    <w:rsid w:val="0006303D"/>
    <w:rsid w:val="0006337E"/>
    <w:rsid w:val="000635EF"/>
    <w:rsid w:val="00063E59"/>
    <w:rsid w:val="00063FFF"/>
    <w:rsid w:val="0006406B"/>
    <w:rsid w:val="000644A2"/>
    <w:rsid w:val="000646F3"/>
    <w:rsid w:val="000648F2"/>
    <w:rsid w:val="00064929"/>
    <w:rsid w:val="00064B5D"/>
    <w:rsid w:val="00064C50"/>
    <w:rsid w:val="00064CA6"/>
    <w:rsid w:val="00064F4B"/>
    <w:rsid w:val="000653CF"/>
    <w:rsid w:val="00065840"/>
    <w:rsid w:val="000658B5"/>
    <w:rsid w:val="000659DA"/>
    <w:rsid w:val="00065DED"/>
    <w:rsid w:val="00066235"/>
    <w:rsid w:val="00066299"/>
    <w:rsid w:val="000664E4"/>
    <w:rsid w:val="00066DA2"/>
    <w:rsid w:val="00066E40"/>
    <w:rsid w:val="00066EEB"/>
    <w:rsid w:val="00067509"/>
    <w:rsid w:val="000675A8"/>
    <w:rsid w:val="0006775E"/>
    <w:rsid w:val="000700FC"/>
    <w:rsid w:val="000701D0"/>
    <w:rsid w:val="0007063F"/>
    <w:rsid w:val="00070B7E"/>
    <w:rsid w:val="00070E4D"/>
    <w:rsid w:val="00070FB5"/>
    <w:rsid w:val="0007111B"/>
    <w:rsid w:val="00071184"/>
    <w:rsid w:val="00071285"/>
    <w:rsid w:val="000714F9"/>
    <w:rsid w:val="00071B8D"/>
    <w:rsid w:val="00072217"/>
    <w:rsid w:val="00072235"/>
    <w:rsid w:val="000722B6"/>
    <w:rsid w:val="000724F7"/>
    <w:rsid w:val="000725A6"/>
    <w:rsid w:val="000738AF"/>
    <w:rsid w:val="0007396D"/>
    <w:rsid w:val="00073A4B"/>
    <w:rsid w:val="00073B7C"/>
    <w:rsid w:val="00073C7F"/>
    <w:rsid w:val="00073F62"/>
    <w:rsid w:val="00073FE6"/>
    <w:rsid w:val="00074100"/>
    <w:rsid w:val="00074711"/>
    <w:rsid w:val="00074751"/>
    <w:rsid w:val="0007493A"/>
    <w:rsid w:val="000757D7"/>
    <w:rsid w:val="00075843"/>
    <w:rsid w:val="00075A33"/>
    <w:rsid w:val="00075A68"/>
    <w:rsid w:val="00075AAE"/>
    <w:rsid w:val="00075ABC"/>
    <w:rsid w:val="00076776"/>
    <w:rsid w:val="0007701B"/>
    <w:rsid w:val="00077600"/>
    <w:rsid w:val="0007765D"/>
    <w:rsid w:val="000801B1"/>
    <w:rsid w:val="00080291"/>
    <w:rsid w:val="000806D3"/>
    <w:rsid w:val="000807E6"/>
    <w:rsid w:val="00080DA8"/>
    <w:rsid w:val="00080FC5"/>
    <w:rsid w:val="00081160"/>
    <w:rsid w:val="000811E6"/>
    <w:rsid w:val="00081595"/>
    <w:rsid w:val="000820E5"/>
    <w:rsid w:val="000820FA"/>
    <w:rsid w:val="00082289"/>
    <w:rsid w:val="00082A2C"/>
    <w:rsid w:val="00082BB8"/>
    <w:rsid w:val="00083044"/>
    <w:rsid w:val="000831FA"/>
    <w:rsid w:val="00083254"/>
    <w:rsid w:val="00083288"/>
    <w:rsid w:val="00083455"/>
    <w:rsid w:val="00083535"/>
    <w:rsid w:val="0008354A"/>
    <w:rsid w:val="00084255"/>
    <w:rsid w:val="0008483E"/>
    <w:rsid w:val="000848B5"/>
    <w:rsid w:val="00084ABC"/>
    <w:rsid w:val="00085273"/>
    <w:rsid w:val="0008567A"/>
    <w:rsid w:val="0008595D"/>
    <w:rsid w:val="000859F0"/>
    <w:rsid w:val="00085B58"/>
    <w:rsid w:val="0008606E"/>
    <w:rsid w:val="0008648A"/>
    <w:rsid w:val="00086D2F"/>
    <w:rsid w:val="00086E4E"/>
    <w:rsid w:val="00086FAF"/>
    <w:rsid w:val="000878B5"/>
    <w:rsid w:val="00087D47"/>
    <w:rsid w:val="00087EBE"/>
    <w:rsid w:val="00087FE5"/>
    <w:rsid w:val="00090229"/>
    <w:rsid w:val="00090507"/>
    <w:rsid w:val="0009084A"/>
    <w:rsid w:val="00090BF9"/>
    <w:rsid w:val="00090CB5"/>
    <w:rsid w:val="00090EE6"/>
    <w:rsid w:val="00090F12"/>
    <w:rsid w:val="000911E5"/>
    <w:rsid w:val="000913BE"/>
    <w:rsid w:val="000917A7"/>
    <w:rsid w:val="0009193D"/>
    <w:rsid w:val="00091A39"/>
    <w:rsid w:val="00091D09"/>
    <w:rsid w:val="00091D20"/>
    <w:rsid w:val="00091EBD"/>
    <w:rsid w:val="00091F62"/>
    <w:rsid w:val="0009240D"/>
    <w:rsid w:val="00092C6E"/>
    <w:rsid w:val="00092E32"/>
    <w:rsid w:val="0009314B"/>
    <w:rsid w:val="0009332C"/>
    <w:rsid w:val="00093451"/>
    <w:rsid w:val="000934DB"/>
    <w:rsid w:val="00093622"/>
    <w:rsid w:val="00093BA9"/>
    <w:rsid w:val="00093F23"/>
    <w:rsid w:val="000944B6"/>
    <w:rsid w:val="0009493B"/>
    <w:rsid w:val="00094AF5"/>
    <w:rsid w:val="00094E72"/>
    <w:rsid w:val="000950EA"/>
    <w:rsid w:val="000953E4"/>
    <w:rsid w:val="00095EF7"/>
    <w:rsid w:val="000961D5"/>
    <w:rsid w:val="0009628A"/>
    <w:rsid w:val="00096B99"/>
    <w:rsid w:val="00096CC3"/>
    <w:rsid w:val="00096D6A"/>
    <w:rsid w:val="000971F3"/>
    <w:rsid w:val="00097668"/>
    <w:rsid w:val="000A030F"/>
    <w:rsid w:val="000A068F"/>
    <w:rsid w:val="000A0806"/>
    <w:rsid w:val="000A0AC3"/>
    <w:rsid w:val="000A0DDD"/>
    <w:rsid w:val="000A0F97"/>
    <w:rsid w:val="000A105D"/>
    <w:rsid w:val="000A1157"/>
    <w:rsid w:val="000A146B"/>
    <w:rsid w:val="000A14A4"/>
    <w:rsid w:val="000A163B"/>
    <w:rsid w:val="000A181D"/>
    <w:rsid w:val="000A1924"/>
    <w:rsid w:val="000A1EC3"/>
    <w:rsid w:val="000A2236"/>
    <w:rsid w:val="000A28BC"/>
    <w:rsid w:val="000A2AE4"/>
    <w:rsid w:val="000A2CF3"/>
    <w:rsid w:val="000A2E18"/>
    <w:rsid w:val="000A30B2"/>
    <w:rsid w:val="000A3102"/>
    <w:rsid w:val="000A36BB"/>
    <w:rsid w:val="000A3724"/>
    <w:rsid w:val="000A3B58"/>
    <w:rsid w:val="000A40A1"/>
    <w:rsid w:val="000A42BD"/>
    <w:rsid w:val="000A477A"/>
    <w:rsid w:val="000A51B3"/>
    <w:rsid w:val="000A59FA"/>
    <w:rsid w:val="000A5C6B"/>
    <w:rsid w:val="000A5CC1"/>
    <w:rsid w:val="000A5FA3"/>
    <w:rsid w:val="000A66CF"/>
    <w:rsid w:val="000A67A3"/>
    <w:rsid w:val="000A6850"/>
    <w:rsid w:val="000A6A84"/>
    <w:rsid w:val="000A6AB2"/>
    <w:rsid w:val="000A6B2A"/>
    <w:rsid w:val="000A6B88"/>
    <w:rsid w:val="000A6BF2"/>
    <w:rsid w:val="000A6DE2"/>
    <w:rsid w:val="000A6F4A"/>
    <w:rsid w:val="000A6F70"/>
    <w:rsid w:val="000A714E"/>
    <w:rsid w:val="000A7299"/>
    <w:rsid w:val="000A7430"/>
    <w:rsid w:val="000A7692"/>
    <w:rsid w:val="000A7CB2"/>
    <w:rsid w:val="000B0099"/>
    <w:rsid w:val="000B00AB"/>
    <w:rsid w:val="000B037A"/>
    <w:rsid w:val="000B0970"/>
    <w:rsid w:val="000B0B9E"/>
    <w:rsid w:val="000B0F7A"/>
    <w:rsid w:val="000B10E0"/>
    <w:rsid w:val="000B11F8"/>
    <w:rsid w:val="000B197E"/>
    <w:rsid w:val="000B1A24"/>
    <w:rsid w:val="000B1CC2"/>
    <w:rsid w:val="000B1FD1"/>
    <w:rsid w:val="000B21BB"/>
    <w:rsid w:val="000B2495"/>
    <w:rsid w:val="000B2DBA"/>
    <w:rsid w:val="000B3114"/>
    <w:rsid w:val="000B3513"/>
    <w:rsid w:val="000B37E2"/>
    <w:rsid w:val="000B3831"/>
    <w:rsid w:val="000B3FC2"/>
    <w:rsid w:val="000B42C6"/>
    <w:rsid w:val="000B43D4"/>
    <w:rsid w:val="000B48E3"/>
    <w:rsid w:val="000B4C54"/>
    <w:rsid w:val="000B4E8D"/>
    <w:rsid w:val="000B507A"/>
    <w:rsid w:val="000B51B6"/>
    <w:rsid w:val="000B6252"/>
    <w:rsid w:val="000B6399"/>
    <w:rsid w:val="000B63D8"/>
    <w:rsid w:val="000B66A1"/>
    <w:rsid w:val="000B6CD6"/>
    <w:rsid w:val="000B6EE4"/>
    <w:rsid w:val="000B790A"/>
    <w:rsid w:val="000B7B97"/>
    <w:rsid w:val="000B7FF5"/>
    <w:rsid w:val="000C0129"/>
    <w:rsid w:val="000C01F2"/>
    <w:rsid w:val="000C03C3"/>
    <w:rsid w:val="000C069A"/>
    <w:rsid w:val="000C07A2"/>
    <w:rsid w:val="000C0A08"/>
    <w:rsid w:val="000C0BD8"/>
    <w:rsid w:val="000C0FEE"/>
    <w:rsid w:val="000C1425"/>
    <w:rsid w:val="000C1535"/>
    <w:rsid w:val="000C1A69"/>
    <w:rsid w:val="000C1AFB"/>
    <w:rsid w:val="000C2081"/>
    <w:rsid w:val="000C2177"/>
    <w:rsid w:val="000C25EF"/>
    <w:rsid w:val="000C291C"/>
    <w:rsid w:val="000C2A6E"/>
    <w:rsid w:val="000C2B01"/>
    <w:rsid w:val="000C2BB9"/>
    <w:rsid w:val="000C2BC0"/>
    <w:rsid w:val="000C2C13"/>
    <w:rsid w:val="000C329E"/>
    <w:rsid w:val="000C36AA"/>
    <w:rsid w:val="000C38AD"/>
    <w:rsid w:val="000C38E8"/>
    <w:rsid w:val="000C393E"/>
    <w:rsid w:val="000C4214"/>
    <w:rsid w:val="000C4347"/>
    <w:rsid w:val="000C436A"/>
    <w:rsid w:val="000C47CA"/>
    <w:rsid w:val="000C4A68"/>
    <w:rsid w:val="000C4C57"/>
    <w:rsid w:val="000C4DE0"/>
    <w:rsid w:val="000C5068"/>
    <w:rsid w:val="000C51C0"/>
    <w:rsid w:val="000C529C"/>
    <w:rsid w:val="000C5744"/>
    <w:rsid w:val="000C58C2"/>
    <w:rsid w:val="000C5FA9"/>
    <w:rsid w:val="000C6102"/>
    <w:rsid w:val="000C6306"/>
    <w:rsid w:val="000C63B5"/>
    <w:rsid w:val="000C679A"/>
    <w:rsid w:val="000C6CCC"/>
    <w:rsid w:val="000C6E4C"/>
    <w:rsid w:val="000C6FC0"/>
    <w:rsid w:val="000C7190"/>
    <w:rsid w:val="000C74FA"/>
    <w:rsid w:val="000C7565"/>
    <w:rsid w:val="000C7573"/>
    <w:rsid w:val="000C77AF"/>
    <w:rsid w:val="000C7ABC"/>
    <w:rsid w:val="000C7C2A"/>
    <w:rsid w:val="000C7D9B"/>
    <w:rsid w:val="000C7EB0"/>
    <w:rsid w:val="000D01F3"/>
    <w:rsid w:val="000D0484"/>
    <w:rsid w:val="000D15FD"/>
    <w:rsid w:val="000D1660"/>
    <w:rsid w:val="000D1868"/>
    <w:rsid w:val="000D1BEB"/>
    <w:rsid w:val="000D1F60"/>
    <w:rsid w:val="000D2186"/>
    <w:rsid w:val="000D22EE"/>
    <w:rsid w:val="000D2B8D"/>
    <w:rsid w:val="000D328E"/>
    <w:rsid w:val="000D3307"/>
    <w:rsid w:val="000D3AD9"/>
    <w:rsid w:val="000D3CBA"/>
    <w:rsid w:val="000D3DF3"/>
    <w:rsid w:val="000D402E"/>
    <w:rsid w:val="000D4390"/>
    <w:rsid w:val="000D472A"/>
    <w:rsid w:val="000D4C1B"/>
    <w:rsid w:val="000D5134"/>
    <w:rsid w:val="000D5253"/>
    <w:rsid w:val="000D5638"/>
    <w:rsid w:val="000D5B2D"/>
    <w:rsid w:val="000D5CB4"/>
    <w:rsid w:val="000D63B2"/>
    <w:rsid w:val="000D6533"/>
    <w:rsid w:val="000D6589"/>
    <w:rsid w:val="000D67B0"/>
    <w:rsid w:val="000D6BC8"/>
    <w:rsid w:val="000D6BF1"/>
    <w:rsid w:val="000D6E20"/>
    <w:rsid w:val="000D6FA4"/>
    <w:rsid w:val="000D735D"/>
    <w:rsid w:val="000D7903"/>
    <w:rsid w:val="000D7ACB"/>
    <w:rsid w:val="000E07A8"/>
    <w:rsid w:val="000E081B"/>
    <w:rsid w:val="000E0925"/>
    <w:rsid w:val="000E0AD8"/>
    <w:rsid w:val="000E0FFE"/>
    <w:rsid w:val="000E13F9"/>
    <w:rsid w:val="000E1428"/>
    <w:rsid w:val="000E150A"/>
    <w:rsid w:val="000E16A8"/>
    <w:rsid w:val="000E1C83"/>
    <w:rsid w:val="000E29C3"/>
    <w:rsid w:val="000E2BFC"/>
    <w:rsid w:val="000E2C8D"/>
    <w:rsid w:val="000E3236"/>
    <w:rsid w:val="000E3938"/>
    <w:rsid w:val="000E4A75"/>
    <w:rsid w:val="000E4C13"/>
    <w:rsid w:val="000E4E73"/>
    <w:rsid w:val="000E5561"/>
    <w:rsid w:val="000E5624"/>
    <w:rsid w:val="000E5B71"/>
    <w:rsid w:val="000E5BE7"/>
    <w:rsid w:val="000E5CE9"/>
    <w:rsid w:val="000E61E6"/>
    <w:rsid w:val="000E6405"/>
    <w:rsid w:val="000E67E5"/>
    <w:rsid w:val="000E712A"/>
    <w:rsid w:val="000E727E"/>
    <w:rsid w:val="000E785F"/>
    <w:rsid w:val="000E78E1"/>
    <w:rsid w:val="000F0136"/>
    <w:rsid w:val="000F0284"/>
    <w:rsid w:val="000F0426"/>
    <w:rsid w:val="000F096F"/>
    <w:rsid w:val="000F0E37"/>
    <w:rsid w:val="000F0F02"/>
    <w:rsid w:val="000F0FD9"/>
    <w:rsid w:val="000F1110"/>
    <w:rsid w:val="000F17D8"/>
    <w:rsid w:val="000F1A11"/>
    <w:rsid w:val="000F1A5E"/>
    <w:rsid w:val="000F1AF8"/>
    <w:rsid w:val="000F1DD8"/>
    <w:rsid w:val="000F1E9D"/>
    <w:rsid w:val="000F1FB9"/>
    <w:rsid w:val="000F2754"/>
    <w:rsid w:val="000F2CB7"/>
    <w:rsid w:val="000F30B9"/>
    <w:rsid w:val="000F3ADC"/>
    <w:rsid w:val="000F3B0A"/>
    <w:rsid w:val="000F3D28"/>
    <w:rsid w:val="000F420B"/>
    <w:rsid w:val="000F431E"/>
    <w:rsid w:val="000F4516"/>
    <w:rsid w:val="000F4631"/>
    <w:rsid w:val="000F4AAA"/>
    <w:rsid w:val="000F545F"/>
    <w:rsid w:val="000F54FD"/>
    <w:rsid w:val="000F5715"/>
    <w:rsid w:val="000F57B5"/>
    <w:rsid w:val="000F588F"/>
    <w:rsid w:val="000F5D3A"/>
    <w:rsid w:val="000F6286"/>
    <w:rsid w:val="000F6360"/>
    <w:rsid w:val="000F639E"/>
    <w:rsid w:val="000F63D2"/>
    <w:rsid w:val="000F6628"/>
    <w:rsid w:val="000F6CD3"/>
    <w:rsid w:val="000F6E1E"/>
    <w:rsid w:val="000F7313"/>
    <w:rsid w:val="000F732B"/>
    <w:rsid w:val="000F73E2"/>
    <w:rsid w:val="000F7484"/>
    <w:rsid w:val="000F7842"/>
    <w:rsid w:val="000F7AE7"/>
    <w:rsid w:val="000F7E4E"/>
    <w:rsid w:val="000F7F0A"/>
    <w:rsid w:val="000F7F49"/>
    <w:rsid w:val="0010003D"/>
    <w:rsid w:val="00100411"/>
    <w:rsid w:val="001004B6"/>
    <w:rsid w:val="001004BF"/>
    <w:rsid w:val="00100701"/>
    <w:rsid w:val="00100B47"/>
    <w:rsid w:val="00100EBF"/>
    <w:rsid w:val="00100EDA"/>
    <w:rsid w:val="00101053"/>
    <w:rsid w:val="00101180"/>
    <w:rsid w:val="00101675"/>
    <w:rsid w:val="001018CF"/>
    <w:rsid w:val="00101D16"/>
    <w:rsid w:val="00101E62"/>
    <w:rsid w:val="00101F64"/>
    <w:rsid w:val="0010228E"/>
    <w:rsid w:val="0010241B"/>
    <w:rsid w:val="00102625"/>
    <w:rsid w:val="00102A56"/>
    <w:rsid w:val="00102E13"/>
    <w:rsid w:val="00103104"/>
    <w:rsid w:val="001035E2"/>
    <w:rsid w:val="001035EE"/>
    <w:rsid w:val="0010362E"/>
    <w:rsid w:val="0010394F"/>
    <w:rsid w:val="00103C2A"/>
    <w:rsid w:val="00103FE5"/>
    <w:rsid w:val="0010403D"/>
    <w:rsid w:val="001044A8"/>
    <w:rsid w:val="001047E3"/>
    <w:rsid w:val="00104933"/>
    <w:rsid w:val="001049F4"/>
    <w:rsid w:val="00104A37"/>
    <w:rsid w:val="00104A7A"/>
    <w:rsid w:val="00104F17"/>
    <w:rsid w:val="00105266"/>
    <w:rsid w:val="001053A7"/>
    <w:rsid w:val="00105411"/>
    <w:rsid w:val="001055D0"/>
    <w:rsid w:val="00106024"/>
    <w:rsid w:val="001060A1"/>
    <w:rsid w:val="00106681"/>
    <w:rsid w:val="00106A95"/>
    <w:rsid w:val="001078AB"/>
    <w:rsid w:val="00107F16"/>
    <w:rsid w:val="00110002"/>
    <w:rsid w:val="0011003B"/>
    <w:rsid w:val="001102D9"/>
    <w:rsid w:val="00110E09"/>
    <w:rsid w:val="00111127"/>
    <w:rsid w:val="00111212"/>
    <w:rsid w:val="001114B1"/>
    <w:rsid w:val="00111527"/>
    <w:rsid w:val="00111EF1"/>
    <w:rsid w:val="00111FD4"/>
    <w:rsid w:val="001122F7"/>
    <w:rsid w:val="00112992"/>
    <w:rsid w:val="00112A52"/>
    <w:rsid w:val="00112D9B"/>
    <w:rsid w:val="001132A1"/>
    <w:rsid w:val="00113376"/>
    <w:rsid w:val="001137A3"/>
    <w:rsid w:val="00113940"/>
    <w:rsid w:val="00113D97"/>
    <w:rsid w:val="0011422F"/>
    <w:rsid w:val="00114695"/>
    <w:rsid w:val="001146CD"/>
    <w:rsid w:val="001147C9"/>
    <w:rsid w:val="00114856"/>
    <w:rsid w:val="0011488F"/>
    <w:rsid w:val="0011539C"/>
    <w:rsid w:val="001155F8"/>
    <w:rsid w:val="00115744"/>
    <w:rsid w:val="00115774"/>
    <w:rsid w:val="0011577E"/>
    <w:rsid w:val="00116608"/>
    <w:rsid w:val="00116ABB"/>
    <w:rsid w:val="00116BCF"/>
    <w:rsid w:val="00116C3F"/>
    <w:rsid w:val="00116E56"/>
    <w:rsid w:val="00116FEB"/>
    <w:rsid w:val="001170DD"/>
    <w:rsid w:val="00117468"/>
    <w:rsid w:val="001175B3"/>
    <w:rsid w:val="00117DEB"/>
    <w:rsid w:val="001203C9"/>
    <w:rsid w:val="0012064B"/>
    <w:rsid w:val="0012096D"/>
    <w:rsid w:val="00120F06"/>
    <w:rsid w:val="0012110A"/>
    <w:rsid w:val="001211D5"/>
    <w:rsid w:val="00121256"/>
    <w:rsid w:val="0012125B"/>
    <w:rsid w:val="00121601"/>
    <w:rsid w:val="001217B6"/>
    <w:rsid w:val="0012197A"/>
    <w:rsid w:val="001222AC"/>
    <w:rsid w:val="00122350"/>
    <w:rsid w:val="0012272F"/>
    <w:rsid w:val="001228F2"/>
    <w:rsid w:val="001229D7"/>
    <w:rsid w:val="00122A72"/>
    <w:rsid w:val="00122C26"/>
    <w:rsid w:val="00122CB1"/>
    <w:rsid w:val="00122CE2"/>
    <w:rsid w:val="00123471"/>
    <w:rsid w:val="001235E2"/>
    <w:rsid w:val="00123999"/>
    <w:rsid w:val="00123B3A"/>
    <w:rsid w:val="001245CA"/>
    <w:rsid w:val="001245DE"/>
    <w:rsid w:val="0012472A"/>
    <w:rsid w:val="00124905"/>
    <w:rsid w:val="00124C41"/>
    <w:rsid w:val="00124D3C"/>
    <w:rsid w:val="00124D8D"/>
    <w:rsid w:val="00124ED8"/>
    <w:rsid w:val="0012505F"/>
    <w:rsid w:val="0012566C"/>
    <w:rsid w:val="0012577D"/>
    <w:rsid w:val="00125DA0"/>
    <w:rsid w:val="0012605F"/>
    <w:rsid w:val="00126366"/>
    <w:rsid w:val="0012654E"/>
    <w:rsid w:val="0012660A"/>
    <w:rsid w:val="00126845"/>
    <w:rsid w:val="001269F6"/>
    <w:rsid w:val="00126BED"/>
    <w:rsid w:val="00126EBC"/>
    <w:rsid w:val="0012713C"/>
    <w:rsid w:val="00127352"/>
    <w:rsid w:val="001274C7"/>
    <w:rsid w:val="001278F7"/>
    <w:rsid w:val="001279F3"/>
    <w:rsid w:val="00127AAE"/>
    <w:rsid w:val="00127F57"/>
    <w:rsid w:val="001302D3"/>
    <w:rsid w:val="001304D1"/>
    <w:rsid w:val="001309C7"/>
    <w:rsid w:val="00130D95"/>
    <w:rsid w:val="00130F28"/>
    <w:rsid w:val="00130FF2"/>
    <w:rsid w:val="0013103D"/>
    <w:rsid w:val="0013140B"/>
    <w:rsid w:val="00131433"/>
    <w:rsid w:val="00131762"/>
    <w:rsid w:val="00132264"/>
    <w:rsid w:val="0013250D"/>
    <w:rsid w:val="001326DC"/>
    <w:rsid w:val="001327A2"/>
    <w:rsid w:val="00132F1D"/>
    <w:rsid w:val="00132F7D"/>
    <w:rsid w:val="0013310F"/>
    <w:rsid w:val="00133176"/>
    <w:rsid w:val="001336F3"/>
    <w:rsid w:val="001336FA"/>
    <w:rsid w:val="00133A73"/>
    <w:rsid w:val="00133CD3"/>
    <w:rsid w:val="0013412E"/>
    <w:rsid w:val="0013424A"/>
    <w:rsid w:val="001346DE"/>
    <w:rsid w:val="00134853"/>
    <w:rsid w:val="00134E3F"/>
    <w:rsid w:val="0013514D"/>
    <w:rsid w:val="00135322"/>
    <w:rsid w:val="001353B2"/>
    <w:rsid w:val="001355B7"/>
    <w:rsid w:val="00135717"/>
    <w:rsid w:val="00135C8A"/>
    <w:rsid w:val="00135DC3"/>
    <w:rsid w:val="00136728"/>
    <w:rsid w:val="00136755"/>
    <w:rsid w:val="001368DF"/>
    <w:rsid w:val="00137070"/>
    <w:rsid w:val="0013718D"/>
    <w:rsid w:val="001374B1"/>
    <w:rsid w:val="00137D66"/>
    <w:rsid w:val="0014070B"/>
    <w:rsid w:val="00140853"/>
    <w:rsid w:val="00140890"/>
    <w:rsid w:val="00140A23"/>
    <w:rsid w:val="00140D6C"/>
    <w:rsid w:val="00140FCF"/>
    <w:rsid w:val="00141144"/>
    <w:rsid w:val="0014127C"/>
    <w:rsid w:val="001413EE"/>
    <w:rsid w:val="0014143C"/>
    <w:rsid w:val="00141A03"/>
    <w:rsid w:val="001426E3"/>
    <w:rsid w:val="0014270B"/>
    <w:rsid w:val="0014289D"/>
    <w:rsid w:val="00142995"/>
    <w:rsid w:val="00142ACA"/>
    <w:rsid w:val="00142CC5"/>
    <w:rsid w:val="00142F1E"/>
    <w:rsid w:val="0014357A"/>
    <w:rsid w:val="001435A6"/>
    <w:rsid w:val="00143688"/>
    <w:rsid w:val="001437C2"/>
    <w:rsid w:val="00144655"/>
    <w:rsid w:val="00144874"/>
    <w:rsid w:val="0014520D"/>
    <w:rsid w:val="00145EF2"/>
    <w:rsid w:val="00145F4E"/>
    <w:rsid w:val="00145FB3"/>
    <w:rsid w:val="0014634E"/>
    <w:rsid w:val="00146370"/>
    <w:rsid w:val="001465D2"/>
    <w:rsid w:val="0014684E"/>
    <w:rsid w:val="001469FD"/>
    <w:rsid w:val="00146E78"/>
    <w:rsid w:val="00147569"/>
    <w:rsid w:val="001477FB"/>
    <w:rsid w:val="00147DF8"/>
    <w:rsid w:val="00147E0F"/>
    <w:rsid w:val="00150586"/>
    <w:rsid w:val="0015093E"/>
    <w:rsid w:val="00150956"/>
    <w:rsid w:val="00150985"/>
    <w:rsid w:val="00150AC5"/>
    <w:rsid w:val="00150B30"/>
    <w:rsid w:val="00150D18"/>
    <w:rsid w:val="00150D2C"/>
    <w:rsid w:val="0015120E"/>
    <w:rsid w:val="0015126B"/>
    <w:rsid w:val="0015145B"/>
    <w:rsid w:val="00151642"/>
    <w:rsid w:val="00151683"/>
    <w:rsid w:val="00151837"/>
    <w:rsid w:val="001518C6"/>
    <w:rsid w:val="00151B66"/>
    <w:rsid w:val="00151EB0"/>
    <w:rsid w:val="00151FA0"/>
    <w:rsid w:val="00152880"/>
    <w:rsid w:val="001528CA"/>
    <w:rsid w:val="001529E9"/>
    <w:rsid w:val="00152CC1"/>
    <w:rsid w:val="00153195"/>
    <w:rsid w:val="001534F9"/>
    <w:rsid w:val="00153749"/>
    <w:rsid w:val="001538B1"/>
    <w:rsid w:val="00153C5A"/>
    <w:rsid w:val="00153CF0"/>
    <w:rsid w:val="001540DD"/>
    <w:rsid w:val="001541A2"/>
    <w:rsid w:val="00154597"/>
    <w:rsid w:val="001545E8"/>
    <w:rsid w:val="001547DC"/>
    <w:rsid w:val="00154C83"/>
    <w:rsid w:val="00155315"/>
    <w:rsid w:val="0015535A"/>
    <w:rsid w:val="00155843"/>
    <w:rsid w:val="00155AA3"/>
    <w:rsid w:val="00155ADD"/>
    <w:rsid w:val="00155BE2"/>
    <w:rsid w:val="00155D24"/>
    <w:rsid w:val="00155EC2"/>
    <w:rsid w:val="00156023"/>
    <w:rsid w:val="00156038"/>
    <w:rsid w:val="00156254"/>
    <w:rsid w:val="00156530"/>
    <w:rsid w:val="00156615"/>
    <w:rsid w:val="00156760"/>
    <w:rsid w:val="00156A50"/>
    <w:rsid w:val="00157014"/>
    <w:rsid w:val="001571A9"/>
    <w:rsid w:val="00157627"/>
    <w:rsid w:val="00157B9D"/>
    <w:rsid w:val="00157D10"/>
    <w:rsid w:val="001604FB"/>
    <w:rsid w:val="00161150"/>
    <w:rsid w:val="0016129D"/>
    <w:rsid w:val="00161850"/>
    <w:rsid w:val="00161D4D"/>
    <w:rsid w:val="001621D9"/>
    <w:rsid w:val="001622F0"/>
    <w:rsid w:val="00162927"/>
    <w:rsid w:val="001636FD"/>
    <w:rsid w:val="00163815"/>
    <w:rsid w:val="0016384B"/>
    <w:rsid w:val="00163B18"/>
    <w:rsid w:val="001645BC"/>
    <w:rsid w:val="0016493B"/>
    <w:rsid w:val="00164995"/>
    <w:rsid w:val="00164A21"/>
    <w:rsid w:val="00164DFB"/>
    <w:rsid w:val="00165537"/>
    <w:rsid w:val="001655F1"/>
    <w:rsid w:val="00165740"/>
    <w:rsid w:val="001657D8"/>
    <w:rsid w:val="00165B54"/>
    <w:rsid w:val="00165B7E"/>
    <w:rsid w:val="00165CBD"/>
    <w:rsid w:val="00165DAD"/>
    <w:rsid w:val="00165E8F"/>
    <w:rsid w:val="001661D6"/>
    <w:rsid w:val="001662BC"/>
    <w:rsid w:val="0016657F"/>
    <w:rsid w:val="00166634"/>
    <w:rsid w:val="00166847"/>
    <w:rsid w:val="00166C6E"/>
    <w:rsid w:val="00166D49"/>
    <w:rsid w:val="00166D74"/>
    <w:rsid w:val="00166D7A"/>
    <w:rsid w:val="00166F48"/>
    <w:rsid w:val="001672D7"/>
    <w:rsid w:val="0016741D"/>
    <w:rsid w:val="00167784"/>
    <w:rsid w:val="001677A7"/>
    <w:rsid w:val="00167E5F"/>
    <w:rsid w:val="00170365"/>
    <w:rsid w:val="0017048C"/>
    <w:rsid w:val="0017051E"/>
    <w:rsid w:val="00170524"/>
    <w:rsid w:val="001706D9"/>
    <w:rsid w:val="00170794"/>
    <w:rsid w:val="001708AE"/>
    <w:rsid w:val="00170BCB"/>
    <w:rsid w:val="00170C6D"/>
    <w:rsid w:val="00170C82"/>
    <w:rsid w:val="00170C95"/>
    <w:rsid w:val="001710E1"/>
    <w:rsid w:val="001713A3"/>
    <w:rsid w:val="001717AC"/>
    <w:rsid w:val="00171ACE"/>
    <w:rsid w:val="00171C14"/>
    <w:rsid w:val="00171C53"/>
    <w:rsid w:val="00171EEC"/>
    <w:rsid w:val="0017223D"/>
    <w:rsid w:val="0017259B"/>
    <w:rsid w:val="00172711"/>
    <w:rsid w:val="00172718"/>
    <w:rsid w:val="00172722"/>
    <w:rsid w:val="00173930"/>
    <w:rsid w:val="00173E3D"/>
    <w:rsid w:val="00173EED"/>
    <w:rsid w:val="001740A3"/>
    <w:rsid w:val="00174AAE"/>
    <w:rsid w:val="00174E17"/>
    <w:rsid w:val="0017517D"/>
    <w:rsid w:val="001752D0"/>
    <w:rsid w:val="001759E0"/>
    <w:rsid w:val="00175D41"/>
    <w:rsid w:val="00176414"/>
    <w:rsid w:val="00176463"/>
    <w:rsid w:val="001764EF"/>
    <w:rsid w:val="0017655C"/>
    <w:rsid w:val="00176644"/>
    <w:rsid w:val="00176D54"/>
    <w:rsid w:val="00176F78"/>
    <w:rsid w:val="0017716B"/>
    <w:rsid w:val="001774E0"/>
    <w:rsid w:val="00177820"/>
    <w:rsid w:val="00177888"/>
    <w:rsid w:val="0017789B"/>
    <w:rsid w:val="001778E4"/>
    <w:rsid w:val="0018018B"/>
    <w:rsid w:val="00180834"/>
    <w:rsid w:val="00180DE7"/>
    <w:rsid w:val="0018105F"/>
    <w:rsid w:val="001814AC"/>
    <w:rsid w:val="001814EE"/>
    <w:rsid w:val="001814F7"/>
    <w:rsid w:val="00181806"/>
    <w:rsid w:val="00181EAF"/>
    <w:rsid w:val="001820C8"/>
    <w:rsid w:val="0018266A"/>
    <w:rsid w:val="00182BEE"/>
    <w:rsid w:val="00182FE7"/>
    <w:rsid w:val="00183196"/>
    <w:rsid w:val="0018347C"/>
    <w:rsid w:val="001835AF"/>
    <w:rsid w:val="00183676"/>
    <w:rsid w:val="001839D2"/>
    <w:rsid w:val="00183CC4"/>
    <w:rsid w:val="00183E12"/>
    <w:rsid w:val="001842D1"/>
    <w:rsid w:val="00184453"/>
    <w:rsid w:val="0018473A"/>
    <w:rsid w:val="00184AC9"/>
    <w:rsid w:val="001850C9"/>
    <w:rsid w:val="0018544E"/>
    <w:rsid w:val="001854F3"/>
    <w:rsid w:val="00185603"/>
    <w:rsid w:val="0018560A"/>
    <w:rsid w:val="00185A22"/>
    <w:rsid w:val="00185DB2"/>
    <w:rsid w:val="0018642B"/>
    <w:rsid w:val="00186484"/>
    <w:rsid w:val="00186558"/>
    <w:rsid w:val="00186583"/>
    <w:rsid w:val="00186731"/>
    <w:rsid w:val="00186E88"/>
    <w:rsid w:val="001875CC"/>
    <w:rsid w:val="0019014F"/>
    <w:rsid w:val="00190783"/>
    <w:rsid w:val="001911B8"/>
    <w:rsid w:val="00191357"/>
    <w:rsid w:val="00191393"/>
    <w:rsid w:val="001913F2"/>
    <w:rsid w:val="0019260F"/>
    <w:rsid w:val="001926B4"/>
    <w:rsid w:val="0019282F"/>
    <w:rsid w:val="00192919"/>
    <w:rsid w:val="001929A9"/>
    <w:rsid w:val="00192A56"/>
    <w:rsid w:val="00192B12"/>
    <w:rsid w:val="00192E4D"/>
    <w:rsid w:val="001930B3"/>
    <w:rsid w:val="00193777"/>
    <w:rsid w:val="0019440B"/>
    <w:rsid w:val="0019493B"/>
    <w:rsid w:val="001949F7"/>
    <w:rsid w:val="00194DD4"/>
    <w:rsid w:val="0019501C"/>
    <w:rsid w:val="0019579E"/>
    <w:rsid w:val="00195841"/>
    <w:rsid w:val="00195C55"/>
    <w:rsid w:val="00195DCB"/>
    <w:rsid w:val="00195F90"/>
    <w:rsid w:val="00195FF7"/>
    <w:rsid w:val="001963DD"/>
    <w:rsid w:val="001966E7"/>
    <w:rsid w:val="001968FD"/>
    <w:rsid w:val="0019695D"/>
    <w:rsid w:val="0019738E"/>
    <w:rsid w:val="001973B4"/>
    <w:rsid w:val="001974AB"/>
    <w:rsid w:val="001974C2"/>
    <w:rsid w:val="00197653"/>
    <w:rsid w:val="001978AA"/>
    <w:rsid w:val="00197DF2"/>
    <w:rsid w:val="001A02FD"/>
    <w:rsid w:val="001A0560"/>
    <w:rsid w:val="001A0622"/>
    <w:rsid w:val="001A0B0C"/>
    <w:rsid w:val="001A0BF4"/>
    <w:rsid w:val="001A11FF"/>
    <w:rsid w:val="001A1270"/>
    <w:rsid w:val="001A1376"/>
    <w:rsid w:val="001A1AAD"/>
    <w:rsid w:val="001A25FF"/>
    <w:rsid w:val="001A2C3C"/>
    <w:rsid w:val="001A2FEB"/>
    <w:rsid w:val="001A31B2"/>
    <w:rsid w:val="001A352A"/>
    <w:rsid w:val="001A37FA"/>
    <w:rsid w:val="001A390A"/>
    <w:rsid w:val="001A3996"/>
    <w:rsid w:val="001A3AC3"/>
    <w:rsid w:val="001A480F"/>
    <w:rsid w:val="001A4A2E"/>
    <w:rsid w:val="001A4A83"/>
    <w:rsid w:val="001A4AAF"/>
    <w:rsid w:val="001A5359"/>
    <w:rsid w:val="001A53A3"/>
    <w:rsid w:val="001A55FB"/>
    <w:rsid w:val="001A59D5"/>
    <w:rsid w:val="001A659E"/>
    <w:rsid w:val="001A6A39"/>
    <w:rsid w:val="001A6A4F"/>
    <w:rsid w:val="001A6D88"/>
    <w:rsid w:val="001A6F7E"/>
    <w:rsid w:val="001A722E"/>
    <w:rsid w:val="001A77C3"/>
    <w:rsid w:val="001A7903"/>
    <w:rsid w:val="001B0186"/>
    <w:rsid w:val="001B02AA"/>
    <w:rsid w:val="001B0601"/>
    <w:rsid w:val="001B0867"/>
    <w:rsid w:val="001B0CA0"/>
    <w:rsid w:val="001B0CBF"/>
    <w:rsid w:val="001B0D80"/>
    <w:rsid w:val="001B101D"/>
    <w:rsid w:val="001B1034"/>
    <w:rsid w:val="001B1186"/>
    <w:rsid w:val="001B12B7"/>
    <w:rsid w:val="001B1910"/>
    <w:rsid w:val="001B1C74"/>
    <w:rsid w:val="001B26AC"/>
    <w:rsid w:val="001B27CB"/>
    <w:rsid w:val="001B2B93"/>
    <w:rsid w:val="001B2E04"/>
    <w:rsid w:val="001B2F00"/>
    <w:rsid w:val="001B3027"/>
    <w:rsid w:val="001B31B3"/>
    <w:rsid w:val="001B3812"/>
    <w:rsid w:val="001B3C41"/>
    <w:rsid w:val="001B3E1D"/>
    <w:rsid w:val="001B3E27"/>
    <w:rsid w:val="001B47E2"/>
    <w:rsid w:val="001B49D9"/>
    <w:rsid w:val="001B4C27"/>
    <w:rsid w:val="001B4CD1"/>
    <w:rsid w:val="001B506A"/>
    <w:rsid w:val="001B57A2"/>
    <w:rsid w:val="001B5BF2"/>
    <w:rsid w:val="001B5C6B"/>
    <w:rsid w:val="001B6136"/>
    <w:rsid w:val="001B617E"/>
    <w:rsid w:val="001B63C2"/>
    <w:rsid w:val="001B6447"/>
    <w:rsid w:val="001B67F2"/>
    <w:rsid w:val="001B6893"/>
    <w:rsid w:val="001B698B"/>
    <w:rsid w:val="001B6A71"/>
    <w:rsid w:val="001B7331"/>
    <w:rsid w:val="001B741E"/>
    <w:rsid w:val="001B75E9"/>
    <w:rsid w:val="001B775D"/>
    <w:rsid w:val="001B7ABE"/>
    <w:rsid w:val="001B7E3C"/>
    <w:rsid w:val="001C0B29"/>
    <w:rsid w:val="001C0B54"/>
    <w:rsid w:val="001C0C19"/>
    <w:rsid w:val="001C0DF2"/>
    <w:rsid w:val="001C11A1"/>
    <w:rsid w:val="001C11EF"/>
    <w:rsid w:val="001C13C4"/>
    <w:rsid w:val="001C1926"/>
    <w:rsid w:val="001C1FE9"/>
    <w:rsid w:val="001C2000"/>
    <w:rsid w:val="001C2BA0"/>
    <w:rsid w:val="001C2DF7"/>
    <w:rsid w:val="001C30E8"/>
    <w:rsid w:val="001C3433"/>
    <w:rsid w:val="001C3576"/>
    <w:rsid w:val="001C39BB"/>
    <w:rsid w:val="001C3A5E"/>
    <w:rsid w:val="001C3B64"/>
    <w:rsid w:val="001C3C2A"/>
    <w:rsid w:val="001C3E22"/>
    <w:rsid w:val="001C3FA6"/>
    <w:rsid w:val="001C44C9"/>
    <w:rsid w:val="001C467E"/>
    <w:rsid w:val="001C49E5"/>
    <w:rsid w:val="001C4C1A"/>
    <w:rsid w:val="001C4C74"/>
    <w:rsid w:val="001C5039"/>
    <w:rsid w:val="001C515E"/>
    <w:rsid w:val="001C5587"/>
    <w:rsid w:val="001C590D"/>
    <w:rsid w:val="001C59ED"/>
    <w:rsid w:val="001C5C0E"/>
    <w:rsid w:val="001C620E"/>
    <w:rsid w:val="001C630F"/>
    <w:rsid w:val="001C6451"/>
    <w:rsid w:val="001C714F"/>
    <w:rsid w:val="001C71F2"/>
    <w:rsid w:val="001C755B"/>
    <w:rsid w:val="001C75D6"/>
    <w:rsid w:val="001C77E1"/>
    <w:rsid w:val="001C7863"/>
    <w:rsid w:val="001C7875"/>
    <w:rsid w:val="001C79E4"/>
    <w:rsid w:val="001C7E86"/>
    <w:rsid w:val="001D053E"/>
    <w:rsid w:val="001D0558"/>
    <w:rsid w:val="001D070F"/>
    <w:rsid w:val="001D0E1F"/>
    <w:rsid w:val="001D0EEB"/>
    <w:rsid w:val="001D14BB"/>
    <w:rsid w:val="001D160D"/>
    <w:rsid w:val="001D16CB"/>
    <w:rsid w:val="001D17F8"/>
    <w:rsid w:val="001D1CA8"/>
    <w:rsid w:val="001D1D2D"/>
    <w:rsid w:val="001D1EB7"/>
    <w:rsid w:val="001D232B"/>
    <w:rsid w:val="001D2514"/>
    <w:rsid w:val="001D258F"/>
    <w:rsid w:val="001D25CF"/>
    <w:rsid w:val="001D2680"/>
    <w:rsid w:val="001D26C7"/>
    <w:rsid w:val="001D289C"/>
    <w:rsid w:val="001D2920"/>
    <w:rsid w:val="001D2AC7"/>
    <w:rsid w:val="001D2B79"/>
    <w:rsid w:val="001D2B8C"/>
    <w:rsid w:val="001D2BC6"/>
    <w:rsid w:val="001D3084"/>
    <w:rsid w:val="001D30DB"/>
    <w:rsid w:val="001D313A"/>
    <w:rsid w:val="001D3319"/>
    <w:rsid w:val="001D343B"/>
    <w:rsid w:val="001D3506"/>
    <w:rsid w:val="001D3899"/>
    <w:rsid w:val="001D3902"/>
    <w:rsid w:val="001D39F3"/>
    <w:rsid w:val="001D40E4"/>
    <w:rsid w:val="001D4346"/>
    <w:rsid w:val="001D44BE"/>
    <w:rsid w:val="001D4558"/>
    <w:rsid w:val="001D46AB"/>
    <w:rsid w:val="001D4D96"/>
    <w:rsid w:val="001D4D9F"/>
    <w:rsid w:val="001D53C5"/>
    <w:rsid w:val="001D554A"/>
    <w:rsid w:val="001D57CD"/>
    <w:rsid w:val="001D590E"/>
    <w:rsid w:val="001D5962"/>
    <w:rsid w:val="001D59D3"/>
    <w:rsid w:val="001D5A5F"/>
    <w:rsid w:val="001D5B9A"/>
    <w:rsid w:val="001D5C18"/>
    <w:rsid w:val="001D609A"/>
    <w:rsid w:val="001D64E0"/>
    <w:rsid w:val="001D6C4E"/>
    <w:rsid w:val="001D6C62"/>
    <w:rsid w:val="001D7281"/>
    <w:rsid w:val="001D7449"/>
    <w:rsid w:val="001D7561"/>
    <w:rsid w:val="001D7625"/>
    <w:rsid w:val="001D7DA0"/>
    <w:rsid w:val="001D7F87"/>
    <w:rsid w:val="001E0319"/>
    <w:rsid w:val="001E03C8"/>
    <w:rsid w:val="001E04AB"/>
    <w:rsid w:val="001E0DDD"/>
    <w:rsid w:val="001E0E27"/>
    <w:rsid w:val="001E1051"/>
    <w:rsid w:val="001E10E6"/>
    <w:rsid w:val="001E12AD"/>
    <w:rsid w:val="001E139A"/>
    <w:rsid w:val="001E145C"/>
    <w:rsid w:val="001E189F"/>
    <w:rsid w:val="001E18B5"/>
    <w:rsid w:val="001E2011"/>
    <w:rsid w:val="001E217B"/>
    <w:rsid w:val="001E2222"/>
    <w:rsid w:val="001E23EC"/>
    <w:rsid w:val="001E2648"/>
    <w:rsid w:val="001E26CA"/>
    <w:rsid w:val="001E2CAE"/>
    <w:rsid w:val="001E3059"/>
    <w:rsid w:val="001E387F"/>
    <w:rsid w:val="001E3A5D"/>
    <w:rsid w:val="001E3BBE"/>
    <w:rsid w:val="001E3C95"/>
    <w:rsid w:val="001E3CFE"/>
    <w:rsid w:val="001E3D3B"/>
    <w:rsid w:val="001E4329"/>
    <w:rsid w:val="001E4345"/>
    <w:rsid w:val="001E439E"/>
    <w:rsid w:val="001E464A"/>
    <w:rsid w:val="001E47B5"/>
    <w:rsid w:val="001E47E0"/>
    <w:rsid w:val="001E5144"/>
    <w:rsid w:val="001E5147"/>
    <w:rsid w:val="001E5378"/>
    <w:rsid w:val="001E56E2"/>
    <w:rsid w:val="001E589D"/>
    <w:rsid w:val="001E5BEC"/>
    <w:rsid w:val="001E5D31"/>
    <w:rsid w:val="001E5D38"/>
    <w:rsid w:val="001E60F3"/>
    <w:rsid w:val="001E623B"/>
    <w:rsid w:val="001E6452"/>
    <w:rsid w:val="001E64F8"/>
    <w:rsid w:val="001E67A9"/>
    <w:rsid w:val="001E684D"/>
    <w:rsid w:val="001E6AD7"/>
    <w:rsid w:val="001E6BC9"/>
    <w:rsid w:val="001E6DAD"/>
    <w:rsid w:val="001E763B"/>
    <w:rsid w:val="001E7795"/>
    <w:rsid w:val="001E7A07"/>
    <w:rsid w:val="001F0557"/>
    <w:rsid w:val="001F07DA"/>
    <w:rsid w:val="001F07DF"/>
    <w:rsid w:val="001F0FDD"/>
    <w:rsid w:val="001F10DB"/>
    <w:rsid w:val="001F163E"/>
    <w:rsid w:val="001F17AA"/>
    <w:rsid w:val="001F186B"/>
    <w:rsid w:val="001F1B36"/>
    <w:rsid w:val="001F1F5A"/>
    <w:rsid w:val="001F1F97"/>
    <w:rsid w:val="001F1FAB"/>
    <w:rsid w:val="001F233E"/>
    <w:rsid w:val="001F238C"/>
    <w:rsid w:val="001F244C"/>
    <w:rsid w:val="001F252B"/>
    <w:rsid w:val="001F260D"/>
    <w:rsid w:val="001F26F1"/>
    <w:rsid w:val="001F2816"/>
    <w:rsid w:val="001F2E6F"/>
    <w:rsid w:val="001F31D2"/>
    <w:rsid w:val="001F3215"/>
    <w:rsid w:val="001F3262"/>
    <w:rsid w:val="001F33F6"/>
    <w:rsid w:val="001F3BC6"/>
    <w:rsid w:val="001F3CCD"/>
    <w:rsid w:val="001F3F27"/>
    <w:rsid w:val="001F3F96"/>
    <w:rsid w:val="001F3FBC"/>
    <w:rsid w:val="001F40D6"/>
    <w:rsid w:val="001F4110"/>
    <w:rsid w:val="001F42FE"/>
    <w:rsid w:val="001F4417"/>
    <w:rsid w:val="001F479F"/>
    <w:rsid w:val="001F48F1"/>
    <w:rsid w:val="001F49CE"/>
    <w:rsid w:val="001F4CD5"/>
    <w:rsid w:val="001F4E6C"/>
    <w:rsid w:val="001F5BCF"/>
    <w:rsid w:val="001F5C44"/>
    <w:rsid w:val="001F5CDD"/>
    <w:rsid w:val="001F63ED"/>
    <w:rsid w:val="001F686C"/>
    <w:rsid w:val="001F69BA"/>
    <w:rsid w:val="001F6FD4"/>
    <w:rsid w:val="001F75A0"/>
    <w:rsid w:val="001F79C1"/>
    <w:rsid w:val="001F7A38"/>
    <w:rsid w:val="001F7BF7"/>
    <w:rsid w:val="001F7C2C"/>
    <w:rsid w:val="00200212"/>
    <w:rsid w:val="002002C8"/>
    <w:rsid w:val="00200BB1"/>
    <w:rsid w:val="00200BFF"/>
    <w:rsid w:val="00200CE9"/>
    <w:rsid w:val="00200D8D"/>
    <w:rsid w:val="00200EC8"/>
    <w:rsid w:val="00201034"/>
    <w:rsid w:val="002016EF"/>
    <w:rsid w:val="00201746"/>
    <w:rsid w:val="00201A43"/>
    <w:rsid w:val="0020205C"/>
    <w:rsid w:val="00202102"/>
    <w:rsid w:val="00202135"/>
    <w:rsid w:val="00202327"/>
    <w:rsid w:val="002023D6"/>
    <w:rsid w:val="00202472"/>
    <w:rsid w:val="0020247A"/>
    <w:rsid w:val="00202638"/>
    <w:rsid w:val="00202B4F"/>
    <w:rsid w:val="0020384A"/>
    <w:rsid w:val="00203E2E"/>
    <w:rsid w:val="00203FD4"/>
    <w:rsid w:val="0020485A"/>
    <w:rsid w:val="00204B07"/>
    <w:rsid w:val="00204CFB"/>
    <w:rsid w:val="00204D0A"/>
    <w:rsid w:val="00205563"/>
    <w:rsid w:val="00205653"/>
    <w:rsid w:val="002056A8"/>
    <w:rsid w:val="00205A05"/>
    <w:rsid w:val="00205CC6"/>
    <w:rsid w:val="0020666D"/>
    <w:rsid w:val="00206A47"/>
    <w:rsid w:val="00206D41"/>
    <w:rsid w:val="002071BD"/>
    <w:rsid w:val="00207922"/>
    <w:rsid w:val="00207AAC"/>
    <w:rsid w:val="00207CAA"/>
    <w:rsid w:val="00207F88"/>
    <w:rsid w:val="002106E4"/>
    <w:rsid w:val="002107C8"/>
    <w:rsid w:val="002108C4"/>
    <w:rsid w:val="002108CB"/>
    <w:rsid w:val="002109AE"/>
    <w:rsid w:val="00210DF5"/>
    <w:rsid w:val="002111EF"/>
    <w:rsid w:val="002114A0"/>
    <w:rsid w:val="00211B4D"/>
    <w:rsid w:val="00211E5D"/>
    <w:rsid w:val="00211F2D"/>
    <w:rsid w:val="00211F9C"/>
    <w:rsid w:val="00212035"/>
    <w:rsid w:val="002121A5"/>
    <w:rsid w:val="0021225B"/>
    <w:rsid w:val="00212492"/>
    <w:rsid w:val="00212882"/>
    <w:rsid w:val="00212B1A"/>
    <w:rsid w:val="00212D12"/>
    <w:rsid w:val="0021330F"/>
    <w:rsid w:val="00213B99"/>
    <w:rsid w:val="00213C28"/>
    <w:rsid w:val="00213F94"/>
    <w:rsid w:val="00213FD3"/>
    <w:rsid w:val="002143E2"/>
    <w:rsid w:val="00214DA5"/>
    <w:rsid w:val="00215131"/>
    <w:rsid w:val="0021525B"/>
    <w:rsid w:val="00215482"/>
    <w:rsid w:val="002154A0"/>
    <w:rsid w:val="00215524"/>
    <w:rsid w:val="0021566C"/>
    <w:rsid w:val="002156E9"/>
    <w:rsid w:val="00215748"/>
    <w:rsid w:val="00215E3B"/>
    <w:rsid w:val="00215F64"/>
    <w:rsid w:val="002162D9"/>
    <w:rsid w:val="002163EF"/>
    <w:rsid w:val="002163F2"/>
    <w:rsid w:val="00216454"/>
    <w:rsid w:val="0021667A"/>
    <w:rsid w:val="00216763"/>
    <w:rsid w:val="002168E1"/>
    <w:rsid w:val="00216BED"/>
    <w:rsid w:val="00216C12"/>
    <w:rsid w:val="00216D3C"/>
    <w:rsid w:val="00217232"/>
    <w:rsid w:val="00217848"/>
    <w:rsid w:val="00217CB7"/>
    <w:rsid w:val="00217DD8"/>
    <w:rsid w:val="00217E67"/>
    <w:rsid w:val="00217FA4"/>
    <w:rsid w:val="00220106"/>
    <w:rsid w:val="00220EC3"/>
    <w:rsid w:val="002211D6"/>
    <w:rsid w:val="00221211"/>
    <w:rsid w:val="002214DB"/>
    <w:rsid w:val="0022158C"/>
    <w:rsid w:val="00221C8B"/>
    <w:rsid w:val="00222157"/>
    <w:rsid w:val="00222239"/>
    <w:rsid w:val="002222DD"/>
    <w:rsid w:val="002222EB"/>
    <w:rsid w:val="00222440"/>
    <w:rsid w:val="002227B0"/>
    <w:rsid w:val="002232D2"/>
    <w:rsid w:val="002232F0"/>
    <w:rsid w:val="00223536"/>
    <w:rsid w:val="002237B6"/>
    <w:rsid w:val="0022382E"/>
    <w:rsid w:val="00223A82"/>
    <w:rsid w:val="00223D3D"/>
    <w:rsid w:val="00223E14"/>
    <w:rsid w:val="002255B8"/>
    <w:rsid w:val="002257D3"/>
    <w:rsid w:val="00225C8C"/>
    <w:rsid w:val="0022611E"/>
    <w:rsid w:val="00226284"/>
    <w:rsid w:val="00226324"/>
    <w:rsid w:val="00226427"/>
    <w:rsid w:val="00226917"/>
    <w:rsid w:val="00226BC6"/>
    <w:rsid w:val="00226CF4"/>
    <w:rsid w:val="00226F0D"/>
    <w:rsid w:val="0022711E"/>
    <w:rsid w:val="0022722F"/>
    <w:rsid w:val="00227643"/>
    <w:rsid w:val="00227A18"/>
    <w:rsid w:val="00227D87"/>
    <w:rsid w:val="00230244"/>
    <w:rsid w:val="002304CF"/>
    <w:rsid w:val="00230D69"/>
    <w:rsid w:val="00231041"/>
    <w:rsid w:val="00231833"/>
    <w:rsid w:val="00232482"/>
    <w:rsid w:val="0023280A"/>
    <w:rsid w:val="00232C59"/>
    <w:rsid w:val="00232D7C"/>
    <w:rsid w:val="00232E2F"/>
    <w:rsid w:val="00232F10"/>
    <w:rsid w:val="0023351B"/>
    <w:rsid w:val="00233B68"/>
    <w:rsid w:val="002342EC"/>
    <w:rsid w:val="00234682"/>
    <w:rsid w:val="002349EA"/>
    <w:rsid w:val="00234B81"/>
    <w:rsid w:val="00234B9C"/>
    <w:rsid w:val="00234CAC"/>
    <w:rsid w:val="00235476"/>
    <w:rsid w:val="002359AD"/>
    <w:rsid w:val="00235FA4"/>
    <w:rsid w:val="00235FBE"/>
    <w:rsid w:val="002361A5"/>
    <w:rsid w:val="002366D2"/>
    <w:rsid w:val="002366EB"/>
    <w:rsid w:val="002367BF"/>
    <w:rsid w:val="002367D9"/>
    <w:rsid w:val="0023680F"/>
    <w:rsid w:val="00236C5C"/>
    <w:rsid w:val="00237456"/>
    <w:rsid w:val="0023751E"/>
    <w:rsid w:val="00237660"/>
    <w:rsid w:val="00237C98"/>
    <w:rsid w:val="00237D88"/>
    <w:rsid w:val="00237FAA"/>
    <w:rsid w:val="002402FA"/>
    <w:rsid w:val="0024037A"/>
    <w:rsid w:val="002410FB"/>
    <w:rsid w:val="002413A5"/>
    <w:rsid w:val="002419D9"/>
    <w:rsid w:val="00241B9D"/>
    <w:rsid w:val="00241BE1"/>
    <w:rsid w:val="00241D71"/>
    <w:rsid w:val="00241FF5"/>
    <w:rsid w:val="00242A84"/>
    <w:rsid w:val="00242B7F"/>
    <w:rsid w:val="00242FAA"/>
    <w:rsid w:val="0024308C"/>
    <w:rsid w:val="002430EF"/>
    <w:rsid w:val="00243193"/>
    <w:rsid w:val="00243249"/>
    <w:rsid w:val="00243259"/>
    <w:rsid w:val="0024375C"/>
    <w:rsid w:val="00243897"/>
    <w:rsid w:val="0024389B"/>
    <w:rsid w:val="002442AB"/>
    <w:rsid w:val="0024464A"/>
    <w:rsid w:val="002446F5"/>
    <w:rsid w:val="002447FB"/>
    <w:rsid w:val="00244A21"/>
    <w:rsid w:val="00244BAF"/>
    <w:rsid w:val="00244DB7"/>
    <w:rsid w:val="00244EC3"/>
    <w:rsid w:val="002452AD"/>
    <w:rsid w:val="0024533A"/>
    <w:rsid w:val="00245C30"/>
    <w:rsid w:val="00245DC8"/>
    <w:rsid w:val="00245E50"/>
    <w:rsid w:val="00245FB0"/>
    <w:rsid w:val="0024613C"/>
    <w:rsid w:val="0024625E"/>
    <w:rsid w:val="0024628B"/>
    <w:rsid w:val="00246307"/>
    <w:rsid w:val="0024636C"/>
    <w:rsid w:val="00246794"/>
    <w:rsid w:val="00246DF8"/>
    <w:rsid w:val="00246E8D"/>
    <w:rsid w:val="002479D5"/>
    <w:rsid w:val="00247AC2"/>
    <w:rsid w:val="00247C14"/>
    <w:rsid w:val="00250009"/>
    <w:rsid w:val="002501D0"/>
    <w:rsid w:val="002505FD"/>
    <w:rsid w:val="00250661"/>
    <w:rsid w:val="00250EC0"/>
    <w:rsid w:val="00251030"/>
    <w:rsid w:val="00251415"/>
    <w:rsid w:val="002514EF"/>
    <w:rsid w:val="002516CC"/>
    <w:rsid w:val="002522DB"/>
    <w:rsid w:val="00252309"/>
    <w:rsid w:val="00252386"/>
    <w:rsid w:val="00252DE5"/>
    <w:rsid w:val="00252F6A"/>
    <w:rsid w:val="002541FA"/>
    <w:rsid w:val="00254362"/>
    <w:rsid w:val="00254901"/>
    <w:rsid w:val="00254AAB"/>
    <w:rsid w:val="00254C23"/>
    <w:rsid w:val="00254F5E"/>
    <w:rsid w:val="00256529"/>
    <w:rsid w:val="002569B0"/>
    <w:rsid w:val="00256A5D"/>
    <w:rsid w:val="00256A68"/>
    <w:rsid w:val="00256B7E"/>
    <w:rsid w:val="00256C67"/>
    <w:rsid w:val="00256E9E"/>
    <w:rsid w:val="002570D3"/>
    <w:rsid w:val="0025718C"/>
    <w:rsid w:val="002578ED"/>
    <w:rsid w:val="00257A7A"/>
    <w:rsid w:val="00257A9D"/>
    <w:rsid w:val="00257B71"/>
    <w:rsid w:val="00257D83"/>
    <w:rsid w:val="00257F9F"/>
    <w:rsid w:val="002601A3"/>
    <w:rsid w:val="002604C4"/>
    <w:rsid w:val="00260749"/>
    <w:rsid w:val="00260B56"/>
    <w:rsid w:val="00260C1C"/>
    <w:rsid w:val="00260E72"/>
    <w:rsid w:val="00261084"/>
    <w:rsid w:val="00261091"/>
    <w:rsid w:val="002613B7"/>
    <w:rsid w:val="002613E7"/>
    <w:rsid w:val="00261E20"/>
    <w:rsid w:val="00261EF2"/>
    <w:rsid w:val="00261F44"/>
    <w:rsid w:val="002620AD"/>
    <w:rsid w:val="002623B6"/>
    <w:rsid w:val="00262618"/>
    <w:rsid w:val="0026279E"/>
    <w:rsid w:val="002627D4"/>
    <w:rsid w:val="00262A67"/>
    <w:rsid w:val="002632C2"/>
    <w:rsid w:val="00263476"/>
    <w:rsid w:val="002638C2"/>
    <w:rsid w:val="00263ADB"/>
    <w:rsid w:val="00263C45"/>
    <w:rsid w:val="00263EE4"/>
    <w:rsid w:val="002642E5"/>
    <w:rsid w:val="00264482"/>
    <w:rsid w:val="00264557"/>
    <w:rsid w:val="00264700"/>
    <w:rsid w:val="00264C34"/>
    <w:rsid w:val="00264C92"/>
    <w:rsid w:val="00264F19"/>
    <w:rsid w:val="002650A7"/>
    <w:rsid w:val="002657B9"/>
    <w:rsid w:val="00265951"/>
    <w:rsid w:val="00265991"/>
    <w:rsid w:val="00265C5F"/>
    <w:rsid w:val="002662BF"/>
    <w:rsid w:val="00266712"/>
    <w:rsid w:val="00266DB7"/>
    <w:rsid w:val="00266E42"/>
    <w:rsid w:val="00266E98"/>
    <w:rsid w:val="002670EE"/>
    <w:rsid w:val="002671FD"/>
    <w:rsid w:val="00267220"/>
    <w:rsid w:val="00267563"/>
    <w:rsid w:val="00267AC2"/>
    <w:rsid w:val="00267B69"/>
    <w:rsid w:val="00267DBF"/>
    <w:rsid w:val="00267FFC"/>
    <w:rsid w:val="0027005F"/>
    <w:rsid w:val="002700BB"/>
    <w:rsid w:val="0027071E"/>
    <w:rsid w:val="00270AD0"/>
    <w:rsid w:val="00270CB3"/>
    <w:rsid w:val="002711D2"/>
    <w:rsid w:val="002712D7"/>
    <w:rsid w:val="002716CA"/>
    <w:rsid w:val="00271AFD"/>
    <w:rsid w:val="00272452"/>
    <w:rsid w:val="00272C17"/>
    <w:rsid w:val="00272C95"/>
    <w:rsid w:val="00272DA7"/>
    <w:rsid w:val="002736AD"/>
    <w:rsid w:val="0027378E"/>
    <w:rsid w:val="00273925"/>
    <w:rsid w:val="00273CF6"/>
    <w:rsid w:val="00273EA7"/>
    <w:rsid w:val="00273F38"/>
    <w:rsid w:val="00274010"/>
    <w:rsid w:val="002740DE"/>
    <w:rsid w:val="00274B7C"/>
    <w:rsid w:val="00274E29"/>
    <w:rsid w:val="002753B4"/>
    <w:rsid w:val="00276029"/>
    <w:rsid w:val="00276246"/>
    <w:rsid w:val="00276ADD"/>
    <w:rsid w:val="00276EEF"/>
    <w:rsid w:val="00277682"/>
    <w:rsid w:val="002776D1"/>
    <w:rsid w:val="0027793E"/>
    <w:rsid w:val="00277A80"/>
    <w:rsid w:val="00277D3B"/>
    <w:rsid w:val="00280180"/>
    <w:rsid w:val="0028039A"/>
    <w:rsid w:val="00280439"/>
    <w:rsid w:val="002807E3"/>
    <w:rsid w:val="00280DE4"/>
    <w:rsid w:val="00280E87"/>
    <w:rsid w:val="002813B8"/>
    <w:rsid w:val="0028144C"/>
    <w:rsid w:val="0028166B"/>
    <w:rsid w:val="00281BF1"/>
    <w:rsid w:val="00281D9D"/>
    <w:rsid w:val="00281DD0"/>
    <w:rsid w:val="00281FCE"/>
    <w:rsid w:val="00282157"/>
    <w:rsid w:val="00282382"/>
    <w:rsid w:val="0028259E"/>
    <w:rsid w:val="002828BD"/>
    <w:rsid w:val="00282DC2"/>
    <w:rsid w:val="00282F48"/>
    <w:rsid w:val="00283066"/>
    <w:rsid w:val="0028310F"/>
    <w:rsid w:val="0028316F"/>
    <w:rsid w:val="00283229"/>
    <w:rsid w:val="0028377B"/>
    <w:rsid w:val="002839B6"/>
    <w:rsid w:val="00283BDD"/>
    <w:rsid w:val="00283F94"/>
    <w:rsid w:val="00284734"/>
    <w:rsid w:val="00284BEC"/>
    <w:rsid w:val="00284D68"/>
    <w:rsid w:val="00284DBB"/>
    <w:rsid w:val="00284E60"/>
    <w:rsid w:val="00285430"/>
    <w:rsid w:val="002856E9"/>
    <w:rsid w:val="00285AD3"/>
    <w:rsid w:val="00286453"/>
    <w:rsid w:val="00286580"/>
    <w:rsid w:val="0028688E"/>
    <w:rsid w:val="00286A35"/>
    <w:rsid w:val="00286B83"/>
    <w:rsid w:val="00286C41"/>
    <w:rsid w:val="00286CCF"/>
    <w:rsid w:val="00286FA8"/>
    <w:rsid w:val="002872CA"/>
    <w:rsid w:val="00287474"/>
    <w:rsid w:val="0028755E"/>
    <w:rsid w:val="00287732"/>
    <w:rsid w:val="00287AFC"/>
    <w:rsid w:val="00287B65"/>
    <w:rsid w:val="00287E27"/>
    <w:rsid w:val="00287E4D"/>
    <w:rsid w:val="00290354"/>
    <w:rsid w:val="002903E1"/>
    <w:rsid w:val="00290705"/>
    <w:rsid w:val="0029077C"/>
    <w:rsid w:val="00290DAE"/>
    <w:rsid w:val="00290E17"/>
    <w:rsid w:val="00290E3C"/>
    <w:rsid w:val="0029105C"/>
    <w:rsid w:val="00291709"/>
    <w:rsid w:val="00291B30"/>
    <w:rsid w:val="002922D8"/>
    <w:rsid w:val="0029282C"/>
    <w:rsid w:val="00292D1C"/>
    <w:rsid w:val="00292EC9"/>
    <w:rsid w:val="00293215"/>
    <w:rsid w:val="00293550"/>
    <w:rsid w:val="002938CD"/>
    <w:rsid w:val="00293982"/>
    <w:rsid w:val="00293BD8"/>
    <w:rsid w:val="00293D9E"/>
    <w:rsid w:val="00293EFC"/>
    <w:rsid w:val="002940D9"/>
    <w:rsid w:val="00294245"/>
    <w:rsid w:val="002942EE"/>
    <w:rsid w:val="002943EC"/>
    <w:rsid w:val="0029442D"/>
    <w:rsid w:val="0029453F"/>
    <w:rsid w:val="00294567"/>
    <w:rsid w:val="00294B8F"/>
    <w:rsid w:val="00294EDD"/>
    <w:rsid w:val="0029516E"/>
    <w:rsid w:val="0029546A"/>
    <w:rsid w:val="002955F2"/>
    <w:rsid w:val="00295858"/>
    <w:rsid w:val="00295AB2"/>
    <w:rsid w:val="00295E17"/>
    <w:rsid w:val="002960A3"/>
    <w:rsid w:val="002962F7"/>
    <w:rsid w:val="002968B3"/>
    <w:rsid w:val="002968E5"/>
    <w:rsid w:val="00296AA8"/>
    <w:rsid w:val="00296B81"/>
    <w:rsid w:val="00296CB1"/>
    <w:rsid w:val="0029705D"/>
    <w:rsid w:val="00297158"/>
    <w:rsid w:val="00297342"/>
    <w:rsid w:val="002974D3"/>
    <w:rsid w:val="00297694"/>
    <w:rsid w:val="0029789B"/>
    <w:rsid w:val="002978E5"/>
    <w:rsid w:val="00297D5B"/>
    <w:rsid w:val="002A0151"/>
    <w:rsid w:val="002A01AD"/>
    <w:rsid w:val="002A04C9"/>
    <w:rsid w:val="002A0902"/>
    <w:rsid w:val="002A0926"/>
    <w:rsid w:val="002A0C26"/>
    <w:rsid w:val="002A172D"/>
    <w:rsid w:val="002A196F"/>
    <w:rsid w:val="002A1C9C"/>
    <w:rsid w:val="002A1FC8"/>
    <w:rsid w:val="002A20E0"/>
    <w:rsid w:val="002A2331"/>
    <w:rsid w:val="002A2608"/>
    <w:rsid w:val="002A29D5"/>
    <w:rsid w:val="002A2E5F"/>
    <w:rsid w:val="002A303F"/>
    <w:rsid w:val="002A31FE"/>
    <w:rsid w:val="002A3296"/>
    <w:rsid w:val="002A3690"/>
    <w:rsid w:val="002A3796"/>
    <w:rsid w:val="002A3C60"/>
    <w:rsid w:val="002A4436"/>
    <w:rsid w:val="002A44EA"/>
    <w:rsid w:val="002A462B"/>
    <w:rsid w:val="002A49BA"/>
    <w:rsid w:val="002A4EB0"/>
    <w:rsid w:val="002A51D3"/>
    <w:rsid w:val="002A530D"/>
    <w:rsid w:val="002A5540"/>
    <w:rsid w:val="002A5851"/>
    <w:rsid w:val="002A6006"/>
    <w:rsid w:val="002A611D"/>
    <w:rsid w:val="002A611E"/>
    <w:rsid w:val="002A61C5"/>
    <w:rsid w:val="002A6216"/>
    <w:rsid w:val="002A6753"/>
    <w:rsid w:val="002A6778"/>
    <w:rsid w:val="002A68E2"/>
    <w:rsid w:val="002A6AD4"/>
    <w:rsid w:val="002A6EAA"/>
    <w:rsid w:val="002A6FA1"/>
    <w:rsid w:val="002A72B6"/>
    <w:rsid w:val="002A72C2"/>
    <w:rsid w:val="002A7413"/>
    <w:rsid w:val="002A7554"/>
    <w:rsid w:val="002A7C71"/>
    <w:rsid w:val="002A7D76"/>
    <w:rsid w:val="002A7F10"/>
    <w:rsid w:val="002B014B"/>
    <w:rsid w:val="002B0353"/>
    <w:rsid w:val="002B0515"/>
    <w:rsid w:val="002B067C"/>
    <w:rsid w:val="002B0E93"/>
    <w:rsid w:val="002B128C"/>
    <w:rsid w:val="002B137E"/>
    <w:rsid w:val="002B15C1"/>
    <w:rsid w:val="002B1F4B"/>
    <w:rsid w:val="002B1F97"/>
    <w:rsid w:val="002B24CD"/>
    <w:rsid w:val="002B26B8"/>
    <w:rsid w:val="002B27E4"/>
    <w:rsid w:val="002B2A5C"/>
    <w:rsid w:val="002B2D8A"/>
    <w:rsid w:val="002B324B"/>
    <w:rsid w:val="002B34B5"/>
    <w:rsid w:val="002B3D45"/>
    <w:rsid w:val="002B3E04"/>
    <w:rsid w:val="002B4448"/>
    <w:rsid w:val="002B4DCD"/>
    <w:rsid w:val="002B4FE5"/>
    <w:rsid w:val="002B4FE9"/>
    <w:rsid w:val="002B541A"/>
    <w:rsid w:val="002B5BFB"/>
    <w:rsid w:val="002B5C23"/>
    <w:rsid w:val="002B5CA6"/>
    <w:rsid w:val="002B5D2A"/>
    <w:rsid w:val="002B5F5B"/>
    <w:rsid w:val="002B600F"/>
    <w:rsid w:val="002B60BD"/>
    <w:rsid w:val="002B6495"/>
    <w:rsid w:val="002B6714"/>
    <w:rsid w:val="002B677C"/>
    <w:rsid w:val="002B68C8"/>
    <w:rsid w:val="002B69AE"/>
    <w:rsid w:val="002B751C"/>
    <w:rsid w:val="002B75AE"/>
    <w:rsid w:val="002B7880"/>
    <w:rsid w:val="002B7893"/>
    <w:rsid w:val="002B7918"/>
    <w:rsid w:val="002C01C2"/>
    <w:rsid w:val="002C0430"/>
    <w:rsid w:val="002C04A0"/>
    <w:rsid w:val="002C05F5"/>
    <w:rsid w:val="002C0C48"/>
    <w:rsid w:val="002C0F88"/>
    <w:rsid w:val="002C1195"/>
    <w:rsid w:val="002C11E8"/>
    <w:rsid w:val="002C12B1"/>
    <w:rsid w:val="002C1366"/>
    <w:rsid w:val="002C1447"/>
    <w:rsid w:val="002C1728"/>
    <w:rsid w:val="002C174E"/>
    <w:rsid w:val="002C1927"/>
    <w:rsid w:val="002C1B03"/>
    <w:rsid w:val="002C1C14"/>
    <w:rsid w:val="002C22F1"/>
    <w:rsid w:val="002C236C"/>
    <w:rsid w:val="002C2CF5"/>
    <w:rsid w:val="002C394F"/>
    <w:rsid w:val="002C3C61"/>
    <w:rsid w:val="002C4270"/>
    <w:rsid w:val="002C4383"/>
    <w:rsid w:val="002C4473"/>
    <w:rsid w:val="002C45A8"/>
    <w:rsid w:val="002C49EC"/>
    <w:rsid w:val="002C4CF1"/>
    <w:rsid w:val="002C4D8E"/>
    <w:rsid w:val="002C4E2B"/>
    <w:rsid w:val="002C500A"/>
    <w:rsid w:val="002C5090"/>
    <w:rsid w:val="002C5172"/>
    <w:rsid w:val="002C576D"/>
    <w:rsid w:val="002C57E4"/>
    <w:rsid w:val="002C592B"/>
    <w:rsid w:val="002C5E3A"/>
    <w:rsid w:val="002C6116"/>
    <w:rsid w:val="002C64AC"/>
    <w:rsid w:val="002C64B6"/>
    <w:rsid w:val="002C6BBF"/>
    <w:rsid w:val="002C6F3D"/>
    <w:rsid w:val="002C719E"/>
    <w:rsid w:val="002C7230"/>
    <w:rsid w:val="002C7376"/>
    <w:rsid w:val="002C751E"/>
    <w:rsid w:val="002C7876"/>
    <w:rsid w:val="002C78AD"/>
    <w:rsid w:val="002C7CBE"/>
    <w:rsid w:val="002D016F"/>
    <w:rsid w:val="002D0298"/>
    <w:rsid w:val="002D0516"/>
    <w:rsid w:val="002D0718"/>
    <w:rsid w:val="002D0795"/>
    <w:rsid w:val="002D0A79"/>
    <w:rsid w:val="002D0B06"/>
    <w:rsid w:val="002D124F"/>
    <w:rsid w:val="002D1474"/>
    <w:rsid w:val="002D1533"/>
    <w:rsid w:val="002D1C97"/>
    <w:rsid w:val="002D29F5"/>
    <w:rsid w:val="002D2D94"/>
    <w:rsid w:val="002D2DC8"/>
    <w:rsid w:val="002D2E7F"/>
    <w:rsid w:val="002D2FB8"/>
    <w:rsid w:val="002D3126"/>
    <w:rsid w:val="002D3226"/>
    <w:rsid w:val="002D3342"/>
    <w:rsid w:val="002D3739"/>
    <w:rsid w:val="002D3984"/>
    <w:rsid w:val="002D406C"/>
    <w:rsid w:val="002D43FB"/>
    <w:rsid w:val="002D4BFB"/>
    <w:rsid w:val="002D50F8"/>
    <w:rsid w:val="002D5201"/>
    <w:rsid w:val="002D5FED"/>
    <w:rsid w:val="002D613B"/>
    <w:rsid w:val="002D61A1"/>
    <w:rsid w:val="002D6276"/>
    <w:rsid w:val="002D65E2"/>
    <w:rsid w:val="002D6846"/>
    <w:rsid w:val="002D6BD9"/>
    <w:rsid w:val="002D70BE"/>
    <w:rsid w:val="002D73C9"/>
    <w:rsid w:val="002D76D3"/>
    <w:rsid w:val="002D7C91"/>
    <w:rsid w:val="002E057B"/>
    <w:rsid w:val="002E0A1C"/>
    <w:rsid w:val="002E0C61"/>
    <w:rsid w:val="002E0DBC"/>
    <w:rsid w:val="002E12F1"/>
    <w:rsid w:val="002E1546"/>
    <w:rsid w:val="002E1B26"/>
    <w:rsid w:val="002E1CEE"/>
    <w:rsid w:val="002E1D04"/>
    <w:rsid w:val="002E2417"/>
    <w:rsid w:val="002E2493"/>
    <w:rsid w:val="002E2802"/>
    <w:rsid w:val="002E2F8E"/>
    <w:rsid w:val="002E3176"/>
    <w:rsid w:val="002E34D0"/>
    <w:rsid w:val="002E351A"/>
    <w:rsid w:val="002E35B7"/>
    <w:rsid w:val="002E3D82"/>
    <w:rsid w:val="002E4ADE"/>
    <w:rsid w:val="002E4B1A"/>
    <w:rsid w:val="002E4D52"/>
    <w:rsid w:val="002E5473"/>
    <w:rsid w:val="002E5828"/>
    <w:rsid w:val="002E5859"/>
    <w:rsid w:val="002E5A29"/>
    <w:rsid w:val="002E5C0E"/>
    <w:rsid w:val="002E5C21"/>
    <w:rsid w:val="002E614B"/>
    <w:rsid w:val="002E627C"/>
    <w:rsid w:val="002E653C"/>
    <w:rsid w:val="002E6C00"/>
    <w:rsid w:val="002E72EB"/>
    <w:rsid w:val="002E7535"/>
    <w:rsid w:val="002E76AE"/>
    <w:rsid w:val="002E7705"/>
    <w:rsid w:val="002E7956"/>
    <w:rsid w:val="002E7A86"/>
    <w:rsid w:val="002F080F"/>
    <w:rsid w:val="002F0D0E"/>
    <w:rsid w:val="002F0FA3"/>
    <w:rsid w:val="002F106C"/>
    <w:rsid w:val="002F10D5"/>
    <w:rsid w:val="002F110A"/>
    <w:rsid w:val="002F120C"/>
    <w:rsid w:val="002F17ED"/>
    <w:rsid w:val="002F1993"/>
    <w:rsid w:val="002F23E7"/>
    <w:rsid w:val="002F2694"/>
    <w:rsid w:val="002F282B"/>
    <w:rsid w:val="002F28BA"/>
    <w:rsid w:val="002F2A30"/>
    <w:rsid w:val="002F2B4B"/>
    <w:rsid w:val="002F2CEF"/>
    <w:rsid w:val="002F3034"/>
    <w:rsid w:val="002F305F"/>
    <w:rsid w:val="002F30BD"/>
    <w:rsid w:val="002F37DE"/>
    <w:rsid w:val="002F3955"/>
    <w:rsid w:val="002F3A4C"/>
    <w:rsid w:val="002F3AFC"/>
    <w:rsid w:val="002F3FA3"/>
    <w:rsid w:val="002F41AC"/>
    <w:rsid w:val="002F4939"/>
    <w:rsid w:val="002F4B19"/>
    <w:rsid w:val="002F4B63"/>
    <w:rsid w:val="002F509C"/>
    <w:rsid w:val="002F5102"/>
    <w:rsid w:val="002F5136"/>
    <w:rsid w:val="002F55AA"/>
    <w:rsid w:val="002F5D35"/>
    <w:rsid w:val="002F614B"/>
    <w:rsid w:val="002F6203"/>
    <w:rsid w:val="002F6598"/>
    <w:rsid w:val="002F6C5B"/>
    <w:rsid w:val="002F6CDA"/>
    <w:rsid w:val="002F6DF0"/>
    <w:rsid w:val="002F70B8"/>
    <w:rsid w:val="002F7220"/>
    <w:rsid w:val="002F760E"/>
    <w:rsid w:val="002F7BC4"/>
    <w:rsid w:val="002F7E06"/>
    <w:rsid w:val="002F7F66"/>
    <w:rsid w:val="002F7FA7"/>
    <w:rsid w:val="00300601"/>
    <w:rsid w:val="0030073D"/>
    <w:rsid w:val="00300AC1"/>
    <w:rsid w:val="00301134"/>
    <w:rsid w:val="003018A6"/>
    <w:rsid w:val="00301B01"/>
    <w:rsid w:val="003022DC"/>
    <w:rsid w:val="00302487"/>
    <w:rsid w:val="00302584"/>
    <w:rsid w:val="003026FA"/>
    <w:rsid w:val="00302881"/>
    <w:rsid w:val="00302A04"/>
    <w:rsid w:val="00302A5A"/>
    <w:rsid w:val="00302FD8"/>
    <w:rsid w:val="00303C48"/>
    <w:rsid w:val="00303E2B"/>
    <w:rsid w:val="00303FFA"/>
    <w:rsid w:val="0030434A"/>
    <w:rsid w:val="003045B7"/>
    <w:rsid w:val="003045E8"/>
    <w:rsid w:val="003046D9"/>
    <w:rsid w:val="00304980"/>
    <w:rsid w:val="00304AC9"/>
    <w:rsid w:val="0030518C"/>
    <w:rsid w:val="00305459"/>
    <w:rsid w:val="00305586"/>
    <w:rsid w:val="0030559D"/>
    <w:rsid w:val="00305980"/>
    <w:rsid w:val="00305A70"/>
    <w:rsid w:val="00305C48"/>
    <w:rsid w:val="00306075"/>
    <w:rsid w:val="00306358"/>
    <w:rsid w:val="00306516"/>
    <w:rsid w:val="003067AE"/>
    <w:rsid w:val="00306AC2"/>
    <w:rsid w:val="00306C27"/>
    <w:rsid w:val="00306CF9"/>
    <w:rsid w:val="003070D4"/>
    <w:rsid w:val="00307C1F"/>
    <w:rsid w:val="003102A7"/>
    <w:rsid w:val="0031033E"/>
    <w:rsid w:val="0031061B"/>
    <w:rsid w:val="00310EA4"/>
    <w:rsid w:val="003110A7"/>
    <w:rsid w:val="0031122F"/>
    <w:rsid w:val="003115CA"/>
    <w:rsid w:val="003115F1"/>
    <w:rsid w:val="00311726"/>
    <w:rsid w:val="00311BCF"/>
    <w:rsid w:val="00311C91"/>
    <w:rsid w:val="003120A9"/>
    <w:rsid w:val="003121E0"/>
    <w:rsid w:val="003122E0"/>
    <w:rsid w:val="0031236E"/>
    <w:rsid w:val="003125F1"/>
    <w:rsid w:val="00312B5A"/>
    <w:rsid w:val="00312C25"/>
    <w:rsid w:val="00313486"/>
    <w:rsid w:val="00313626"/>
    <w:rsid w:val="00313819"/>
    <w:rsid w:val="003139CA"/>
    <w:rsid w:val="00314419"/>
    <w:rsid w:val="00314605"/>
    <w:rsid w:val="003146A1"/>
    <w:rsid w:val="00314800"/>
    <w:rsid w:val="00314AB5"/>
    <w:rsid w:val="00315552"/>
    <w:rsid w:val="00315A8B"/>
    <w:rsid w:val="0031603C"/>
    <w:rsid w:val="003160A1"/>
    <w:rsid w:val="00316534"/>
    <w:rsid w:val="003165CB"/>
    <w:rsid w:val="003168F0"/>
    <w:rsid w:val="00316A0B"/>
    <w:rsid w:val="00316DCA"/>
    <w:rsid w:val="00316DEA"/>
    <w:rsid w:val="00316E3E"/>
    <w:rsid w:val="00317363"/>
    <w:rsid w:val="003175C9"/>
    <w:rsid w:val="00317898"/>
    <w:rsid w:val="00317BBE"/>
    <w:rsid w:val="00317C45"/>
    <w:rsid w:val="003200E8"/>
    <w:rsid w:val="003207E3"/>
    <w:rsid w:val="00320894"/>
    <w:rsid w:val="003209B1"/>
    <w:rsid w:val="003216AA"/>
    <w:rsid w:val="0032208F"/>
    <w:rsid w:val="0032223C"/>
    <w:rsid w:val="0032262C"/>
    <w:rsid w:val="00322884"/>
    <w:rsid w:val="00322ACA"/>
    <w:rsid w:val="00322C39"/>
    <w:rsid w:val="00322D0E"/>
    <w:rsid w:val="00322E6C"/>
    <w:rsid w:val="00322EA7"/>
    <w:rsid w:val="00322EB6"/>
    <w:rsid w:val="00323772"/>
    <w:rsid w:val="00323D2F"/>
    <w:rsid w:val="00323E59"/>
    <w:rsid w:val="00324499"/>
    <w:rsid w:val="00324AD9"/>
    <w:rsid w:val="00324E6A"/>
    <w:rsid w:val="003251B6"/>
    <w:rsid w:val="0032572C"/>
    <w:rsid w:val="00325BBD"/>
    <w:rsid w:val="00325DE7"/>
    <w:rsid w:val="00325F3E"/>
    <w:rsid w:val="00326AF4"/>
    <w:rsid w:val="00327339"/>
    <w:rsid w:val="0032748A"/>
    <w:rsid w:val="003276D6"/>
    <w:rsid w:val="003278EA"/>
    <w:rsid w:val="00327C30"/>
    <w:rsid w:val="00327EF3"/>
    <w:rsid w:val="00330440"/>
    <w:rsid w:val="0033047B"/>
    <w:rsid w:val="00330AAE"/>
    <w:rsid w:val="00330B22"/>
    <w:rsid w:val="00330B31"/>
    <w:rsid w:val="00330BF0"/>
    <w:rsid w:val="00330E9F"/>
    <w:rsid w:val="0033120B"/>
    <w:rsid w:val="003312D8"/>
    <w:rsid w:val="003314F8"/>
    <w:rsid w:val="003316CB"/>
    <w:rsid w:val="00331995"/>
    <w:rsid w:val="003319E2"/>
    <w:rsid w:val="00331CBE"/>
    <w:rsid w:val="00331DD9"/>
    <w:rsid w:val="00331E38"/>
    <w:rsid w:val="00332029"/>
    <w:rsid w:val="00332239"/>
    <w:rsid w:val="003322F3"/>
    <w:rsid w:val="003325BF"/>
    <w:rsid w:val="00332AD9"/>
    <w:rsid w:val="00332E91"/>
    <w:rsid w:val="00332F93"/>
    <w:rsid w:val="00333015"/>
    <w:rsid w:val="00333028"/>
    <w:rsid w:val="00333A83"/>
    <w:rsid w:val="00333CC1"/>
    <w:rsid w:val="00334145"/>
    <w:rsid w:val="00334A77"/>
    <w:rsid w:val="00334C12"/>
    <w:rsid w:val="00334E9D"/>
    <w:rsid w:val="003357BA"/>
    <w:rsid w:val="00335866"/>
    <w:rsid w:val="00335A60"/>
    <w:rsid w:val="00335A8C"/>
    <w:rsid w:val="00335BC0"/>
    <w:rsid w:val="00335D80"/>
    <w:rsid w:val="00336023"/>
    <w:rsid w:val="0033623A"/>
    <w:rsid w:val="0033627B"/>
    <w:rsid w:val="0033669C"/>
    <w:rsid w:val="00336BA3"/>
    <w:rsid w:val="00336BAE"/>
    <w:rsid w:val="003370EA"/>
    <w:rsid w:val="00337701"/>
    <w:rsid w:val="003378C0"/>
    <w:rsid w:val="003379C1"/>
    <w:rsid w:val="00337D42"/>
    <w:rsid w:val="00337EED"/>
    <w:rsid w:val="00337F49"/>
    <w:rsid w:val="00340177"/>
    <w:rsid w:val="003405B9"/>
    <w:rsid w:val="003407FC"/>
    <w:rsid w:val="00340B37"/>
    <w:rsid w:val="00340D63"/>
    <w:rsid w:val="00340E0A"/>
    <w:rsid w:val="003418C2"/>
    <w:rsid w:val="00341957"/>
    <w:rsid w:val="00341BD5"/>
    <w:rsid w:val="00341E16"/>
    <w:rsid w:val="00342A3C"/>
    <w:rsid w:val="00342EFC"/>
    <w:rsid w:val="00342FC8"/>
    <w:rsid w:val="00343036"/>
    <w:rsid w:val="00343496"/>
    <w:rsid w:val="0034366E"/>
    <w:rsid w:val="0034379F"/>
    <w:rsid w:val="00343A5C"/>
    <w:rsid w:val="00343C3A"/>
    <w:rsid w:val="00343D16"/>
    <w:rsid w:val="00343F3D"/>
    <w:rsid w:val="0034403C"/>
    <w:rsid w:val="003441F5"/>
    <w:rsid w:val="0034426A"/>
    <w:rsid w:val="00344841"/>
    <w:rsid w:val="00344C68"/>
    <w:rsid w:val="00344CC1"/>
    <w:rsid w:val="00344CE4"/>
    <w:rsid w:val="00345227"/>
    <w:rsid w:val="00345276"/>
    <w:rsid w:val="003453DB"/>
    <w:rsid w:val="00345F63"/>
    <w:rsid w:val="00345FA2"/>
    <w:rsid w:val="00346633"/>
    <w:rsid w:val="00346900"/>
    <w:rsid w:val="00346B3E"/>
    <w:rsid w:val="00346DBD"/>
    <w:rsid w:val="00347437"/>
    <w:rsid w:val="003477BD"/>
    <w:rsid w:val="003478E2"/>
    <w:rsid w:val="003502D2"/>
    <w:rsid w:val="00350630"/>
    <w:rsid w:val="003507FF"/>
    <w:rsid w:val="003509BB"/>
    <w:rsid w:val="0035111E"/>
    <w:rsid w:val="00351181"/>
    <w:rsid w:val="003514FC"/>
    <w:rsid w:val="00351A94"/>
    <w:rsid w:val="00351BA5"/>
    <w:rsid w:val="00352425"/>
    <w:rsid w:val="00352856"/>
    <w:rsid w:val="00352B72"/>
    <w:rsid w:val="00352B97"/>
    <w:rsid w:val="00352DB5"/>
    <w:rsid w:val="00352EA5"/>
    <w:rsid w:val="00352FEC"/>
    <w:rsid w:val="0035305A"/>
    <w:rsid w:val="003531CC"/>
    <w:rsid w:val="0035357A"/>
    <w:rsid w:val="003536C4"/>
    <w:rsid w:val="003537BD"/>
    <w:rsid w:val="00353BD6"/>
    <w:rsid w:val="00353BE1"/>
    <w:rsid w:val="00354056"/>
    <w:rsid w:val="00354125"/>
    <w:rsid w:val="00354296"/>
    <w:rsid w:val="00354322"/>
    <w:rsid w:val="003545D7"/>
    <w:rsid w:val="003546F4"/>
    <w:rsid w:val="00354736"/>
    <w:rsid w:val="00354E2F"/>
    <w:rsid w:val="003550AD"/>
    <w:rsid w:val="00355142"/>
    <w:rsid w:val="003551D9"/>
    <w:rsid w:val="0035530E"/>
    <w:rsid w:val="0035583A"/>
    <w:rsid w:val="0035584A"/>
    <w:rsid w:val="003560A2"/>
    <w:rsid w:val="003563B7"/>
    <w:rsid w:val="00356479"/>
    <w:rsid w:val="003568C3"/>
    <w:rsid w:val="00356951"/>
    <w:rsid w:val="0035699D"/>
    <w:rsid w:val="00356FB1"/>
    <w:rsid w:val="003570E6"/>
    <w:rsid w:val="0035740E"/>
    <w:rsid w:val="003574D5"/>
    <w:rsid w:val="003578B3"/>
    <w:rsid w:val="003578F2"/>
    <w:rsid w:val="00357DB3"/>
    <w:rsid w:val="00357E51"/>
    <w:rsid w:val="003602C5"/>
    <w:rsid w:val="00360339"/>
    <w:rsid w:val="00360493"/>
    <w:rsid w:val="00360798"/>
    <w:rsid w:val="003609AE"/>
    <w:rsid w:val="003609B3"/>
    <w:rsid w:val="00360C9D"/>
    <w:rsid w:val="0036112A"/>
    <w:rsid w:val="00361883"/>
    <w:rsid w:val="00361AFA"/>
    <w:rsid w:val="00361E34"/>
    <w:rsid w:val="00362044"/>
    <w:rsid w:val="003623C2"/>
    <w:rsid w:val="0036247E"/>
    <w:rsid w:val="003628E4"/>
    <w:rsid w:val="003629CF"/>
    <w:rsid w:val="00362B3E"/>
    <w:rsid w:val="00362B73"/>
    <w:rsid w:val="003635E1"/>
    <w:rsid w:val="0036371B"/>
    <w:rsid w:val="00363850"/>
    <w:rsid w:val="003639C9"/>
    <w:rsid w:val="00363D60"/>
    <w:rsid w:val="00363D87"/>
    <w:rsid w:val="0036406E"/>
    <w:rsid w:val="003644F3"/>
    <w:rsid w:val="00364697"/>
    <w:rsid w:val="003646A0"/>
    <w:rsid w:val="0036491C"/>
    <w:rsid w:val="00364BA4"/>
    <w:rsid w:val="00364CF3"/>
    <w:rsid w:val="00364FC6"/>
    <w:rsid w:val="00364FF5"/>
    <w:rsid w:val="00365206"/>
    <w:rsid w:val="00365381"/>
    <w:rsid w:val="00365801"/>
    <w:rsid w:val="003658BB"/>
    <w:rsid w:val="00365AE6"/>
    <w:rsid w:val="00365CF8"/>
    <w:rsid w:val="00365EE0"/>
    <w:rsid w:val="003661FF"/>
    <w:rsid w:val="00366526"/>
    <w:rsid w:val="00366688"/>
    <w:rsid w:val="00366E68"/>
    <w:rsid w:val="00367AA0"/>
    <w:rsid w:val="00367F36"/>
    <w:rsid w:val="00370004"/>
    <w:rsid w:val="003701F0"/>
    <w:rsid w:val="00370301"/>
    <w:rsid w:val="00370A8B"/>
    <w:rsid w:val="00370D6C"/>
    <w:rsid w:val="003713A4"/>
    <w:rsid w:val="00371419"/>
    <w:rsid w:val="003714B7"/>
    <w:rsid w:val="00371633"/>
    <w:rsid w:val="003717F1"/>
    <w:rsid w:val="00371908"/>
    <w:rsid w:val="00371FE3"/>
    <w:rsid w:val="00372340"/>
    <w:rsid w:val="003726C6"/>
    <w:rsid w:val="00372A39"/>
    <w:rsid w:val="00372B8A"/>
    <w:rsid w:val="00372DBA"/>
    <w:rsid w:val="00372FEC"/>
    <w:rsid w:val="003731D0"/>
    <w:rsid w:val="00373397"/>
    <w:rsid w:val="0037344A"/>
    <w:rsid w:val="00373611"/>
    <w:rsid w:val="00373752"/>
    <w:rsid w:val="0037397D"/>
    <w:rsid w:val="00373CED"/>
    <w:rsid w:val="00374097"/>
    <w:rsid w:val="003741A5"/>
    <w:rsid w:val="003742EF"/>
    <w:rsid w:val="00374366"/>
    <w:rsid w:val="003745C1"/>
    <w:rsid w:val="0037498F"/>
    <w:rsid w:val="00375451"/>
    <w:rsid w:val="00375509"/>
    <w:rsid w:val="0037563D"/>
    <w:rsid w:val="003758FB"/>
    <w:rsid w:val="0037609F"/>
    <w:rsid w:val="00376E84"/>
    <w:rsid w:val="00377179"/>
    <w:rsid w:val="003774ED"/>
    <w:rsid w:val="0037783F"/>
    <w:rsid w:val="003778BE"/>
    <w:rsid w:val="00377AA6"/>
    <w:rsid w:val="00377B4A"/>
    <w:rsid w:val="00377DC8"/>
    <w:rsid w:val="00377E35"/>
    <w:rsid w:val="00377FE2"/>
    <w:rsid w:val="003804CC"/>
    <w:rsid w:val="0038077B"/>
    <w:rsid w:val="00380AB9"/>
    <w:rsid w:val="00380C6D"/>
    <w:rsid w:val="00380C99"/>
    <w:rsid w:val="00380DC5"/>
    <w:rsid w:val="00380F37"/>
    <w:rsid w:val="00381271"/>
    <w:rsid w:val="0038132B"/>
    <w:rsid w:val="00381332"/>
    <w:rsid w:val="00381805"/>
    <w:rsid w:val="00381A0A"/>
    <w:rsid w:val="00381C75"/>
    <w:rsid w:val="00381C8F"/>
    <w:rsid w:val="00381D4E"/>
    <w:rsid w:val="00381E22"/>
    <w:rsid w:val="00382982"/>
    <w:rsid w:val="00383FC7"/>
    <w:rsid w:val="00384A94"/>
    <w:rsid w:val="00385420"/>
    <w:rsid w:val="00385DEE"/>
    <w:rsid w:val="00386053"/>
    <w:rsid w:val="00386146"/>
    <w:rsid w:val="0038627F"/>
    <w:rsid w:val="003863AC"/>
    <w:rsid w:val="003864A7"/>
    <w:rsid w:val="003865D4"/>
    <w:rsid w:val="00386886"/>
    <w:rsid w:val="00386BB3"/>
    <w:rsid w:val="00387491"/>
    <w:rsid w:val="0038760E"/>
    <w:rsid w:val="00387D3D"/>
    <w:rsid w:val="00387DDB"/>
    <w:rsid w:val="00387ED6"/>
    <w:rsid w:val="0039084D"/>
    <w:rsid w:val="00390A2C"/>
    <w:rsid w:val="00390B8F"/>
    <w:rsid w:val="003910B0"/>
    <w:rsid w:val="0039125A"/>
    <w:rsid w:val="0039144B"/>
    <w:rsid w:val="003918E6"/>
    <w:rsid w:val="0039208D"/>
    <w:rsid w:val="003923E0"/>
    <w:rsid w:val="0039279F"/>
    <w:rsid w:val="003928D8"/>
    <w:rsid w:val="00392BFF"/>
    <w:rsid w:val="00392C7D"/>
    <w:rsid w:val="00392D54"/>
    <w:rsid w:val="003931E7"/>
    <w:rsid w:val="003932D4"/>
    <w:rsid w:val="0039337B"/>
    <w:rsid w:val="00393780"/>
    <w:rsid w:val="003937D4"/>
    <w:rsid w:val="00393C21"/>
    <w:rsid w:val="00393CF8"/>
    <w:rsid w:val="00393D57"/>
    <w:rsid w:val="00393E28"/>
    <w:rsid w:val="00394801"/>
    <w:rsid w:val="00394993"/>
    <w:rsid w:val="00394C15"/>
    <w:rsid w:val="00394CD1"/>
    <w:rsid w:val="00394E6D"/>
    <w:rsid w:val="00395544"/>
    <w:rsid w:val="00395890"/>
    <w:rsid w:val="003958FE"/>
    <w:rsid w:val="00395BAC"/>
    <w:rsid w:val="00395F74"/>
    <w:rsid w:val="00396430"/>
    <w:rsid w:val="00396764"/>
    <w:rsid w:val="00396AA0"/>
    <w:rsid w:val="00396DD8"/>
    <w:rsid w:val="00396F25"/>
    <w:rsid w:val="0039744E"/>
    <w:rsid w:val="0039756E"/>
    <w:rsid w:val="003977EA"/>
    <w:rsid w:val="003979D1"/>
    <w:rsid w:val="00397ED4"/>
    <w:rsid w:val="003A00B3"/>
    <w:rsid w:val="003A0186"/>
    <w:rsid w:val="003A0318"/>
    <w:rsid w:val="003A09BD"/>
    <w:rsid w:val="003A09DB"/>
    <w:rsid w:val="003A0A7F"/>
    <w:rsid w:val="003A0DDB"/>
    <w:rsid w:val="003A117A"/>
    <w:rsid w:val="003A1514"/>
    <w:rsid w:val="003A153D"/>
    <w:rsid w:val="003A1716"/>
    <w:rsid w:val="003A1D86"/>
    <w:rsid w:val="003A1E57"/>
    <w:rsid w:val="003A2275"/>
    <w:rsid w:val="003A24CC"/>
    <w:rsid w:val="003A2763"/>
    <w:rsid w:val="003A2B7E"/>
    <w:rsid w:val="003A3064"/>
    <w:rsid w:val="003A3199"/>
    <w:rsid w:val="003A3C48"/>
    <w:rsid w:val="003A3C96"/>
    <w:rsid w:val="003A3FA0"/>
    <w:rsid w:val="003A4355"/>
    <w:rsid w:val="003A46D7"/>
    <w:rsid w:val="003A4D01"/>
    <w:rsid w:val="003A4E04"/>
    <w:rsid w:val="003A514F"/>
    <w:rsid w:val="003A51A1"/>
    <w:rsid w:val="003A52DC"/>
    <w:rsid w:val="003A539F"/>
    <w:rsid w:val="003A5517"/>
    <w:rsid w:val="003A576A"/>
    <w:rsid w:val="003A5872"/>
    <w:rsid w:val="003A5A0B"/>
    <w:rsid w:val="003A5AE4"/>
    <w:rsid w:val="003A5F8B"/>
    <w:rsid w:val="003A658C"/>
    <w:rsid w:val="003A6752"/>
    <w:rsid w:val="003A689F"/>
    <w:rsid w:val="003A6EDD"/>
    <w:rsid w:val="003A7214"/>
    <w:rsid w:val="003A7458"/>
    <w:rsid w:val="003A772F"/>
    <w:rsid w:val="003A779D"/>
    <w:rsid w:val="003A7F4C"/>
    <w:rsid w:val="003B0138"/>
    <w:rsid w:val="003B0633"/>
    <w:rsid w:val="003B0829"/>
    <w:rsid w:val="003B0906"/>
    <w:rsid w:val="003B09D9"/>
    <w:rsid w:val="003B0BCF"/>
    <w:rsid w:val="003B0C27"/>
    <w:rsid w:val="003B0E7C"/>
    <w:rsid w:val="003B1161"/>
    <w:rsid w:val="003B141A"/>
    <w:rsid w:val="003B1812"/>
    <w:rsid w:val="003B193A"/>
    <w:rsid w:val="003B1996"/>
    <w:rsid w:val="003B1A8E"/>
    <w:rsid w:val="003B1CCC"/>
    <w:rsid w:val="003B2064"/>
    <w:rsid w:val="003B23F4"/>
    <w:rsid w:val="003B24F0"/>
    <w:rsid w:val="003B280C"/>
    <w:rsid w:val="003B2889"/>
    <w:rsid w:val="003B2A4A"/>
    <w:rsid w:val="003B2AB5"/>
    <w:rsid w:val="003B2C8E"/>
    <w:rsid w:val="003B347B"/>
    <w:rsid w:val="003B36E7"/>
    <w:rsid w:val="003B3BDF"/>
    <w:rsid w:val="003B3C60"/>
    <w:rsid w:val="003B3D9C"/>
    <w:rsid w:val="003B44B6"/>
    <w:rsid w:val="003B467A"/>
    <w:rsid w:val="003B4908"/>
    <w:rsid w:val="003B4B3F"/>
    <w:rsid w:val="003B4F85"/>
    <w:rsid w:val="003B506D"/>
    <w:rsid w:val="003B5DE4"/>
    <w:rsid w:val="003B676E"/>
    <w:rsid w:val="003B6ABB"/>
    <w:rsid w:val="003B6AF4"/>
    <w:rsid w:val="003B7129"/>
    <w:rsid w:val="003B736A"/>
    <w:rsid w:val="003B73F1"/>
    <w:rsid w:val="003B7519"/>
    <w:rsid w:val="003B7723"/>
    <w:rsid w:val="003B7E6D"/>
    <w:rsid w:val="003C05A3"/>
    <w:rsid w:val="003C083C"/>
    <w:rsid w:val="003C0B7C"/>
    <w:rsid w:val="003C0D68"/>
    <w:rsid w:val="003C10E8"/>
    <w:rsid w:val="003C110F"/>
    <w:rsid w:val="003C149C"/>
    <w:rsid w:val="003C16CF"/>
    <w:rsid w:val="003C1E30"/>
    <w:rsid w:val="003C2142"/>
    <w:rsid w:val="003C21CF"/>
    <w:rsid w:val="003C21E3"/>
    <w:rsid w:val="003C26A5"/>
    <w:rsid w:val="003C27F2"/>
    <w:rsid w:val="003C2C4B"/>
    <w:rsid w:val="003C2D3D"/>
    <w:rsid w:val="003C2DA6"/>
    <w:rsid w:val="003C2E65"/>
    <w:rsid w:val="003C3429"/>
    <w:rsid w:val="003C343B"/>
    <w:rsid w:val="003C367C"/>
    <w:rsid w:val="003C3688"/>
    <w:rsid w:val="003C3BB5"/>
    <w:rsid w:val="003C3E49"/>
    <w:rsid w:val="003C476B"/>
    <w:rsid w:val="003C4E72"/>
    <w:rsid w:val="003C5108"/>
    <w:rsid w:val="003C51C1"/>
    <w:rsid w:val="003C566A"/>
    <w:rsid w:val="003C5960"/>
    <w:rsid w:val="003C5B7E"/>
    <w:rsid w:val="003C5E18"/>
    <w:rsid w:val="003C610A"/>
    <w:rsid w:val="003C6448"/>
    <w:rsid w:val="003C68F5"/>
    <w:rsid w:val="003C6A8E"/>
    <w:rsid w:val="003C6EC0"/>
    <w:rsid w:val="003C6EED"/>
    <w:rsid w:val="003C7292"/>
    <w:rsid w:val="003C7654"/>
    <w:rsid w:val="003C7B2C"/>
    <w:rsid w:val="003C7B9B"/>
    <w:rsid w:val="003C7BC0"/>
    <w:rsid w:val="003D062E"/>
    <w:rsid w:val="003D06F1"/>
    <w:rsid w:val="003D089E"/>
    <w:rsid w:val="003D10E2"/>
    <w:rsid w:val="003D1449"/>
    <w:rsid w:val="003D15B4"/>
    <w:rsid w:val="003D1821"/>
    <w:rsid w:val="003D1D77"/>
    <w:rsid w:val="003D27C8"/>
    <w:rsid w:val="003D28D0"/>
    <w:rsid w:val="003D28D3"/>
    <w:rsid w:val="003D29EB"/>
    <w:rsid w:val="003D2B76"/>
    <w:rsid w:val="003D3008"/>
    <w:rsid w:val="003D36AF"/>
    <w:rsid w:val="003D3F24"/>
    <w:rsid w:val="003D4343"/>
    <w:rsid w:val="003D4702"/>
    <w:rsid w:val="003D4CCB"/>
    <w:rsid w:val="003D4FED"/>
    <w:rsid w:val="003D5054"/>
    <w:rsid w:val="003D51A5"/>
    <w:rsid w:val="003D51DF"/>
    <w:rsid w:val="003D5895"/>
    <w:rsid w:val="003D58E8"/>
    <w:rsid w:val="003D5988"/>
    <w:rsid w:val="003D5996"/>
    <w:rsid w:val="003D5E90"/>
    <w:rsid w:val="003D6299"/>
    <w:rsid w:val="003D663A"/>
    <w:rsid w:val="003D66D2"/>
    <w:rsid w:val="003D6829"/>
    <w:rsid w:val="003D6A10"/>
    <w:rsid w:val="003D6FF5"/>
    <w:rsid w:val="003D7334"/>
    <w:rsid w:val="003D7418"/>
    <w:rsid w:val="003D7517"/>
    <w:rsid w:val="003D75DA"/>
    <w:rsid w:val="003D7B77"/>
    <w:rsid w:val="003E008D"/>
    <w:rsid w:val="003E076B"/>
    <w:rsid w:val="003E076F"/>
    <w:rsid w:val="003E0787"/>
    <w:rsid w:val="003E13BC"/>
    <w:rsid w:val="003E13F6"/>
    <w:rsid w:val="003E1474"/>
    <w:rsid w:val="003E18E2"/>
    <w:rsid w:val="003E1B18"/>
    <w:rsid w:val="003E1B8A"/>
    <w:rsid w:val="003E1D82"/>
    <w:rsid w:val="003E2444"/>
    <w:rsid w:val="003E2577"/>
    <w:rsid w:val="003E270F"/>
    <w:rsid w:val="003E271C"/>
    <w:rsid w:val="003E288A"/>
    <w:rsid w:val="003E29FD"/>
    <w:rsid w:val="003E2CF3"/>
    <w:rsid w:val="003E2E55"/>
    <w:rsid w:val="003E2F2F"/>
    <w:rsid w:val="003E3078"/>
    <w:rsid w:val="003E31AC"/>
    <w:rsid w:val="003E321F"/>
    <w:rsid w:val="003E34A1"/>
    <w:rsid w:val="003E3A82"/>
    <w:rsid w:val="003E3A83"/>
    <w:rsid w:val="003E4092"/>
    <w:rsid w:val="003E4173"/>
    <w:rsid w:val="003E4278"/>
    <w:rsid w:val="003E4343"/>
    <w:rsid w:val="003E4419"/>
    <w:rsid w:val="003E4772"/>
    <w:rsid w:val="003E4788"/>
    <w:rsid w:val="003E494C"/>
    <w:rsid w:val="003E4D0A"/>
    <w:rsid w:val="003E4E92"/>
    <w:rsid w:val="003E59FA"/>
    <w:rsid w:val="003E608B"/>
    <w:rsid w:val="003E6508"/>
    <w:rsid w:val="003E6A81"/>
    <w:rsid w:val="003E75AC"/>
    <w:rsid w:val="003E75BF"/>
    <w:rsid w:val="003E7785"/>
    <w:rsid w:val="003E795C"/>
    <w:rsid w:val="003E7AD0"/>
    <w:rsid w:val="003F011E"/>
    <w:rsid w:val="003F05F2"/>
    <w:rsid w:val="003F079F"/>
    <w:rsid w:val="003F09D2"/>
    <w:rsid w:val="003F12D1"/>
    <w:rsid w:val="003F157C"/>
    <w:rsid w:val="003F16E9"/>
    <w:rsid w:val="003F1C0F"/>
    <w:rsid w:val="003F20D0"/>
    <w:rsid w:val="003F21AD"/>
    <w:rsid w:val="003F21FA"/>
    <w:rsid w:val="003F240F"/>
    <w:rsid w:val="003F26AC"/>
    <w:rsid w:val="003F2A88"/>
    <w:rsid w:val="003F2DBE"/>
    <w:rsid w:val="003F3194"/>
    <w:rsid w:val="003F3BA0"/>
    <w:rsid w:val="003F3EA5"/>
    <w:rsid w:val="003F3EA8"/>
    <w:rsid w:val="003F3F6F"/>
    <w:rsid w:val="003F4347"/>
    <w:rsid w:val="003F4BE9"/>
    <w:rsid w:val="003F4C91"/>
    <w:rsid w:val="003F5217"/>
    <w:rsid w:val="003F525C"/>
    <w:rsid w:val="003F55B2"/>
    <w:rsid w:val="003F58BA"/>
    <w:rsid w:val="003F5AAF"/>
    <w:rsid w:val="003F5F22"/>
    <w:rsid w:val="003F6040"/>
    <w:rsid w:val="003F64C3"/>
    <w:rsid w:val="003F67B0"/>
    <w:rsid w:val="003F68F7"/>
    <w:rsid w:val="003F6D3F"/>
    <w:rsid w:val="003F7188"/>
    <w:rsid w:val="003F75AD"/>
    <w:rsid w:val="003F77A2"/>
    <w:rsid w:val="003F78E5"/>
    <w:rsid w:val="003F7AB9"/>
    <w:rsid w:val="003F7B54"/>
    <w:rsid w:val="00400392"/>
    <w:rsid w:val="00400531"/>
    <w:rsid w:val="004008D2"/>
    <w:rsid w:val="0040099C"/>
    <w:rsid w:val="00400E91"/>
    <w:rsid w:val="00401707"/>
    <w:rsid w:val="00401708"/>
    <w:rsid w:val="0040185C"/>
    <w:rsid w:val="004019D7"/>
    <w:rsid w:val="0040232B"/>
    <w:rsid w:val="00402450"/>
    <w:rsid w:val="00402A1C"/>
    <w:rsid w:val="00402ADF"/>
    <w:rsid w:val="00402B36"/>
    <w:rsid w:val="00402BE8"/>
    <w:rsid w:val="00402C5F"/>
    <w:rsid w:val="00402CE0"/>
    <w:rsid w:val="00402E4B"/>
    <w:rsid w:val="00402E8E"/>
    <w:rsid w:val="00402EC1"/>
    <w:rsid w:val="0040342F"/>
    <w:rsid w:val="004039F0"/>
    <w:rsid w:val="00403A0A"/>
    <w:rsid w:val="00403B50"/>
    <w:rsid w:val="00403D99"/>
    <w:rsid w:val="00404172"/>
    <w:rsid w:val="004044DF"/>
    <w:rsid w:val="0040504E"/>
    <w:rsid w:val="004050BA"/>
    <w:rsid w:val="004052EF"/>
    <w:rsid w:val="004056C3"/>
    <w:rsid w:val="00406021"/>
    <w:rsid w:val="00406046"/>
    <w:rsid w:val="004066E3"/>
    <w:rsid w:val="004069C9"/>
    <w:rsid w:val="00406F3A"/>
    <w:rsid w:val="00406FB8"/>
    <w:rsid w:val="004071BB"/>
    <w:rsid w:val="0040748D"/>
    <w:rsid w:val="00407528"/>
    <w:rsid w:val="00407697"/>
    <w:rsid w:val="00407A76"/>
    <w:rsid w:val="004101E1"/>
    <w:rsid w:val="00410678"/>
    <w:rsid w:val="004108B5"/>
    <w:rsid w:val="00410DDA"/>
    <w:rsid w:val="00411224"/>
    <w:rsid w:val="00411277"/>
    <w:rsid w:val="00411746"/>
    <w:rsid w:val="00411AE5"/>
    <w:rsid w:val="00411BEE"/>
    <w:rsid w:val="00411D1F"/>
    <w:rsid w:val="00411FC0"/>
    <w:rsid w:val="00412344"/>
    <w:rsid w:val="0041243E"/>
    <w:rsid w:val="00412E02"/>
    <w:rsid w:val="0041309D"/>
    <w:rsid w:val="004134EE"/>
    <w:rsid w:val="004140E9"/>
    <w:rsid w:val="00414123"/>
    <w:rsid w:val="00414375"/>
    <w:rsid w:val="0041460B"/>
    <w:rsid w:val="004148B2"/>
    <w:rsid w:val="00414986"/>
    <w:rsid w:val="0041507E"/>
    <w:rsid w:val="00415609"/>
    <w:rsid w:val="00415CF5"/>
    <w:rsid w:val="00415D6A"/>
    <w:rsid w:val="004160FB"/>
    <w:rsid w:val="00416605"/>
    <w:rsid w:val="00416B69"/>
    <w:rsid w:val="0041700C"/>
    <w:rsid w:val="004172A1"/>
    <w:rsid w:val="00417C0B"/>
    <w:rsid w:val="00417EAA"/>
    <w:rsid w:val="00420163"/>
    <w:rsid w:val="00420AC1"/>
    <w:rsid w:val="00420D28"/>
    <w:rsid w:val="00420E99"/>
    <w:rsid w:val="00420EC7"/>
    <w:rsid w:val="00421274"/>
    <w:rsid w:val="00421313"/>
    <w:rsid w:val="0042137E"/>
    <w:rsid w:val="00421423"/>
    <w:rsid w:val="004218E2"/>
    <w:rsid w:val="00421BE6"/>
    <w:rsid w:val="0042218B"/>
    <w:rsid w:val="0042249F"/>
    <w:rsid w:val="00422509"/>
    <w:rsid w:val="00422813"/>
    <w:rsid w:val="0042291C"/>
    <w:rsid w:val="00422D55"/>
    <w:rsid w:val="00422FC5"/>
    <w:rsid w:val="004234FD"/>
    <w:rsid w:val="004238AC"/>
    <w:rsid w:val="004239AB"/>
    <w:rsid w:val="00423B0C"/>
    <w:rsid w:val="00423D00"/>
    <w:rsid w:val="00424005"/>
    <w:rsid w:val="004248C0"/>
    <w:rsid w:val="004250CB"/>
    <w:rsid w:val="004252BA"/>
    <w:rsid w:val="00425B17"/>
    <w:rsid w:val="00426072"/>
    <w:rsid w:val="00426C57"/>
    <w:rsid w:val="00427074"/>
    <w:rsid w:val="004270F1"/>
    <w:rsid w:val="004273E5"/>
    <w:rsid w:val="00427613"/>
    <w:rsid w:val="004276D9"/>
    <w:rsid w:val="00427870"/>
    <w:rsid w:val="00427A45"/>
    <w:rsid w:val="00427E81"/>
    <w:rsid w:val="0043008C"/>
    <w:rsid w:val="004302EF"/>
    <w:rsid w:val="0043038E"/>
    <w:rsid w:val="004305ED"/>
    <w:rsid w:val="00430DC9"/>
    <w:rsid w:val="00432189"/>
    <w:rsid w:val="0043285F"/>
    <w:rsid w:val="00432A4B"/>
    <w:rsid w:val="00432FAE"/>
    <w:rsid w:val="00433068"/>
    <w:rsid w:val="004331E6"/>
    <w:rsid w:val="00433787"/>
    <w:rsid w:val="0043378F"/>
    <w:rsid w:val="00433E73"/>
    <w:rsid w:val="0043456D"/>
    <w:rsid w:val="004347D0"/>
    <w:rsid w:val="004348B4"/>
    <w:rsid w:val="00434924"/>
    <w:rsid w:val="0043525E"/>
    <w:rsid w:val="00435662"/>
    <w:rsid w:val="00435675"/>
    <w:rsid w:val="00435839"/>
    <w:rsid w:val="00435DA8"/>
    <w:rsid w:val="00435F57"/>
    <w:rsid w:val="004360C6"/>
    <w:rsid w:val="00436419"/>
    <w:rsid w:val="0043647A"/>
    <w:rsid w:val="00436C63"/>
    <w:rsid w:val="004372C3"/>
    <w:rsid w:val="0043751C"/>
    <w:rsid w:val="004377E1"/>
    <w:rsid w:val="0043783C"/>
    <w:rsid w:val="00437A16"/>
    <w:rsid w:val="00437A1C"/>
    <w:rsid w:val="00437B5F"/>
    <w:rsid w:val="00437C3F"/>
    <w:rsid w:val="00437C9E"/>
    <w:rsid w:val="00437D93"/>
    <w:rsid w:val="004400C6"/>
    <w:rsid w:val="004401FE"/>
    <w:rsid w:val="00440393"/>
    <w:rsid w:val="004405F1"/>
    <w:rsid w:val="00440893"/>
    <w:rsid w:val="00440925"/>
    <w:rsid w:val="004409FC"/>
    <w:rsid w:val="00440A76"/>
    <w:rsid w:val="00440C73"/>
    <w:rsid w:val="00440F0F"/>
    <w:rsid w:val="00441EF3"/>
    <w:rsid w:val="00442621"/>
    <w:rsid w:val="0044274D"/>
    <w:rsid w:val="0044275C"/>
    <w:rsid w:val="00442E84"/>
    <w:rsid w:val="0044381B"/>
    <w:rsid w:val="004438FF"/>
    <w:rsid w:val="004439E3"/>
    <w:rsid w:val="00443F4F"/>
    <w:rsid w:val="004441F9"/>
    <w:rsid w:val="00444D74"/>
    <w:rsid w:val="004450F3"/>
    <w:rsid w:val="0044569E"/>
    <w:rsid w:val="004457E0"/>
    <w:rsid w:val="00445BD6"/>
    <w:rsid w:val="00445E06"/>
    <w:rsid w:val="00445EBF"/>
    <w:rsid w:val="00446145"/>
    <w:rsid w:val="00446270"/>
    <w:rsid w:val="00446375"/>
    <w:rsid w:val="00446522"/>
    <w:rsid w:val="0044654C"/>
    <w:rsid w:val="0044659E"/>
    <w:rsid w:val="0044664D"/>
    <w:rsid w:val="00446A27"/>
    <w:rsid w:val="00446ADB"/>
    <w:rsid w:val="00447335"/>
    <w:rsid w:val="004473A0"/>
    <w:rsid w:val="00447949"/>
    <w:rsid w:val="0044798A"/>
    <w:rsid w:val="00447CC8"/>
    <w:rsid w:val="00447E1C"/>
    <w:rsid w:val="004508E5"/>
    <w:rsid w:val="00450B0E"/>
    <w:rsid w:val="00451110"/>
    <w:rsid w:val="00451889"/>
    <w:rsid w:val="00451C55"/>
    <w:rsid w:val="00451C91"/>
    <w:rsid w:val="00451CBF"/>
    <w:rsid w:val="004524B1"/>
    <w:rsid w:val="004525C7"/>
    <w:rsid w:val="004527F1"/>
    <w:rsid w:val="004529EE"/>
    <w:rsid w:val="00452C00"/>
    <w:rsid w:val="00452CC4"/>
    <w:rsid w:val="004530BE"/>
    <w:rsid w:val="004532A0"/>
    <w:rsid w:val="004533A8"/>
    <w:rsid w:val="004533F2"/>
    <w:rsid w:val="0045367C"/>
    <w:rsid w:val="004536E7"/>
    <w:rsid w:val="0045372A"/>
    <w:rsid w:val="00453B3E"/>
    <w:rsid w:val="00453F07"/>
    <w:rsid w:val="00454073"/>
    <w:rsid w:val="0045480F"/>
    <w:rsid w:val="00455355"/>
    <w:rsid w:val="00455883"/>
    <w:rsid w:val="00455D63"/>
    <w:rsid w:val="00455FD8"/>
    <w:rsid w:val="004564FC"/>
    <w:rsid w:val="00456793"/>
    <w:rsid w:val="004567B3"/>
    <w:rsid w:val="00456EED"/>
    <w:rsid w:val="00456FDB"/>
    <w:rsid w:val="0045726F"/>
    <w:rsid w:val="004577F1"/>
    <w:rsid w:val="0045783F"/>
    <w:rsid w:val="00457B7C"/>
    <w:rsid w:val="00457E34"/>
    <w:rsid w:val="00460618"/>
    <w:rsid w:val="0046079C"/>
    <w:rsid w:val="00460854"/>
    <w:rsid w:val="00460A2A"/>
    <w:rsid w:val="00461348"/>
    <w:rsid w:val="004618CD"/>
    <w:rsid w:val="00461A84"/>
    <w:rsid w:val="0046226A"/>
    <w:rsid w:val="00462662"/>
    <w:rsid w:val="004627F2"/>
    <w:rsid w:val="004628C0"/>
    <w:rsid w:val="00462BEC"/>
    <w:rsid w:val="004630CC"/>
    <w:rsid w:val="00463D50"/>
    <w:rsid w:val="00463E93"/>
    <w:rsid w:val="00464A77"/>
    <w:rsid w:val="00464BD1"/>
    <w:rsid w:val="00464CC9"/>
    <w:rsid w:val="00464D2E"/>
    <w:rsid w:val="004651C1"/>
    <w:rsid w:val="0046542D"/>
    <w:rsid w:val="004655EF"/>
    <w:rsid w:val="004655F5"/>
    <w:rsid w:val="004656C2"/>
    <w:rsid w:val="00465918"/>
    <w:rsid w:val="004659CD"/>
    <w:rsid w:val="00465F4E"/>
    <w:rsid w:val="0046618C"/>
    <w:rsid w:val="004661BF"/>
    <w:rsid w:val="004664F3"/>
    <w:rsid w:val="004666FF"/>
    <w:rsid w:val="00466B7B"/>
    <w:rsid w:val="00466C29"/>
    <w:rsid w:val="00466C51"/>
    <w:rsid w:val="00466C57"/>
    <w:rsid w:val="00466F02"/>
    <w:rsid w:val="00467087"/>
    <w:rsid w:val="00467250"/>
    <w:rsid w:val="00467296"/>
    <w:rsid w:val="00467A2F"/>
    <w:rsid w:val="00467C34"/>
    <w:rsid w:val="00467CEE"/>
    <w:rsid w:val="00467DF7"/>
    <w:rsid w:val="004703C2"/>
    <w:rsid w:val="0047053C"/>
    <w:rsid w:val="00470718"/>
    <w:rsid w:val="004707E7"/>
    <w:rsid w:val="00470943"/>
    <w:rsid w:val="00470E75"/>
    <w:rsid w:val="00470E8B"/>
    <w:rsid w:val="00470EAC"/>
    <w:rsid w:val="00470EB3"/>
    <w:rsid w:val="0047131C"/>
    <w:rsid w:val="00471EFE"/>
    <w:rsid w:val="00472364"/>
    <w:rsid w:val="004723FB"/>
    <w:rsid w:val="0047246A"/>
    <w:rsid w:val="004724E1"/>
    <w:rsid w:val="0047264D"/>
    <w:rsid w:val="00472682"/>
    <w:rsid w:val="00472BC7"/>
    <w:rsid w:val="00472F7B"/>
    <w:rsid w:val="00473173"/>
    <w:rsid w:val="0047365C"/>
    <w:rsid w:val="0047367B"/>
    <w:rsid w:val="00473E46"/>
    <w:rsid w:val="004740AA"/>
    <w:rsid w:val="004745EE"/>
    <w:rsid w:val="00474771"/>
    <w:rsid w:val="004748F7"/>
    <w:rsid w:val="00474C8D"/>
    <w:rsid w:val="00474E7D"/>
    <w:rsid w:val="00474F56"/>
    <w:rsid w:val="00474FBA"/>
    <w:rsid w:val="00475148"/>
    <w:rsid w:val="00475184"/>
    <w:rsid w:val="004751FD"/>
    <w:rsid w:val="00475582"/>
    <w:rsid w:val="00475ADF"/>
    <w:rsid w:val="00475E3D"/>
    <w:rsid w:val="004763A8"/>
    <w:rsid w:val="004763CF"/>
    <w:rsid w:val="0047667D"/>
    <w:rsid w:val="00476A46"/>
    <w:rsid w:val="00476AD1"/>
    <w:rsid w:val="00476C2F"/>
    <w:rsid w:val="00476CBB"/>
    <w:rsid w:val="00476E77"/>
    <w:rsid w:val="00476FE1"/>
    <w:rsid w:val="0047720E"/>
    <w:rsid w:val="004774AD"/>
    <w:rsid w:val="0047771B"/>
    <w:rsid w:val="00477825"/>
    <w:rsid w:val="00477C8A"/>
    <w:rsid w:val="00477E04"/>
    <w:rsid w:val="004817C2"/>
    <w:rsid w:val="0048187C"/>
    <w:rsid w:val="00481AD3"/>
    <w:rsid w:val="0048234D"/>
    <w:rsid w:val="00482529"/>
    <w:rsid w:val="00482C5E"/>
    <w:rsid w:val="00482FB2"/>
    <w:rsid w:val="00483B84"/>
    <w:rsid w:val="00483C95"/>
    <w:rsid w:val="00484052"/>
    <w:rsid w:val="00484867"/>
    <w:rsid w:val="00484A25"/>
    <w:rsid w:val="00484BDB"/>
    <w:rsid w:val="00484CC5"/>
    <w:rsid w:val="00485402"/>
    <w:rsid w:val="004854DE"/>
    <w:rsid w:val="00485588"/>
    <w:rsid w:val="004856E7"/>
    <w:rsid w:val="00485B0A"/>
    <w:rsid w:val="00485B17"/>
    <w:rsid w:val="00485D51"/>
    <w:rsid w:val="0048637E"/>
    <w:rsid w:val="00486B0A"/>
    <w:rsid w:val="00486B90"/>
    <w:rsid w:val="00486EF2"/>
    <w:rsid w:val="0048711A"/>
    <w:rsid w:val="00487383"/>
    <w:rsid w:val="0048783B"/>
    <w:rsid w:val="00490088"/>
    <w:rsid w:val="00490131"/>
    <w:rsid w:val="00490199"/>
    <w:rsid w:val="00490303"/>
    <w:rsid w:val="0049066D"/>
    <w:rsid w:val="004907D8"/>
    <w:rsid w:val="0049091C"/>
    <w:rsid w:val="00490930"/>
    <w:rsid w:val="004912FC"/>
    <w:rsid w:val="00491318"/>
    <w:rsid w:val="004913C1"/>
    <w:rsid w:val="004915EF"/>
    <w:rsid w:val="00491EF9"/>
    <w:rsid w:val="004926F8"/>
    <w:rsid w:val="00492A18"/>
    <w:rsid w:val="00492C1C"/>
    <w:rsid w:val="00492E05"/>
    <w:rsid w:val="00492E73"/>
    <w:rsid w:val="00493168"/>
    <w:rsid w:val="004935F7"/>
    <w:rsid w:val="004939C0"/>
    <w:rsid w:val="00493D92"/>
    <w:rsid w:val="00493EEA"/>
    <w:rsid w:val="00493FA9"/>
    <w:rsid w:val="00494606"/>
    <w:rsid w:val="00494666"/>
    <w:rsid w:val="004947AC"/>
    <w:rsid w:val="00494A44"/>
    <w:rsid w:val="00494BA2"/>
    <w:rsid w:val="00494DE1"/>
    <w:rsid w:val="00494F25"/>
    <w:rsid w:val="00495034"/>
    <w:rsid w:val="004956C5"/>
    <w:rsid w:val="00495BFE"/>
    <w:rsid w:val="00495D71"/>
    <w:rsid w:val="0049648C"/>
    <w:rsid w:val="00496956"/>
    <w:rsid w:val="00496CDD"/>
    <w:rsid w:val="00496D1E"/>
    <w:rsid w:val="00497095"/>
    <w:rsid w:val="0049748A"/>
    <w:rsid w:val="00497545"/>
    <w:rsid w:val="004977A9"/>
    <w:rsid w:val="00497867"/>
    <w:rsid w:val="004A013D"/>
    <w:rsid w:val="004A0866"/>
    <w:rsid w:val="004A0A91"/>
    <w:rsid w:val="004A0AEE"/>
    <w:rsid w:val="004A0BF8"/>
    <w:rsid w:val="004A0EC6"/>
    <w:rsid w:val="004A0F39"/>
    <w:rsid w:val="004A0F85"/>
    <w:rsid w:val="004A1184"/>
    <w:rsid w:val="004A11E8"/>
    <w:rsid w:val="004A13E4"/>
    <w:rsid w:val="004A1436"/>
    <w:rsid w:val="004A197C"/>
    <w:rsid w:val="004A1B33"/>
    <w:rsid w:val="004A20FF"/>
    <w:rsid w:val="004A21DB"/>
    <w:rsid w:val="004A239D"/>
    <w:rsid w:val="004A24D7"/>
    <w:rsid w:val="004A2896"/>
    <w:rsid w:val="004A294C"/>
    <w:rsid w:val="004A29C3"/>
    <w:rsid w:val="004A2F1A"/>
    <w:rsid w:val="004A31B7"/>
    <w:rsid w:val="004A388D"/>
    <w:rsid w:val="004A3C17"/>
    <w:rsid w:val="004A422C"/>
    <w:rsid w:val="004A4495"/>
    <w:rsid w:val="004A47A3"/>
    <w:rsid w:val="004A4A17"/>
    <w:rsid w:val="004A4B76"/>
    <w:rsid w:val="004A50A9"/>
    <w:rsid w:val="004A539A"/>
    <w:rsid w:val="004A5599"/>
    <w:rsid w:val="004A55EC"/>
    <w:rsid w:val="004A62C6"/>
    <w:rsid w:val="004A6A6E"/>
    <w:rsid w:val="004A6E98"/>
    <w:rsid w:val="004A7448"/>
    <w:rsid w:val="004A74DF"/>
    <w:rsid w:val="004A75CE"/>
    <w:rsid w:val="004A7877"/>
    <w:rsid w:val="004A7899"/>
    <w:rsid w:val="004A7ADE"/>
    <w:rsid w:val="004A7B86"/>
    <w:rsid w:val="004A7B8B"/>
    <w:rsid w:val="004A7D15"/>
    <w:rsid w:val="004A7E6E"/>
    <w:rsid w:val="004A7E75"/>
    <w:rsid w:val="004B02D6"/>
    <w:rsid w:val="004B06CA"/>
    <w:rsid w:val="004B09DE"/>
    <w:rsid w:val="004B0BF9"/>
    <w:rsid w:val="004B0DA3"/>
    <w:rsid w:val="004B1152"/>
    <w:rsid w:val="004B1312"/>
    <w:rsid w:val="004B1398"/>
    <w:rsid w:val="004B13B5"/>
    <w:rsid w:val="004B147B"/>
    <w:rsid w:val="004B14C1"/>
    <w:rsid w:val="004B152E"/>
    <w:rsid w:val="004B16A4"/>
    <w:rsid w:val="004B16F8"/>
    <w:rsid w:val="004B1A4A"/>
    <w:rsid w:val="004B1A9C"/>
    <w:rsid w:val="004B2340"/>
    <w:rsid w:val="004B25C9"/>
    <w:rsid w:val="004B26D7"/>
    <w:rsid w:val="004B2766"/>
    <w:rsid w:val="004B29F0"/>
    <w:rsid w:val="004B2ADC"/>
    <w:rsid w:val="004B2B93"/>
    <w:rsid w:val="004B2BCC"/>
    <w:rsid w:val="004B2F12"/>
    <w:rsid w:val="004B2F89"/>
    <w:rsid w:val="004B2FF5"/>
    <w:rsid w:val="004B3437"/>
    <w:rsid w:val="004B3528"/>
    <w:rsid w:val="004B3A7F"/>
    <w:rsid w:val="004B40E6"/>
    <w:rsid w:val="004B43E8"/>
    <w:rsid w:val="004B455B"/>
    <w:rsid w:val="004B465A"/>
    <w:rsid w:val="004B48DB"/>
    <w:rsid w:val="004B48FE"/>
    <w:rsid w:val="004B4B23"/>
    <w:rsid w:val="004B5020"/>
    <w:rsid w:val="004B5472"/>
    <w:rsid w:val="004B54C2"/>
    <w:rsid w:val="004B583B"/>
    <w:rsid w:val="004B5B29"/>
    <w:rsid w:val="004B5C80"/>
    <w:rsid w:val="004B66B2"/>
    <w:rsid w:val="004B68C0"/>
    <w:rsid w:val="004B6D09"/>
    <w:rsid w:val="004B6D54"/>
    <w:rsid w:val="004B6F18"/>
    <w:rsid w:val="004B7296"/>
    <w:rsid w:val="004B72C6"/>
    <w:rsid w:val="004B7333"/>
    <w:rsid w:val="004B750F"/>
    <w:rsid w:val="004B7A5C"/>
    <w:rsid w:val="004B7A94"/>
    <w:rsid w:val="004C0132"/>
    <w:rsid w:val="004C023E"/>
    <w:rsid w:val="004C0B95"/>
    <w:rsid w:val="004C0C0E"/>
    <w:rsid w:val="004C123E"/>
    <w:rsid w:val="004C14AE"/>
    <w:rsid w:val="004C1505"/>
    <w:rsid w:val="004C1674"/>
    <w:rsid w:val="004C1CA4"/>
    <w:rsid w:val="004C1F2E"/>
    <w:rsid w:val="004C2136"/>
    <w:rsid w:val="004C244C"/>
    <w:rsid w:val="004C26F4"/>
    <w:rsid w:val="004C29D0"/>
    <w:rsid w:val="004C2E3B"/>
    <w:rsid w:val="004C2FD5"/>
    <w:rsid w:val="004C340C"/>
    <w:rsid w:val="004C35E3"/>
    <w:rsid w:val="004C3AFD"/>
    <w:rsid w:val="004C3BD1"/>
    <w:rsid w:val="004C4380"/>
    <w:rsid w:val="004C4803"/>
    <w:rsid w:val="004C4E1D"/>
    <w:rsid w:val="004C579C"/>
    <w:rsid w:val="004C65F2"/>
    <w:rsid w:val="004C6737"/>
    <w:rsid w:val="004C6786"/>
    <w:rsid w:val="004C6C4F"/>
    <w:rsid w:val="004C6C8E"/>
    <w:rsid w:val="004C6D7E"/>
    <w:rsid w:val="004C6E5F"/>
    <w:rsid w:val="004C6FFF"/>
    <w:rsid w:val="004C7266"/>
    <w:rsid w:val="004C7296"/>
    <w:rsid w:val="004C74C4"/>
    <w:rsid w:val="004C7824"/>
    <w:rsid w:val="004C79F8"/>
    <w:rsid w:val="004C7AFB"/>
    <w:rsid w:val="004C7B8D"/>
    <w:rsid w:val="004D00C6"/>
    <w:rsid w:val="004D023D"/>
    <w:rsid w:val="004D02BD"/>
    <w:rsid w:val="004D0419"/>
    <w:rsid w:val="004D0B4D"/>
    <w:rsid w:val="004D0CDF"/>
    <w:rsid w:val="004D137D"/>
    <w:rsid w:val="004D150C"/>
    <w:rsid w:val="004D1933"/>
    <w:rsid w:val="004D1B15"/>
    <w:rsid w:val="004D1CEA"/>
    <w:rsid w:val="004D1D40"/>
    <w:rsid w:val="004D2108"/>
    <w:rsid w:val="004D2211"/>
    <w:rsid w:val="004D252A"/>
    <w:rsid w:val="004D257C"/>
    <w:rsid w:val="004D274A"/>
    <w:rsid w:val="004D283E"/>
    <w:rsid w:val="004D2B8D"/>
    <w:rsid w:val="004D2C2C"/>
    <w:rsid w:val="004D2C95"/>
    <w:rsid w:val="004D35D8"/>
    <w:rsid w:val="004D36BF"/>
    <w:rsid w:val="004D3D23"/>
    <w:rsid w:val="004D42EC"/>
    <w:rsid w:val="004D453B"/>
    <w:rsid w:val="004D490A"/>
    <w:rsid w:val="004D4A20"/>
    <w:rsid w:val="004D4F18"/>
    <w:rsid w:val="004D5015"/>
    <w:rsid w:val="004D510F"/>
    <w:rsid w:val="004D52EF"/>
    <w:rsid w:val="004D560A"/>
    <w:rsid w:val="004D561E"/>
    <w:rsid w:val="004D56EC"/>
    <w:rsid w:val="004D57C6"/>
    <w:rsid w:val="004D5A25"/>
    <w:rsid w:val="004D6073"/>
    <w:rsid w:val="004D61E1"/>
    <w:rsid w:val="004D6363"/>
    <w:rsid w:val="004D673C"/>
    <w:rsid w:val="004D68D2"/>
    <w:rsid w:val="004D6985"/>
    <w:rsid w:val="004D6B33"/>
    <w:rsid w:val="004D6BA3"/>
    <w:rsid w:val="004D72A2"/>
    <w:rsid w:val="004D75F7"/>
    <w:rsid w:val="004D79E2"/>
    <w:rsid w:val="004D7D75"/>
    <w:rsid w:val="004E0218"/>
    <w:rsid w:val="004E02FD"/>
    <w:rsid w:val="004E0356"/>
    <w:rsid w:val="004E0630"/>
    <w:rsid w:val="004E06BD"/>
    <w:rsid w:val="004E072F"/>
    <w:rsid w:val="004E079D"/>
    <w:rsid w:val="004E0B8D"/>
    <w:rsid w:val="004E0CE5"/>
    <w:rsid w:val="004E124E"/>
    <w:rsid w:val="004E1452"/>
    <w:rsid w:val="004E1568"/>
    <w:rsid w:val="004E16F9"/>
    <w:rsid w:val="004E1889"/>
    <w:rsid w:val="004E1A06"/>
    <w:rsid w:val="004E1BE8"/>
    <w:rsid w:val="004E1FB4"/>
    <w:rsid w:val="004E2067"/>
    <w:rsid w:val="004E2124"/>
    <w:rsid w:val="004E2584"/>
    <w:rsid w:val="004E26DD"/>
    <w:rsid w:val="004E2D47"/>
    <w:rsid w:val="004E2DE0"/>
    <w:rsid w:val="004E31A5"/>
    <w:rsid w:val="004E32D3"/>
    <w:rsid w:val="004E3411"/>
    <w:rsid w:val="004E34D4"/>
    <w:rsid w:val="004E39AF"/>
    <w:rsid w:val="004E3B75"/>
    <w:rsid w:val="004E3BC9"/>
    <w:rsid w:val="004E3C4D"/>
    <w:rsid w:val="004E3CDB"/>
    <w:rsid w:val="004E3E4D"/>
    <w:rsid w:val="004E4260"/>
    <w:rsid w:val="004E47C8"/>
    <w:rsid w:val="004E4F1F"/>
    <w:rsid w:val="004E4F58"/>
    <w:rsid w:val="004E5535"/>
    <w:rsid w:val="004E5CF1"/>
    <w:rsid w:val="004E613B"/>
    <w:rsid w:val="004E677D"/>
    <w:rsid w:val="004E6B90"/>
    <w:rsid w:val="004E7119"/>
    <w:rsid w:val="004E7122"/>
    <w:rsid w:val="004E73CE"/>
    <w:rsid w:val="004E7529"/>
    <w:rsid w:val="004E77AD"/>
    <w:rsid w:val="004E7A69"/>
    <w:rsid w:val="004E7B1E"/>
    <w:rsid w:val="004E7CBB"/>
    <w:rsid w:val="004F01F3"/>
    <w:rsid w:val="004F0689"/>
    <w:rsid w:val="004F0AE7"/>
    <w:rsid w:val="004F0E25"/>
    <w:rsid w:val="004F0E9F"/>
    <w:rsid w:val="004F11F6"/>
    <w:rsid w:val="004F12DE"/>
    <w:rsid w:val="004F1343"/>
    <w:rsid w:val="004F154C"/>
    <w:rsid w:val="004F1C52"/>
    <w:rsid w:val="004F2571"/>
    <w:rsid w:val="004F2895"/>
    <w:rsid w:val="004F29C5"/>
    <w:rsid w:val="004F2A99"/>
    <w:rsid w:val="004F2BAD"/>
    <w:rsid w:val="004F2DD5"/>
    <w:rsid w:val="004F330F"/>
    <w:rsid w:val="004F35FF"/>
    <w:rsid w:val="004F3A0D"/>
    <w:rsid w:val="004F3A38"/>
    <w:rsid w:val="004F3AC1"/>
    <w:rsid w:val="004F3B20"/>
    <w:rsid w:val="004F3D8C"/>
    <w:rsid w:val="004F3E50"/>
    <w:rsid w:val="004F4524"/>
    <w:rsid w:val="004F46D5"/>
    <w:rsid w:val="004F4A34"/>
    <w:rsid w:val="004F4E08"/>
    <w:rsid w:val="004F5308"/>
    <w:rsid w:val="004F5891"/>
    <w:rsid w:val="004F58E3"/>
    <w:rsid w:val="004F59D9"/>
    <w:rsid w:val="004F5E67"/>
    <w:rsid w:val="004F6055"/>
    <w:rsid w:val="004F6137"/>
    <w:rsid w:val="004F6246"/>
    <w:rsid w:val="004F626B"/>
    <w:rsid w:val="004F63CC"/>
    <w:rsid w:val="004F6724"/>
    <w:rsid w:val="004F72AC"/>
    <w:rsid w:val="004F7BC2"/>
    <w:rsid w:val="004F7D68"/>
    <w:rsid w:val="004F7E63"/>
    <w:rsid w:val="004F7EBC"/>
    <w:rsid w:val="004F7F88"/>
    <w:rsid w:val="0050045F"/>
    <w:rsid w:val="005004B0"/>
    <w:rsid w:val="0050055F"/>
    <w:rsid w:val="0050059A"/>
    <w:rsid w:val="00500637"/>
    <w:rsid w:val="00500B99"/>
    <w:rsid w:val="00500ED4"/>
    <w:rsid w:val="005011B4"/>
    <w:rsid w:val="00501260"/>
    <w:rsid w:val="0050181F"/>
    <w:rsid w:val="00501923"/>
    <w:rsid w:val="00501D1F"/>
    <w:rsid w:val="00502269"/>
    <w:rsid w:val="005029FA"/>
    <w:rsid w:val="00502EF1"/>
    <w:rsid w:val="00503452"/>
    <w:rsid w:val="005034A5"/>
    <w:rsid w:val="005039E3"/>
    <w:rsid w:val="005039EB"/>
    <w:rsid w:val="00503C3A"/>
    <w:rsid w:val="00504487"/>
    <w:rsid w:val="00504585"/>
    <w:rsid w:val="005045F6"/>
    <w:rsid w:val="00504D4D"/>
    <w:rsid w:val="00505056"/>
    <w:rsid w:val="005051A6"/>
    <w:rsid w:val="005051E0"/>
    <w:rsid w:val="00505386"/>
    <w:rsid w:val="00505502"/>
    <w:rsid w:val="005055B8"/>
    <w:rsid w:val="0050565E"/>
    <w:rsid w:val="0050573D"/>
    <w:rsid w:val="0050579D"/>
    <w:rsid w:val="005057D2"/>
    <w:rsid w:val="00505AA5"/>
    <w:rsid w:val="00505D8D"/>
    <w:rsid w:val="00506601"/>
    <w:rsid w:val="005066AC"/>
    <w:rsid w:val="00506C17"/>
    <w:rsid w:val="00506F76"/>
    <w:rsid w:val="00507312"/>
    <w:rsid w:val="00507B2C"/>
    <w:rsid w:val="00507F94"/>
    <w:rsid w:val="005108AE"/>
    <w:rsid w:val="00510BDC"/>
    <w:rsid w:val="00510C32"/>
    <w:rsid w:val="00510DE5"/>
    <w:rsid w:val="00510E0B"/>
    <w:rsid w:val="00511213"/>
    <w:rsid w:val="00511442"/>
    <w:rsid w:val="005117BD"/>
    <w:rsid w:val="005117CC"/>
    <w:rsid w:val="00511FEE"/>
    <w:rsid w:val="00512D57"/>
    <w:rsid w:val="00512FAB"/>
    <w:rsid w:val="0051328B"/>
    <w:rsid w:val="005132CD"/>
    <w:rsid w:val="005135C5"/>
    <w:rsid w:val="00513BD4"/>
    <w:rsid w:val="00513E99"/>
    <w:rsid w:val="005143EA"/>
    <w:rsid w:val="005144E2"/>
    <w:rsid w:val="0051478F"/>
    <w:rsid w:val="005147DE"/>
    <w:rsid w:val="005148C0"/>
    <w:rsid w:val="00514960"/>
    <w:rsid w:val="00514A4D"/>
    <w:rsid w:val="005155F3"/>
    <w:rsid w:val="0051561F"/>
    <w:rsid w:val="005157EB"/>
    <w:rsid w:val="0051602C"/>
    <w:rsid w:val="00516197"/>
    <w:rsid w:val="00516451"/>
    <w:rsid w:val="00516BE6"/>
    <w:rsid w:val="00517698"/>
    <w:rsid w:val="005176D7"/>
    <w:rsid w:val="0051779B"/>
    <w:rsid w:val="00517BEA"/>
    <w:rsid w:val="00517E3F"/>
    <w:rsid w:val="00520819"/>
    <w:rsid w:val="0052101C"/>
    <w:rsid w:val="005211D4"/>
    <w:rsid w:val="0052136F"/>
    <w:rsid w:val="005216CE"/>
    <w:rsid w:val="005216D4"/>
    <w:rsid w:val="005219DF"/>
    <w:rsid w:val="00521A1E"/>
    <w:rsid w:val="00521CC0"/>
    <w:rsid w:val="00521D38"/>
    <w:rsid w:val="00522255"/>
    <w:rsid w:val="005226B6"/>
    <w:rsid w:val="00522F5D"/>
    <w:rsid w:val="00523380"/>
    <w:rsid w:val="00523730"/>
    <w:rsid w:val="005237FF"/>
    <w:rsid w:val="00523ACB"/>
    <w:rsid w:val="00523B68"/>
    <w:rsid w:val="00523F0F"/>
    <w:rsid w:val="00524154"/>
    <w:rsid w:val="005241B3"/>
    <w:rsid w:val="005242A4"/>
    <w:rsid w:val="005244C5"/>
    <w:rsid w:val="005246DE"/>
    <w:rsid w:val="00524985"/>
    <w:rsid w:val="00524D52"/>
    <w:rsid w:val="005250C9"/>
    <w:rsid w:val="00525283"/>
    <w:rsid w:val="005252F8"/>
    <w:rsid w:val="005254B6"/>
    <w:rsid w:val="00525873"/>
    <w:rsid w:val="00525965"/>
    <w:rsid w:val="00525D7A"/>
    <w:rsid w:val="0052605C"/>
    <w:rsid w:val="005266A9"/>
    <w:rsid w:val="0052672F"/>
    <w:rsid w:val="00526BCC"/>
    <w:rsid w:val="00526EEC"/>
    <w:rsid w:val="00526F20"/>
    <w:rsid w:val="00527837"/>
    <w:rsid w:val="00527975"/>
    <w:rsid w:val="00527ADD"/>
    <w:rsid w:val="00527F3D"/>
    <w:rsid w:val="00527F4F"/>
    <w:rsid w:val="005303B0"/>
    <w:rsid w:val="005307B5"/>
    <w:rsid w:val="005308E9"/>
    <w:rsid w:val="00530997"/>
    <w:rsid w:val="00530B56"/>
    <w:rsid w:val="00530E5F"/>
    <w:rsid w:val="00530F56"/>
    <w:rsid w:val="0053101C"/>
    <w:rsid w:val="00531916"/>
    <w:rsid w:val="00531E71"/>
    <w:rsid w:val="00531F76"/>
    <w:rsid w:val="00532D14"/>
    <w:rsid w:val="005333A4"/>
    <w:rsid w:val="00533519"/>
    <w:rsid w:val="0053367C"/>
    <w:rsid w:val="00533AEA"/>
    <w:rsid w:val="005340AB"/>
    <w:rsid w:val="00534280"/>
    <w:rsid w:val="0053429E"/>
    <w:rsid w:val="005342A1"/>
    <w:rsid w:val="005342AC"/>
    <w:rsid w:val="00534B30"/>
    <w:rsid w:val="00534CCE"/>
    <w:rsid w:val="00534EB2"/>
    <w:rsid w:val="005350B0"/>
    <w:rsid w:val="00535443"/>
    <w:rsid w:val="005354A3"/>
    <w:rsid w:val="00535A4F"/>
    <w:rsid w:val="00535D91"/>
    <w:rsid w:val="0053630F"/>
    <w:rsid w:val="00536802"/>
    <w:rsid w:val="005369DD"/>
    <w:rsid w:val="00536B71"/>
    <w:rsid w:val="00536BA3"/>
    <w:rsid w:val="00536DFE"/>
    <w:rsid w:val="00537F3C"/>
    <w:rsid w:val="00540248"/>
    <w:rsid w:val="00540367"/>
    <w:rsid w:val="0054045C"/>
    <w:rsid w:val="005405FE"/>
    <w:rsid w:val="00540A21"/>
    <w:rsid w:val="00540B7C"/>
    <w:rsid w:val="005413D5"/>
    <w:rsid w:val="005413EC"/>
    <w:rsid w:val="00541BA5"/>
    <w:rsid w:val="00541C3E"/>
    <w:rsid w:val="005422CB"/>
    <w:rsid w:val="00542851"/>
    <w:rsid w:val="00542F47"/>
    <w:rsid w:val="00543054"/>
    <w:rsid w:val="00543395"/>
    <w:rsid w:val="005438D1"/>
    <w:rsid w:val="00543BB2"/>
    <w:rsid w:val="00544362"/>
    <w:rsid w:val="0054436E"/>
    <w:rsid w:val="00544440"/>
    <w:rsid w:val="0054449A"/>
    <w:rsid w:val="00544C99"/>
    <w:rsid w:val="00545089"/>
    <w:rsid w:val="0054528C"/>
    <w:rsid w:val="00545353"/>
    <w:rsid w:val="0054557F"/>
    <w:rsid w:val="005456AA"/>
    <w:rsid w:val="0054575E"/>
    <w:rsid w:val="0054592A"/>
    <w:rsid w:val="00545A94"/>
    <w:rsid w:val="0054609D"/>
    <w:rsid w:val="005461B7"/>
    <w:rsid w:val="0054640F"/>
    <w:rsid w:val="005465F8"/>
    <w:rsid w:val="00546AB6"/>
    <w:rsid w:val="00546AD8"/>
    <w:rsid w:val="00546C05"/>
    <w:rsid w:val="00546F05"/>
    <w:rsid w:val="00546F06"/>
    <w:rsid w:val="005470BF"/>
    <w:rsid w:val="005473EC"/>
    <w:rsid w:val="005479B0"/>
    <w:rsid w:val="00547E22"/>
    <w:rsid w:val="00550C10"/>
    <w:rsid w:val="00550DF9"/>
    <w:rsid w:val="0055118A"/>
    <w:rsid w:val="00551543"/>
    <w:rsid w:val="00551FAB"/>
    <w:rsid w:val="005524D1"/>
    <w:rsid w:val="00552916"/>
    <w:rsid w:val="00552A96"/>
    <w:rsid w:val="00552B3F"/>
    <w:rsid w:val="00552D1B"/>
    <w:rsid w:val="00552D9C"/>
    <w:rsid w:val="00552DAF"/>
    <w:rsid w:val="00552EE6"/>
    <w:rsid w:val="0055332A"/>
    <w:rsid w:val="005534B4"/>
    <w:rsid w:val="00553587"/>
    <w:rsid w:val="00553673"/>
    <w:rsid w:val="005536C7"/>
    <w:rsid w:val="00553871"/>
    <w:rsid w:val="005538C9"/>
    <w:rsid w:val="00553CA9"/>
    <w:rsid w:val="00553DA0"/>
    <w:rsid w:val="00554049"/>
    <w:rsid w:val="005541F2"/>
    <w:rsid w:val="00554F22"/>
    <w:rsid w:val="00554F67"/>
    <w:rsid w:val="005554CA"/>
    <w:rsid w:val="00555763"/>
    <w:rsid w:val="00555990"/>
    <w:rsid w:val="00555C5D"/>
    <w:rsid w:val="005561FA"/>
    <w:rsid w:val="00556371"/>
    <w:rsid w:val="005566D5"/>
    <w:rsid w:val="0055691B"/>
    <w:rsid w:val="005569D6"/>
    <w:rsid w:val="005569FA"/>
    <w:rsid w:val="00556F9E"/>
    <w:rsid w:val="00557103"/>
    <w:rsid w:val="00557233"/>
    <w:rsid w:val="005576C4"/>
    <w:rsid w:val="00557A4D"/>
    <w:rsid w:val="00557BE0"/>
    <w:rsid w:val="00557CAE"/>
    <w:rsid w:val="00557CB1"/>
    <w:rsid w:val="00560A98"/>
    <w:rsid w:val="00560C26"/>
    <w:rsid w:val="00560CA7"/>
    <w:rsid w:val="00560F56"/>
    <w:rsid w:val="0056151E"/>
    <w:rsid w:val="0056179E"/>
    <w:rsid w:val="00561824"/>
    <w:rsid w:val="005618D6"/>
    <w:rsid w:val="00561D14"/>
    <w:rsid w:val="0056264C"/>
    <w:rsid w:val="00562804"/>
    <w:rsid w:val="00562DF7"/>
    <w:rsid w:val="00563197"/>
    <w:rsid w:val="005631CC"/>
    <w:rsid w:val="0056394E"/>
    <w:rsid w:val="00563C66"/>
    <w:rsid w:val="0056434C"/>
    <w:rsid w:val="00564399"/>
    <w:rsid w:val="005643FC"/>
    <w:rsid w:val="005644F3"/>
    <w:rsid w:val="0056469A"/>
    <w:rsid w:val="00564BCE"/>
    <w:rsid w:val="00564E3D"/>
    <w:rsid w:val="00564F09"/>
    <w:rsid w:val="00565247"/>
    <w:rsid w:val="00565590"/>
    <w:rsid w:val="00565651"/>
    <w:rsid w:val="005659B9"/>
    <w:rsid w:val="00565A03"/>
    <w:rsid w:val="00565C06"/>
    <w:rsid w:val="00565DFC"/>
    <w:rsid w:val="00565E24"/>
    <w:rsid w:val="005663AB"/>
    <w:rsid w:val="00566725"/>
    <w:rsid w:val="0056695D"/>
    <w:rsid w:val="00566BD4"/>
    <w:rsid w:val="00566D77"/>
    <w:rsid w:val="00566F78"/>
    <w:rsid w:val="005671BD"/>
    <w:rsid w:val="005678E0"/>
    <w:rsid w:val="005679C1"/>
    <w:rsid w:val="005679FD"/>
    <w:rsid w:val="00567F85"/>
    <w:rsid w:val="00570204"/>
    <w:rsid w:val="00570244"/>
    <w:rsid w:val="005708E8"/>
    <w:rsid w:val="00570B00"/>
    <w:rsid w:val="00570EC3"/>
    <w:rsid w:val="0057107C"/>
    <w:rsid w:val="00571397"/>
    <w:rsid w:val="00571439"/>
    <w:rsid w:val="00571481"/>
    <w:rsid w:val="005715D9"/>
    <w:rsid w:val="00571629"/>
    <w:rsid w:val="00571884"/>
    <w:rsid w:val="00571BA9"/>
    <w:rsid w:val="00571E4C"/>
    <w:rsid w:val="005721A1"/>
    <w:rsid w:val="005722AF"/>
    <w:rsid w:val="0057233D"/>
    <w:rsid w:val="00572443"/>
    <w:rsid w:val="00572468"/>
    <w:rsid w:val="0057268E"/>
    <w:rsid w:val="005726FE"/>
    <w:rsid w:val="00573B8E"/>
    <w:rsid w:val="00573C91"/>
    <w:rsid w:val="00573FA0"/>
    <w:rsid w:val="005741AA"/>
    <w:rsid w:val="0057448F"/>
    <w:rsid w:val="00574522"/>
    <w:rsid w:val="00574BF7"/>
    <w:rsid w:val="00574F24"/>
    <w:rsid w:val="00575862"/>
    <w:rsid w:val="00575A9D"/>
    <w:rsid w:val="00575F03"/>
    <w:rsid w:val="00576046"/>
    <w:rsid w:val="00576878"/>
    <w:rsid w:val="00576993"/>
    <w:rsid w:val="00576E0D"/>
    <w:rsid w:val="00576EC9"/>
    <w:rsid w:val="00577273"/>
    <w:rsid w:val="0057743E"/>
    <w:rsid w:val="00577661"/>
    <w:rsid w:val="005776BD"/>
    <w:rsid w:val="005776FA"/>
    <w:rsid w:val="005777DA"/>
    <w:rsid w:val="005779CB"/>
    <w:rsid w:val="00577A2F"/>
    <w:rsid w:val="00577C1B"/>
    <w:rsid w:val="00577DF5"/>
    <w:rsid w:val="005804F3"/>
    <w:rsid w:val="00580812"/>
    <w:rsid w:val="005810D1"/>
    <w:rsid w:val="00581783"/>
    <w:rsid w:val="005817DB"/>
    <w:rsid w:val="00581821"/>
    <w:rsid w:val="00581D0D"/>
    <w:rsid w:val="00581DDD"/>
    <w:rsid w:val="00581E02"/>
    <w:rsid w:val="00582120"/>
    <w:rsid w:val="0058234E"/>
    <w:rsid w:val="00582813"/>
    <w:rsid w:val="00582AA7"/>
    <w:rsid w:val="005830F6"/>
    <w:rsid w:val="00583641"/>
    <w:rsid w:val="00584410"/>
    <w:rsid w:val="0058447E"/>
    <w:rsid w:val="005844A3"/>
    <w:rsid w:val="00584F96"/>
    <w:rsid w:val="0058507F"/>
    <w:rsid w:val="005852A5"/>
    <w:rsid w:val="00585C0C"/>
    <w:rsid w:val="00586467"/>
    <w:rsid w:val="00586612"/>
    <w:rsid w:val="0058696A"/>
    <w:rsid w:val="00586A14"/>
    <w:rsid w:val="00586BB7"/>
    <w:rsid w:val="00586C6F"/>
    <w:rsid w:val="00587059"/>
    <w:rsid w:val="00587357"/>
    <w:rsid w:val="0058769C"/>
    <w:rsid w:val="00587BC0"/>
    <w:rsid w:val="00587E2D"/>
    <w:rsid w:val="00587F8B"/>
    <w:rsid w:val="00590133"/>
    <w:rsid w:val="0059038E"/>
    <w:rsid w:val="0059050E"/>
    <w:rsid w:val="0059059D"/>
    <w:rsid w:val="00590649"/>
    <w:rsid w:val="0059084D"/>
    <w:rsid w:val="00590BFF"/>
    <w:rsid w:val="00590C1F"/>
    <w:rsid w:val="00590FF4"/>
    <w:rsid w:val="005911D3"/>
    <w:rsid w:val="00591233"/>
    <w:rsid w:val="0059129B"/>
    <w:rsid w:val="005913CE"/>
    <w:rsid w:val="0059161C"/>
    <w:rsid w:val="005916DA"/>
    <w:rsid w:val="00591718"/>
    <w:rsid w:val="00591748"/>
    <w:rsid w:val="005917E6"/>
    <w:rsid w:val="00591BE0"/>
    <w:rsid w:val="0059203F"/>
    <w:rsid w:val="00592466"/>
    <w:rsid w:val="0059274A"/>
    <w:rsid w:val="00592A6F"/>
    <w:rsid w:val="00592D7E"/>
    <w:rsid w:val="00592DA2"/>
    <w:rsid w:val="00593150"/>
    <w:rsid w:val="005931DF"/>
    <w:rsid w:val="005933BA"/>
    <w:rsid w:val="005934CD"/>
    <w:rsid w:val="00593784"/>
    <w:rsid w:val="0059392C"/>
    <w:rsid w:val="00593D1D"/>
    <w:rsid w:val="00594474"/>
    <w:rsid w:val="00594CA7"/>
    <w:rsid w:val="00594D16"/>
    <w:rsid w:val="00594F2C"/>
    <w:rsid w:val="00595182"/>
    <w:rsid w:val="005951D5"/>
    <w:rsid w:val="005951F8"/>
    <w:rsid w:val="00595243"/>
    <w:rsid w:val="0059527C"/>
    <w:rsid w:val="00595733"/>
    <w:rsid w:val="00595A09"/>
    <w:rsid w:val="00595C53"/>
    <w:rsid w:val="0059636A"/>
    <w:rsid w:val="005966C0"/>
    <w:rsid w:val="00596838"/>
    <w:rsid w:val="0059724A"/>
    <w:rsid w:val="00597C82"/>
    <w:rsid w:val="00597DDC"/>
    <w:rsid w:val="005A0086"/>
    <w:rsid w:val="005A0161"/>
    <w:rsid w:val="005A02C7"/>
    <w:rsid w:val="005A03EE"/>
    <w:rsid w:val="005A04BE"/>
    <w:rsid w:val="005A05F0"/>
    <w:rsid w:val="005A065D"/>
    <w:rsid w:val="005A0836"/>
    <w:rsid w:val="005A0A8A"/>
    <w:rsid w:val="005A0AA2"/>
    <w:rsid w:val="005A0CE5"/>
    <w:rsid w:val="005A122E"/>
    <w:rsid w:val="005A15D7"/>
    <w:rsid w:val="005A1A5E"/>
    <w:rsid w:val="005A2016"/>
    <w:rsid w:val="005A23A8"/>
    <w:rsid w:val="005A2698"/>
    <w:rsid w:val="005A2B78"/>
    <w:rsid w:val="005A3013"/>
    <w:rsid w:val="005A30D3"/>
    <w:rsid w:val="005A36CA"/>
    <w:rsid w:val="005A379F"/>
    <w:rsid w:val="005A3B2B"/>
    <w:rsid w:val="005A49F1"/>
    <w:rsid w:val="005A49F9"/>
    <w:rsid w:val="005A4E94"/>
    <w:rsid w:val="005A5028"/>
    <w:rsid w:val="005A5682"/>
    <w:rsid w:val="005A59BC"/>
    <w:rsid w:val="005A6286"/>
    <w:rsid w:val="005A6B9C"/>
    <w:rsid w:val="005A6EC5"/>
    <w:rsid w:val="005A6ED9"/>
    <w:rsid w:val="005A7028"/>
    <w:rsid w:val="005A71E3"/>
    <w:rsid w:val="005A724E"/>
    <w:rsid w:val="005A78BF"/>
    <w:rsid w:val="005A78D8"/>
    <w:rsid w:val="005A7908"/>
    <w:rsid w:val="005B01CE"/>
    <w:rsid w:val="005B0289"/>
    <w:rsid w:val="005B03D2"/>
    <w:rsid w:val="005B04C5"/>
    <w:rsid w:val="005B0AEE"/>
    <w:rsid w:val="005B0E86"/>
    <w:rsid w:val="005B0E95"/>
    <w:rsid w:val="005B1469"/>
    <w:rsid w:val="005B159B"/>
    <w:rsid w:val="005B178B"/>
    <w:rsid w:val="005B194E"/>
    <w:rsid w:val="005B1E79"/>
    <w:rsid w:val="005B2035"/>
    <w:rsid w:val="005B2199"/>
    <w:rsid w:val="005B22DA"/>
    <w:rsid w:val="005B250A"/>
    <w:rsid w:val="005B2906"/>
    <w:rsid w:val="005B2AFF"/>
    <w:rsid w:val="005B2F51"/>
    <w:rsid w:val="005B30E2"/>
    <w:rsid w:val="005B46A1"/>
    <w:rsid w:val="005B48F4"/>
    <w:rsid w:val="005B4BA5"/>
    <w:rsid w:val="005B4CAB"/>
    <w:rsid w:val="005B4F14"/>
    <w:rsid w:val="005B5DAD"/>
    <w:rsid w:val="005B607A"/>
    <w:rsid w:val="005B621A"/>
    <w:rsid w:val="005B6428"/>
    <w:rsid w:val="005B6508"/>
    <w:rsid w:val="005B68A9"/>
    <w:rsid w:val="005B6BB9"/>
    <w:rsid w:val="005B70E8"/>
    <w:rsid w:val="005B70F5"/>
    <w:rsid w:val="005B71F6"/>
    <w:rsid w:val="005B77B2"/>
    <w:rsid w:val="005B7883"/>
    <w:rsid w:val="005B792B"/>
    <w:rsid w:val="005B796A"/>
    <w:rsid w:val="005B7C76"/>
    <w:rsid w:val="005B7CCE"/>
    <w:rsid w:val="005B7D9D"/>
    <w:rsid w:val="005B7EDE"/>
    <w:rsid w:val="005C0566"/>
    <w:rsid w:val="005C0632"/>
    <w:rsid w:val="005C0715"/>
    <w:rsid w:val="005C0984"/>
    <w:rsid w:val="005C0B75"/>
    <w:rsid w:val="005C0E06"/>
    <w:rsid w:val="005C108D"/>
    <w:rsid w:val="005C167D"/>
    <w:rsid w:val="005C191A"/>
    <w:rsid w:val="005C1A48"/>
    <w:rsid w:val="005C1C9F"/>
    <w:rsid w:val="005C1DA1"/>
    <w:rsid w:val="005C1E09"/>
    <w:rsid w:val="005C1ED5"/>
    <w:rsid w:val="005C2036"/>
    <w:rsid w:val="005C2757"/>
    <w:rsid w:val="005C2E4A"/>
    <w:rsid w:val="005C30B4"/>
    <w:rsid w:val="005C349F"/>
    <w:rsid w:val="005C3710"/>
    <w:rsid w:val="005C3B9A"/>
    <w:rsid w:val="005C3BBF"/>
    <w:rsid w:val="005C3C14"/>
    <w:rsid w:val="005C4423"/>
    <w:rsid w:val="005C46F2"/>
    <w:rsid w:val="005C4F59"/>
    <w:rsid w:val="005C541F"/>
    <w:rsid w:val="005C55DD"/>
    <w:rsid w:val="005C5735"/>
    <w:rsid w:val="005C5BC6"/>
    <w:rsid w:val="005C6011"/>
    <w:rsid w:val="005C6040"/>
    <w:rsid w:val="005C6046"/>
    <w:rsid w:val="005C6450"/>
    <w:rsid w:val="005C6745"/>
    <w:rsid w:val="005C6A2C"/>
    <w:rsid w:val="005C6A72"/>
    <w:rsid w:val="005C6CFB"/>
    <w:rsid w:val="005C71E1"/>
    <w:rsid w:val="005C72BF"/>
    <w:rsid w:val="005C75C7"/>
    <w:rsid w:val="005D002F"/>
    <w:rsid w:val="005D02D5"/>
    <w:rsid w:val="005D080E"/>
    <w:rsid w:val="005D0F02"/>
    <w:rsid w:val="005D11E0"/>
    <w:rsid w:val="005D19AE"/>
    <w:rsid w:val="005D1B17"/>
    <w:rsid w:val="005D1DAE"/>
    <w:rsid w:val="005D1E25"/>
    <w:rsid w:val="005D257C"/>
    <w:rsid w:val="005D27E6"/>
    <w:rsid w:val="005D2A7D"/>
    <w:rsid w:val="005D2C05"/>
    <w:rsid w:val="005D33E8"/>
    <w:rsid w:val="005D3616"/>
    <w:rsid w:val="005D36FA"/>
    <w:rsid w:val="005D3730"/>
    <w:rsid w:val="005D38FF"/>
    <w:rsid w:val="005D4B71"/>
    <w:rsid w:val="005D4C19"/>
    <w:rsid w:val="005D53B8"/>
    <w:rsid w:val="005D5557"/>
    <w:rsid w:val="005D559F"/>
    <w:rsid w:val="005D5646"/>
    <w:rsid w:val="005D58CE"/>
    <w:rsid w:val="005D5B4C"/>
    <w:rsid w:val="005D5E5E"/>
    <w:rsid w:val="005D60F0"/>
    <w:rsid w:val="005D610D"/>
    <w:rsid w:val="005D652C"/>
    <w:rsid w:val="005D654C"/>
    <w:rsid w:val="005D65D8"/>
    <w:rsid w:val="005D674B"/>
    <w:rsid w:val="005D69BE"/>
    <w:rsid w:val="005D6D9C"/>
    <w:rsid w:val="005D75D1"/>
    <w:rsid w:val="005D7649"/>
    <w:rsid w:val="005D78BA"/>
    <w:rsid w:val="005D7C3C"/>
    <w:rsid w:val="005E0403"/>
    <w:rsid w:val="005E0631"/>
    <w:rsid w:val="005E090E"/>
    <w:rsid w:val="005E09DE"/>
    <w:rsid w:val="005E1734"/>
    <w:rsid w:val="005E198D"/>
    <w:rsid w:val="005E1AE3"/>
    <w:rsid w:val="005E1D0C"/>
    <w:rsid w:val="005E2022"/>
    <w:rsid w:val="005E2280"/>
    <w:rsid w:val="005E233C"/>
    <w:rsid w:val="005E250A"/>
    <w:rsid w:val="005E2532"/>
    <w:rsid w:val="005E269C"/>
    <w:rsid w:val="005E2AB4"/>
    <w:rsid w:val="005E300B"/>
    <w:rsid w:val="005E3132"/>
    <w:rsid w:val="005E37CB"/>
    <w:rsid w:val="005E3C7E"/>
    <w:rsid w:val="005E3D79"/>
    <w:rsid w:val="005E425E"/>
    <w:rsid w:val="005E434C"/>
    <w:rsid w:val="005E43F8"/>
    <w:rsid w:val="005E47C0"/>
    <w:rsid w:val="005E490D"/>
    <w:rsid w:val="005E4A25"/>
    <w:rsid w:val="005E4DD4"/>
    <w:rsid w:val="005E4DEC"/>
    <w:rsid w:val="005E4F8C"/>
    <w:rsid w:val="005E53AC"/>
    <w:rsid w:val="005E550C"/>
    <w:rsid w:val="005E558C"/>
    <w:rsid w:val="005E5C33"/>
    <w:rsid w:val="005E6648"/>
    <w:rsid w:val="005E670D"/>
    <w:rsid w:val="005E690B"/>
    <w:rsid w:val="005E6A63"/>
    <w:rsid w:val="005E6C4A"/>
    <w:rsid w:val="005E6CB7"/>
    <w:rsid w:val="005E7594"/>
    <w:rsid w:val="005E7D89"/>
    <w:rsid w:val="005E7FB0"/>
    <w:rsid w:val="005F0209"/>
    <w:rsid w:val="005F0231"/>
    <w:rsid w:val="005F090C"/>
    <w:rsid w:val="005F1261"/>
    <w:rsid w:val="005F1381"/>
    <w:rsid w:val="005F1C63"/>
    <w:rsid w:val="005F2132"/>
    <w:rsid w:val="005F23B1"/>
    <w:rsid w:val="005F29AF"/>
    <w:rsid w:val="005F2A3C"/>
    <w:rsid w:val="005F2C92"/>
    <w:rsid w:val="005F2EB3"/>
    <w:rsid w:val="005F2F1B"/>
    <w:rsid w:val="005F37D2"/>
    <w:rsid w:val="005F38E1"/>
    <w:rsid w:val="005F3B06"/>
    <w:rsid w:val="005F3CE4"/>
    <w:rsid w:val="005F3E21"/>
    <w:rsid w:val="005F3FE8"/>
    <w:rsid w:val="005F4060"/>
    <w:rsid w:val="005F48E0"/>
    <w:rsid w:val="005F4D62"/>
    <w:rsid w:val="005F4E38"/>
    <w:rsid w:val="005F5057"/>
    <w:rsid w:val="005F505A"/>
    <w:rsid w:val="005F5076"/>
    <w:rsid w:val="005F5101"/>
    <w:rsid w:val="005F52E3"/>
    <w:rsid w:val="005F582E"/>
    <w:rsid w:val="005F5C8B"/>
    <w:rsid w:val="005F5CF7"/>
    <w:rsid w:val="005F5DBF"/>
    <w:rsid w:val="005F5EE7"/>
    <w:rsid w:val="005F602C"/>
    <w:rsid w:val="005F6050"/>
    <w:rsid w:val="005F60DE"/>
    <w:rsid w:val="005F60F6"/>
    <w:rsid w:val="005F6179"/>
    <w:rsid w:val="005F62C8"/>
    <w:rsid w:val="005F66CD"/>
    <w:rsid w:val="005F6771"/>
    <w:rsid w:val="005F6A35"/>
    <w:rsid w:val="005F6B28"/>
    <w:rsid w:val="005F6C7A"/>
    <w:rsid w:val="005F6E49"/>
    <w:rsid w:val="005F7011"/>
    <w:rsid w:val="005F72DF"/>
    <w:rsid w:val="005F734C"/>
    <w:rsid w:val="005F785B"/>
    <w:rsid w:val="005F7921"/>
    <w:rsid w:val="005F7982"/>
    <w:rsid w:val="005F7AF2"/>
    <w:rsid w:val="005F7EFA"/>
    <w:rsid w:val="00600158"/>
    <w:rsid w:val="006001B0"/>
    <w:rsid w:val="00600529"/>
    <w:rsid w:val="00600DE5"/>
    <w:rsid w:val="00600F18"/>
    <w:rsid w:val="00600F58"/>
    <w:rsid w:val="00600F73"/>
    <w:rsid w:val="006010D0"/>
    <w:rsid w:val="0060111E"/>
    <w:rsid w:val="006012D7"/>
    <w:rsid w:val="006014F3"/>
    <w:rsid w:val="00601853"/>
    <w:rsid w:val="006018B8"/>
    <w:rsid w:val="00601C2C"/>
    <w:rsid w:val="00601FF3"/>
    <w:rsid w:val="006020F2"/>
    <w:rsid w:val="0060226F"/>
    <w:rsid w:val="006029E0"/>
    <w:rsid w:val="00602A22"/>
    <w:rsid w:val="00602F09"/>
    <w:rsid w:val="006032FB"/>
    <w:rsid w:val="0060331D"/>
    <w:rsid w:val="00603A42"/>
    <w:rsid w:val="00603E72"/>
    <w:rsid w:val="00604436"/>
    <w:rsid w:val="006045BF"/>
    <w:rsid w:val="006045D1"/>
    <w:rsid w:val="00604686"/>
    <w:rsid w:val="0060474F"/>
    <w:rsid w:val="00604AF1"/>
    <w:rsid w:val="00604E3A"/>
    <w:rsid w:val="00604ECA"/>
    <w:rsid w:val="006050FE"/>
    <w:rsid w:val="00605131"/>
    <w:rsid w:val="0060554C"/>
    <w:rsid w:val="00605DED"/>
    <w:rsid w:val="00605ED0"/>
    <w:rsid w:val="00605EEE"/>
    <w:rsid w:val="00606064"/>
    <w:rsid w:val="00606B23"/>
    <w:rsid w:val="00606BF7"/>
    <w:rsid w:val="0060702B"/>
    <w:rsid w:val="006073E5"/>
    <w:rsid w:val="0060751A"/>
    <w:rsid w:val="00607858"/>
    <w:rsid w:val="00607CE9"/>
    <w:rsid w:val="00607D9F"/>
    <w:rsid w:val="00607E4C"/>
    <w:rsid w:val="006107E5"/>
    <w:rsid w:val="006108EC"/>
    <w:rsid w:val="00610ADC"/>
    <w:rsid w:val="00610AF5"/>
    <w:rsid w:val="00610BDC"/>
    <w:rsid w:val="00610BFF"/>
    <w:rsid w:val="00610C9C"/>
    <w:rsid w:val="00611086"/>
    <w:rsid w:val="0061192A"/>
    <w:rsid w:val="00611A2B"/>
    <w:rsid w:val="00611A5A"/>
    <w:rsid w:val="00611C2B"/>
    <w:rsid w:val="00611C9C"/>
    <w:rsid w:val="00611CF6"/>
    <w:rsid w:val="0061207F"/>
    <w:rsid w:val="0061248C"/>
    <w:rsid w:val="006124C1"/>
    <w:rsid w:val="00612A35"/>
    <w:rsid w:val="00612C26"/>
    <w:rsid w:val="00612DBC"/>
    <w:rsid w:val="0061375B"/>
    <w:rsid w:val="00613A68"/>
    <w:rsid w:val="00614074"/>
    <w:rsid w:val="00614780"/>
    <w:rsid w:val="00614FEA"/>
    <w:rsid w:val="00615326"/>
    <w:rsid w:val="0061534E"/>
    <w:rsid w:val="0061538D"/>
    <w:rsid w:val="006153A2"/>
    <w:rsid w:val="0061559B"/>
    <w:rsid w:val="006156E5"/>
    <w:rsid w:val="006157CC"/>
    <w:rsid w:val="00615A29"/>
    <w:rsid w:val="0061610A"/>
    <w:rsid w:val="006161B3"/>
    <w:rsid w:val="00616322"/>
    <w:rsid w:val="006166F8"/>
    <w:rsid w:val="00616CD4"/>
    <w:rsid w:val="00616D43"/>
    <w:rsid w:val="00616E35"/>
    <w:rsid w:val="00616FAD"/>
    <w:rsid w:val="00617208"/>
    <w:rsid w:val="00617209"/>
    <w:rsid w:val="006172A9"/>
    <w:rsid w:val="006173B7"/>
    <w:rsid w:val="006175CC"/>
    <w:rsid w:val="00617C77"/>
    <w:rsid w:val="00617DA8"/>
    <w:rsid w:val="00617DEA"/>
    <w:rsid w:val="00617F64"/>
    <w:rsid w:val="006202DD"/>
    <w:rsid w:val="00620795"/>
    <w:rsid w:val="006207AD"/>
    <w:rsid w:val="00620CBD"/>
    <w:rsid w:val="00621AE8"/>
    <w:rsid w:val="00621AF1"/>
    <w:rsid w:val="00621C5A"/>
    <w:rsid w:val="00621E22"/>
    <w:rsid w:val="006220D0"/>
    <w:rsid w:val="00622453"/>
    <w:rsid w:val="00622AC5"/>
    <w:rsid w:val="00622C4E"/>
    <w:rsid w:val="006230D7"/>
    <w:rsid w:val="0062327B"/>
    <w:rsid w:val="00623D79"/>
    <w:rsid w:val="0062403F"/>
    <w:rsid w:val="0062407A"/>
    <w:rsid w:val="006241F5"/>
    <w:rsid w:val="006242A6"/>
    <w:rsid w:val="006243D2"/>
    <w:rsid w:val="00624523"/>
    <w:rsid w:val="00624B53"/>
    <w:rsid w:val="00624E13"/>
    <w:rsid w:val="00624FE5"/>
    <w:rsid w:val="0062539A"/>
    <w:rsid w:val="00625458"/>
    <w:rsid w:val="00625471"/>
    <w:rsid w:val="00625BB2"/>
    <w:rsid w:val="00625C05"/>
    <w:rsid w:val="00626198"/>
    <w:rsid w:val="00626468"/>
    <w:rsid w:val="00626529"/>
    <w:rsid w:val="0062716F"/>
    <w:rsid w:val="00627CC8"/>
    <w:rsid w:val="006303FA"/>
    <w:rsid w:val="00630C96"/>
    <w:rsid w:val="00630F88"/>
    <w:rsid w:val="0063102D"/>
    <w:rsid w:val="00631238"/>
    <w:rsid w:val="0063123E"/>
    <w:rsid w:val="00631457"/>
    <w:rsid w:val="0063155A"/>
    <w:rsid w:val="00631597"/>
    <w:rsid w:val="00631617"/>
    <w:rsid w:val="00631964"/>
    <w:rsid w:val="00631AF4"/>
    <w:rsid w:val="00631EB6"/>
    <w:rsid w:val="006322EC"/>
    <w:rsid w:val="0063272C"/>
    <w:rsid w:val="00633171"/>
    <w:rsid w:val="00633CF1"/>
    <w:rsid w:val="00633EAE"/>
    <w:rsid w:val="00633F44"/>
    <w:rsid w:val="006347D6"/>
    <w:rsid w:val="00634F91"/>
    <w:rsid w:val="00635030"/>
    <w:rsid w:val="006351BF"/>
    <w:rsid w:val="006351FE"/>
    <w:rsid w:val="006352C8"/>
    <w:rsid w:val="00635438"/>
    <w:rsid w:val="006355D2"/>
    <w:rsid w:val="00635774"/>
    <w:rsid w:val="0063582B"/>
    <w:rsid w:val="0063589D"/>
    <w:rsid w:val="006358F9"/>
    <w:rsid w:val="0063597B"/>
    <w:rsid w:val="00635C37"/>
    <w:rsid w:val="00635C81"/>
    <w:rsid w:val="00635F6F"/>
    <w:rsid w:val="00635F82"/>
    <w:rsid w:val="00635F9E"/>
    <w:rsid w:val="00636151"/>
    <w:rsid w:val="006363BA"/>
    <w:rsid w:val="006364A6"/>
    <w:rsid w:val="006365FA"/>
    <w:rsid w:val="00636E41"/>
    <w:rsid w:val="006373D4"/>
    <w:rsid w:val="00637AAA"/>
    <w:rsid w:val="0064027A"/>
    <w:rsid w:val="006404A2"/>
    <w:rsid w:val="00640640"/>
    <w:rsid w:val="006408E4"/>
    <w:rsid w:val="00640F96"/>
    <w:rsid w:val="00641352"/>
    <w:rsid w:val="0064137C"/>
    <w:rsid w:val="00641620"/>
    <w:rsid w:val="0064165C"/>
    <w:rsid w:val="0064166C"/>
    <w:rsid w:val="006418A7"/>
    <w:rsid w:val="00641B2E"/>
    <w:rsid w:val="0064295F"/>
    <w:rsid w:val="00642BBE"/>
    <w:rsid w:val="00642E7B"/>
    <w:rsid w:val="006430D5"/>
    <w:rsid w:val="006430D9"/>
    <w:rsid w:val="006435A0"/>
    <w:rsid w:val="006437EB"/>
    <w:rsid w:val="006438A6"/>
    <w:rsid w:val="00643DDD"/>
    <w:rsid w:val="006445A4"/>
    <w:rsid w:val="00644732"/>
    <w:rsid w:val="0064529D"/>
    <w:rsid w:val="00645312"/>
    <w:rsid w:val="006457CA"/>
    <w:rsid w:val="00645D55"/>
    <w:rsid w:val="00645EA5"/>
    <w:rsid w:val="00646230"/>
    <w:rsid w:val="006463E0"/>
    <w:rsid w:val="00646468"/>
    <w:rsid w:val="006464CF"/>
    <w:rsid w:val="00646B29"/>
    <w:rsid w:val="00646D7F"/>
    <w:rsid w:val="00646E65"/>
    <w:rsid w:val="00646EBD"/>
    <w:rsid w:val="00646F2F"/>
    <w:rsid w:val="00647252"/>
    <w:rsid w:val="00647333"/>
    <w:rsid w:val="006478DB"/>
    <w:rsid w:val="0064791D"/>
    <w:rsid w:val="00647EF2"/>
    <w:rsid w:val="00647FAD"/>
    <w:rsid w:val="00650230"/>
    <w:rsid w:val="00650C69"/>
    <w:rsid w:val="00650DFB"/>
    <w:rsid w:val="00650EC0"/>
    <w:rsid w:val="0065152E"/>
    <w:rsid w:val="00651899"/>
    <w:rsid w:val="00651B81"/>
    <w:rsid w:val="00652E4C"/>
    <w:rsid w:val="00652FEA"/>
    <w:rsid w:val="00653599"/>
    <w:rsid w:val="00653AFC"/>
    <w:rsid w:val="00653B1B"/>
    <w:rsid w:val="00653D32"/>
    <w:rsid w:val="00653DA1"/>
    <w:rsid w:val="0065415B"/>
    <w:rsid w:val="0065418F"/>
    <w:rsid w:val="006543D0"/>
    <w:rsid w:val="0065441E"/>
    <w:rsid w:val="0065456F"/>
    <w:rsid w:val="0065457A"/>
    <w:rsid w:val="006545E0"/>
    <w:rsid w:val="006548D3"/>
    <w:rsid w:val="00654AB1"/>
    <w:rsid w:val="00654AD3"/>
    <w:rsid w:val="00654C68"/>
    <w:rsid w:val="00654DF3"/>
    <w:rsid w:val="00654E03"/>
    <w:rsid w:val="006553D8"/>
    <w:rsid w:val="006556BE"/>
    <w:rsid w:val="006557C2"/>
    <w:rsid w:val="0065598B"/>
    <w:rsid w:val="00655CA0"/>
    <w:rsid w:val="00655D7F"/>
    <w:rsid w:val="00655DA1"/>
    <w:rsid w:val="00656276"/>
    <w:rsid w:val="006563A9"/>
    <w:rsid w:val="006564E0"/>
    <w:rsid w:val="006567C4"/>
    <w:rsid w:val="0065684E"/>
    <w:rsid w:val="00656869"/>
    <w:rsid w:val="00656DE2"/>
    <w:rsid w:val="00656EC6"/>
    <w:rsid w:val="00657065"/>
    <w:rsid w:val="006572CB"/>
    <w:rsid w:val="00657C0A"/>
    <w:rsid w:val="00657D15"/>
    <w:rsid w:val="00657EE5"/>
    <w:rsid w:val="00657FD9"/>
    <w:rsid w:val="006606DA"/>
    <w:rsid w:val="00660B0F"/>
    <w:rsid w:val="00660BE5"/>
    <w:rsid w:val="00660F9D"/>
    <w:rsid w:val="006612AB"/>
    <w:rsid w:val="006612C5"/>
    <w:rsid w:val="00661374"/>
    <w:rsid w:val="00661938"/>
    <w:rsid w:val="00661A16"/>
    <w:rsid w:val="00661E36"/>
    <w:rsid w:val="006620F4"/>
    <w:rsid w:val="00662387"/>
    <w:rsid w:val="0066290F"/>
    <w:rsid w:val="00662B66"/>
    <w:rsid w:val="00662CBD"/>
    <w:rsid w:val="00663131"/>
    <w:rsid w:val="006632EB"/>
    <w:rsid w:val="00663489"/>
    <w:rsid w:val="0066391A"/>
    <w:rsid w:val="006639F5"/>
    <w:rsid w:val="00663A33"/>
    <w:rsid w:val="00663B72"/>
    <w:rsid w:val="00663BBB"/>
    <w:rsid w:val="00663F4E"/>
    <w:rsid w:val="00664430"/>
    <w:rsid w:val="00664717"/>
    <w:rsid w:val="006649A8"/>
    <w:rsid w:val="00664C4F"/>
    <w:rsid w:val="00664CE3"/>
    <w:rsid w:val="00665C89"/>
    <w:rsid w:val="006665F9"/>
    <w:rsid w:val="006668D0"/>
    <w:rsid w:val="00666940"/>
    <w:rsid w:val="006669EB"/>
    <w:rsid w:val="00666EA7"/>
    <w:rsid w:val="00666F98"/>
    <w:rsid w:val="006675CB"/>
    <w:rsid w:val="006678DF"/>
    <w:rsid w:val="00667DA2"/>
    <w:rsid w:val="006701A4"/>
    <w:rsid w:val="006705D9"/>
    <w:rsid w:val="006707E0"/>
    <w:rsid w:val="00670B71"/>
    <w:rsid w:val="00670F2E"/>
    <w:rsid w:val="006716D1"/>
    <w:rsid w:val="00671C85"/>
    <w:rsid w:val="0067213C"/>
    <w:rsid w:val="00672175"/>
    <w:rsid w:val="006722D7"/>
    <w:rsid w:val="0067277D"/>
    <w:rsid w:val="00673AAC"/>
    <w:rsid w:val="00673B01"/>
    <w:rsid w:val="00673B8C"/>
    <w:rsid w:val="0067411C"/>
    <w:rsid w:val="006743BA"/>
    <w:rsid w:val="0067451A"/>
    <w:rsid w:val="0067465B"/>
    <w:rsid w:val="00674796"/>
    <w:rsid w:val="00674D5A"/>
    <w:rsid w:val="00674DD7"/>
    <w:rsid w:val="0067527E"/>
    <w:rsid w:val="006752F4"/>
    <w:rsid w:val="0067552E"/>
    <w:rsid w:val="0067575D"/>
    <w:rsid w:val="00675885"/>
    <w:rsid w:val="006758B7"/>
    <w:rsid w:val="006759B7"/>
    <w:rsid w:val="00675BE6"/>
    <w:rsid w:val="00675CAE"/>
    <w:rsid w:val="00675E5F"/>
    <w:rsid w:val="00675ED9"/>
    <w:rsid w:val="006761D4"/>
    <w:rsid w:val="006766A1"/>
    <w:rsid w:val="0067687E"/>
    <w:rsid w:val="0067694E"/>
    <w:rsid w:val="006769E6"/>
    <w:rsid w:val="006769F0"/>
    <w:rsid w:val="00676D1D"/>
    <w:rsid w:val="006776CD"/>
    <w:rsid w:val="00677832"/>
    <w:rsid w:val="00677AC0"/>
    <w:rsid w:val="00677B79"/>
    <w:rsid w:val="00677BA5"/>
    <w:rsid w:val="00677C08"/>
    <w:rsid w:val="00677C92"/>
    <w:rsid w:val="00677CEF"/>
    <w:rsid w:val="00677D74"/>
    <w:rsid w:val="00677E64"/>
    <w:rsid w:val="00677F1F"/>
    <w:rsid w:val="00677F82"/>
    <w:rsid w:val="00680328"/>
    <w:rsid w:val="006803C7"/>
    <w:rsid w:val="0068076D"/>
    <w:rsid w:val="006815C4"/>
    <w:rsid w:val="00681794"/>
    <w:rsid w:val="00681961"/>
    <w:rsid w:val="00681BC9"/>
    <w:rsid w:val="00681C6A"/>
    <w:rsid w:val="0068215E"/>
    <w:rsid w:val="0068258D"/>
    <w:rsid w:val="00682886"/>
    <w:rsid w:val="00682C76"/>
    <w:rsid w:val="00682E0A"/>
    <w:rsid w:val="00682E84"/>
    <w:rsid w:val="00682EA4"/>
    <w:rsid w:val="006832FD"/>
    <w:rsid w:val="00683709"/>
    <w:rsid w:val="00683B81"/>
    <w:rsid w:val="00683ECE"/>
    <w:rsid w:val="00684030"/>
    <w:rsid w:val="00684340"/>
    <w:rsid w:val="006845B1"/>
    <w:rsid w:val="00684809"/>
    <w:rsid w:val="00684851"/>
    <w:rsid w:val="00684E43"/>
    <w:rsid w:val="006854A4"/>
    <w:rsid w:val="00685590"/>
    <w:rsid w:val="00685714"/>
    <w:rsid w:val="00686B59"/>
    <w:rsid w:val="00686C21"/>
    <w:rsid w:val="006872E9"/>
    <w:rsid w:val="0068796C"/>
    <w:rsid w:val="006879A3"/>
    <w:rsid w:val="006879B3"/>
    <w:rsid w:val="006879B6"/>
    <w:rsid w:val="00690E14"/>
    <w:rsid w:val="00691357"/>
    <w:rsid w:val="0069160C"/>
    <w:rsid w:val="00691670"/>
    <w:rsid w:val="006917E5"/>
    <w:rsid w:val="00691B66"/>
    <w:rsid w:val="00691F7D"/>
    <w:rsid w:val="0069225C"/>
    <w:rsid w:val="006924DF"/>
    <w:rsid w:val="00693172"/>
    <w:rsid w:val="006931EA"/>
    <w:rsid w:val="006932A2"/>
    <w:rsid w:val="006935A7"/>
    <w:rsid w:val="0069379C"/>
    <w:rsid w:val="006938C4"/>
    <w:rsid w:val="00693DAC"/>
    <w:rsid w:val="00694204"/>
    <w:rsid w:val="00694560"/>
    <w:rsid w:val="00694BF4"/>
    <w:rsid w:val="00694CE7"/>
    <w:rsid w:val="00694D6E"/>
    <w:rsid w:val="006951D0"/>
    <w:rsid w:val="00695284"/>
    <w:rsid w:val="00695491"/>
    <w:rsid w:val="006955C2"/>
    <w:rsid w:val="006958E1"/>
    <w:rsid w:val="0069658F"/>
    <w:rsid w:val="00696B61"/>
    <w:rsid w:val="00696C3E"/>
    <w:rsid w:val="00696E1B"/>
    <w:rsid w:val="00696F67"/>
    <w:rsid w:val="00697144"/>
    <w:rsid w:val="00697214"/>
    <w:rsid w:val="00697228"/>
    <w:rsid w:val="006975E5"/>
    <w:rsid w:val="00697634"/>
    <w:rsid w:val="0069767A"/>
    <w:rsid w:val="006979C5"/>
    <w:rsid w:val="00697A5D"/>
    <w:rsid w:val="006A051D"/>
    <w:rsid w:val="006A15AA"/>
    <w:rsid w:val="006A172E"/>
    <w:rsid w:val="006A1745"/>
    <w:rsid w:val="006A1752"/>
    <w:rsid w:val="006A1DEE"/>
    <w:rsid w:val="006A1DF3"/>
    <w:rsid w:val="006A2124"/>
    <w:rsid w:val="006A22F4"/>
    <w:rsid w:val="006A280F"/>
    <w:rsid w:val="006A2977"/>
    <w:rsid w:val="006A2A92"/>
    <w:rsid w:val="006A2A97"/>
    <w:rsid w:val="006A2C2F"/>
    <w:rsid w:val="006A3000"/>
    <w:rsid w:val="006A30E6"/>
    <w:rsid w:val="006A3471"/>
    <w:rsid w:val="006A3B16"/>
    <w:rsid w:val="006A3CB5"/>
    <w:rsid w:val="006A3E5B"/>
    <w:rsid w:val="006A3E61"/>
    <w:rsid w:val="006A41E7"/>
    <w:rsid w:val="006A43A9"/>
    <w:rsid w:val="006A4581"/>
    <w:rsid w:val="006A4B1B"/>
    <w:rsid w:val="006A4B6E"/>
    <w:rsid w:val="006A50F3"/>
    <w:rsid w:val="006A51D9"/>
    <w:rsid w:val="006A54E6"/>
    <w:rsid w:val="006A5A96"/>
    <w:rsid w:val="006A5D31"/>
    <w:rsid w:val="006A5E4C"/>
    <w:rsid w:val="006A5FB2"/>
    <w:rsid w:val="006A657A"/>
    <w:rsid w:val="006A7219"/>
    <w:rsid w:val="006A732C"/>
    <w:rsid w:val="006A7FE6"/>
    <w:rsid w:val="006B00E4"/>
    <w:rsid w:val="006B012F"/>
    <w:rsid w:val="006B01EB"/>
    <w:rsid w:val="006B02B6"/>
    <w:rsid w:val="006B0407"/>
    <w:rsid w:val="006B0609"/>
    <w:rsid w:val="006B109A"/>
    <w:rsid w:val="006B153E"/>
    <w:rsid w:val="006B19FE"/>
    <w:rsid w:val="006B2114"/>
    <w:rsid w:val="006B21F3"/>
    <w:rsid w:val="006B240E"/>
    <w:rsid w:val="006B26F8"/>
    <w:rsid w:val="006B2789"/>
    <w:rsid w:val="006B296A"/>
    <w:rsid w:val="006B2BEB"/>
    <w:rsid w:val="006B2D25"/>
    <w:rsid w:val="006B2EF6"/>
    <w:rsid w:val="006B30BD"/>
    <w:rsid w:val="006B341C"/>
    <w:rsid w:val="006B349D"/>
    <w:rsid w:val="006B3545"/>
    <w:rsid w:val="006B37FA"/>
    <w:rsid w:val="006B3D78"/>
    <w:rsid w:val="006B3D94"/>
    <w:rsid w:val="006B405B"/>
    <w:rsid w:val="006B40B9"/>
    <w:rsid w:val="006B4382"/>
    <w:rsid w:val="006B4423"/>
    <w:rsid w:val="006B4A79"/>
    <w:rsid w:val="006B500C"/>
    <w:rsid w:val="006B5546"/>
    <w:rsid w:val="006B5B6A"/>
    <w:rsid w:val="006B5DD1"/>
    <w:rsid w:val="006B5DE6"/>
    <w:rsid w:val="006B5F3C"/>
    <w:rsid w:val="006B6669"/>
    <w:rsid w:val="006B6D22"/>
    <w:rsid w:val="006B736C"/>
    <w:rsid w:val="006B79F2"/>
    <w:rsid w:val="006B7CC7"/>
    <w:rsid w:val="006C0057"/>
    <w:rsid w:val="006C01A6"/>
    <w:rsid w:val="006C04C3"/>
    <w:rsid w:val="006C0725"/>
    <w:rsid w:val="006C0CEF"/>
    <w:rsid w:val="006C1021"/>
    <w:rsid w:val="006C113A"/>
    <w:rsid w:val="006C11AA"/>
    <w:rsid w:val="006C1452"/>
    <w:rsid w:val="006C18FE"/>
    <w:rsid w:val="006C1A24"/>
    <w:rsid w:val="006C1B78"/>
    <w:rsid w:val="006C1D31"/>
    <w:rsid w:val="006C1E82"/>
    <w:rsid w:val="006C20C7"/>
    <w:rsid w:val="006C22C4"/>
    <w:rsid w:val="006C2466"/>
    <w:rsid w:val="006C2CFC"/>
    <w:rsid w:val="006C3156"/>
    <w:rsid w:val="006C3626"/>
    <w:rsid w:val="006C40D7"/>
    <w:rsid w:val="006C40FF"/>
    <w:rsid w:val="006C4875"/>
    <w:rsid w:val="006C4BEF"/>
    <w:rsid w:val="006C51F2"/>
    <w:rsid w:val="006C5449"/>
    <w:rsid w:val="006C5586"/>
    <w:rsid w:val="006C55C3"/>
    <w:rsid w:val="006C5848"/>
    <w:rsid w:val="006C625E"/>
    <w:rsid w:val="006C6CEE"/>
    <w:rsid w:val="006C6FE7"/>
    <w:rsid w:val="006C7001"/>
    <w:rsid w:val="006C73AC"/>
    <w:rsid w:val="006C7A41"/>
    <w:rsid w:val="006C7AFE"/>
    <w:rsid w:val="006C7F8A"/>
    <w:rsid w:val="006D014B"/>
    <w:rsid w:val="006D08DA"/>
    <w:rsid w:val="006D093E"/>
    <w:rsid w:val="006D0A47"/>
    <w:rsid w:val="006D0C83"/>
    <w:rsid w:val="006D11DB"/>
    <w:rsid w:val="006D1260"/>
    <w:rsid w:val="006D16C7"/>
    <w:rsid w:val="006D19CB"/>
    <w:rsid w:val="006D1E5D"/>
    <w:rsid w:val="006D1FD1"/>
    <w:rsid w:val="006D2152"/>
    <w:rsid w:val="006D2331"/>
    <w:rsid w:val="006D29DD"/>
    <w:rsid w:val="006D2CC5"/>
    <w:rsid w:val="006D34CC"/>
    <w:rsid w:val="006D39FD"/>
    <w:rsid w:val="006D3B59"/>
    <w:rsid w:val="006D3ED7"/>
    <w:rsid w:val="006D3F2C"/>
    <w:rsid w:val="006D3F30"/>
    <w:rsid w:val="006D416D"/>
    <w:rsid w:val="006D4389"/>
    <w:rsid w:val="006D4882"/>
    <w:rsid w:val="006D488C"/>
    <w:rsid w:val="006D58E0"/>
    <w:rsid w:val="006D5CC3"/>
    <w:rsid w:val="006D5CEF"/>
    <w:rsid w:val="006D5E12"/>
    <w:rsid w:val="006D6030"/>
    <w:rsid w:val="006D61B9"/>
    <w:rsid w:val="006D6412"/>
    <w:rsid w:val="006D69CF"/>
    <w:rsid w:val="006D6A12"/>
    <w:rsid w:val="006D6C01"/>
    <w:rsid w:val="006D6D82"/>
    <w:rsid w:val="006D6EA6"/>
    <w:rsid w:val="006D731D"/>
    <w:rsid w:val="006D738A"/>
    <w:rsid w:val="006D765D"/>
    <w:rsid w:val="006D7F35"/>
    <w:rsid w:val="006E0228"/>
    <w:rsid w:val="006E05C6"/>
    <w:rsid w:val="006E0A51"/>
    <w:rsid w:val="006E0B60"/>
    <w:rsid w:val="006E0B8E"/>
    <w:rsid w:val="006E0FB1"/>
    <w:rsid w:val="006E13D8"/>
    <w:rsid w:val="006E183E"/>
    <w:rsid w:val="006E1C3F"/>
    <w:rsid w:val="006E1D20"/>
    <w:rsid w:val="006E1F87"/>
    <w:rsid w:val="006E1F9C"/>
    <w:rsid w:val="006E2420"/>
    <w:rsid w:val="006E2BCB"/>
    <w:rsid w:val="006E2CC2"/>
    <w:rsid w:val="006E2DB5"/>
    <w:rsid w:val="006E308E"/>
    <w:rsid w:val="006E3197"/>
    <w:rsid w:val="006E324E"/>
    <w:rsid w:val="006E327A"/>
    <w:rsid w:val="006E37F6"/>
    <w:rsid w:val="006E3BAE"/>
    <w:rsid w:val="006E3E4E"/>
    <w:rsid w:val="006E414E"/>
    <w:rsid w:val="006E43E0"/>
    <w:rsid w:val="006E4831"/>
    <w:rsid w:val="006E4AB4"/>
    <w:rsid w:val="006E541D"/>
    <w:rsid w:val="006E55C5"/>
    <w:rsid w:val="006E572D"/>
    <w:rsid w:val="006E5D52"/>
    <w:rsid w:val="006E5F10"/>
    <w:rsid w:val="006E606E"/>
    <w:rsid w:val="006E617F"/>
    <w:rsid w:val="006E693D"/>
    <w:rsid w:val="006E695E"/>
    <w:rsid w:val="006E726C"/>
    <w:rsid w:val="006E7477"/>
    <w:rsid w:val="006E7798"/>
    <w:rsid w:val="006E77BD"/>
    <w:rsid w:val="006E781E"/>
    <w:rsid w:val="006E7B58"/>
    <w:rsid w:val="006E7BEC"/>
    <w:rsid w:val="006E7EAE"/>
    <w:rsid w:val="006F0432"/>
    <w:rsid w:val="006F0755"/>
    <w:rsid w:val="006F0FC4"/>
    <w:rsid w:val="006F100A"/>
    <w:rsid w:val="006F187D"/>
    <w:rsid w:val="006F1D92"/>
    <w:rsid w:val="006F26E3"/>
    <w:rsid w:val="006F286B"/>
    <w:rsid w:val="006F2974"/>
    <w:rsid w:val="006F2A14"/>
    <w:rsid w:val="006F2A80"/>
    <w:rsid w:val="006F2A81"/>
    <w:rsid w:val="006F2A98"/>
    <w:rsid w:val="006F2AAD"/>
    <w:rsid w:val="006F2BDA"/>
    <w:rsid w:val="006F3BDB"/>
    <w:rsid w:val="006F3C6C"/>
    <w:rsid w:val="006F4050"/>
    <w:rsid w:val="006F408A"/>
    <w:rsid w:val="006F45B3"/>
    <w:rsid w:val="006F47D4"/>
    <w:rsid w:val="006F48D6"/>
    <w:rsid w:val="006F499C"/>
    <w:rsid w:val="006F4A38"/>
    <w:rsid w:val="006F4D2E"/>
    <w:rsid w:val="006F4E9F"/>
    <w:rsid w:val="006F585C"/>
    <w:rsid w:val="006F59F6"/>
    <w:rsid w:val="006F5A42"/>
    <w:rsid w:val="006F6428"/>
    <w:rsid w:val="006F6451"/>
    <w:rsid w:val="006F652C"/>
    <w:rsid w:val="006F723A"/>
    <w:rsid w:val="006F7262"/>
    <w:rsid w:val="006F7750"/>
    <w:rsid w:val="00700005"/>
    <w:rsid w:val="00700327"/>
    <w:rsid w:val="00700935"/>
    <w:rsid w:val="00700ADC"/>
    <w:rsid w:val="00700EB4"/>
    <w:rsid w:val="00700ECB"/>
    <w:rsid w:val="0070138B"/>
    <w:rsid w:val="00701890"/>
    <w:rsid w:val="00701DCC"/>
    <w:rsid w:val="00701E17"/>
    <w:rsid w:val="007023B0"/>
    <w:rsid w:val="007027D7"/>
    <w:rsid w:val="00702BDE"/>
    <w:rsid w:val="00702BEE"/>
    <w:rsid w:val="00703035"/>
    <w:rsid w:val="00703CFD"/>
    <w:rsid w:val="00704017"/>
    <w:rsid w:val="007041DA"/>
    <w:rsid w:val="00704E5C"/>
    <w:rsid w:val="00705991"/>
    <w:rsid w:val="007060B6"/>
    <w:rsid w:val="00706428"/>
    <w:rsid w:val="0070645E"/>
    <w:rsid w:val="007064DA"/>
    <w:rsid w:val="0070673E"/>
    <w:rsid w:val="00706BAF"/>
    <w:rsid w:val="00706C8C"/>
    <w:rsid w:val="007070A5"/>
    <w:rsid w:val="00707448"/>
    <w:rsid w:val="007078DD"/>
    <w:rsid w:val="00707B1E"/>
    <w:rsid w:val="00707C7B"/>
    <w:rsid w:val="00707CFF"/>
    <w:rsid w:val="00707D79"/>
    <w:rsid w:val="00707F97"/>
    <w:rsid w:val="0071024E"/>
    <w:rsid w:val="00710769"/>
    <w:rsid w:val="00710982"/>
    <w:rsid w:val="00710AC9"/>
    <w:rsid w:val="00710F2E"/>
    <w:rsid w:val="00711A29"/>
    <w:rsid w:val="00711A97"/>
    <w:rsid w:val="007121C5"/>
    <w:rsid w:val="00712413"/>
    <w:rsid w:val="00712641"/>
    <w:rsid w:val="00712DA7"/>
    <w:rsid w:val="007132AC"/>
    <w:rsid w:val="00713400"/>
    <w:rsid w:val="007134B2"/>
    <w:rsid w:val="00713721"/>
    <w:rsid w:val="007137DC"/>
    <w:rsid w:val="007139BD"/>
    <w:rsid w:val="00713C99"/>
    <w:rsid w:val="00714078"/>
    <w:rsid w:val="007144A8"/>
    <w:rsid w:val="007147C6"/>
    <w:rsid w:val="007149B8"/>
    <w:rsid w:val="00714D88"/>
    <w:rsid w:val="00714EB0"/>
    <w:rsid w:val="00715099"/>
    <w:rsid w:val="007151A4"/>
    <w:rsid w:val="007151ED"/>
    <w:rsid w:val="007156F6"/>
    <w:rsid w:val="00715AA1"/>
    <w:rsid w:val="00715EC2"/>
    <w:rsid w:val="00715F4A"/>
    <w:rsid w:val="00715F90"/>
    <w:rsid w:val="0071645C"/>
    <w:rsid w:val="007164CD"/>
    <w:rsid w:val="00716782"/>
    <w:rsid w:val="00716C20"/>
    <w:rsid w:val="00716D11"/>
    <w:rsid w:val="007170D7"/>
    <w:rsid w:val="00717687"/>
    <w:rsid w:val="00717694"/>
    <w:rsid w:val="0071771C"/>
    <w:rsid w:val="00717909"/>
    <w:rsid w:val="0071790F"/>
    <w:rsid w:val="007179C6"/>
    <w:rsid w:val="00717E92"/>
    <w:rsid w:val="00720710"/>
    <w:rsid w:val="00720B35"/>
    <w:rsid w:val="00721288"/>
    <w:rsid w:val="007212AE"/>
    <w:rsid w:val="00721537"/>
    <w:rsid w:val="007219F4"/>
    <w:rsid w:val="00721AC0"/>
    <w:rsid w:val="00721FF0"/>
    <w:rsid w:val="0072280D"/>
    <w:rsid w:val="00722923"/>
    <w:rsid w:val="00722B14"/>
    <w:rsid w:val="00722E8B"/>
    <w:rsid w:val="00722F84"/>
    <w:rsid w:val="00722F9A"/>
    <w:rsid w:val="0072327C"/>
    <w:rsid w:val="00723281"/>
    <w:rsid w:val="00723331"/>
    <w:rsid w:val="0072388E"/>
    <w:rsid w:val="00723A86"/>
    <w:rsid w:val="00723ED8"/>
    <w:rsid w:val="00723F31"/>
    <w:rsid w:val="00724A43"/>
    <w:rsid w:val="00724D84"/>
    <w:rsid w:val="00725226"/>
    <w:rsid w:val="00725324"/>
    <w:rsid w:val="00725657"/>
    <w:rsid w:val="00725F3E"/>
    <w:rsid w:val="0072604F"/>
    <w:rsid w:val="00726583"/>
    <w:rsid w:val="0072664B"/>
    <w:rsid w:val="00726B6A"/>
    <w:rsid w:val="00726DFD"/>
    <w:rsid w:val="007274A3"/>
    <w:rsid w:val="007276C4"/>
    <w:rsid w:val="00727722"/>
    <w:rsid w:val="00727853"/>
    <w:rsid w:val="00727A4D"/>
    <w:rsid w:val="00727AFB"/>
    <w:rsid w:val="00727D1E"/>
    <w:rsid w:val="00727E3C"/>
    <w:rsid w:val="00730588"/>
    <w:rsid w:val="007306F8"/>
    <w:rsid w:val="007307B0"/>
    <w:rsid w:val="0073086A"/>
    <w:rsid w:val="00730914"/>
    <w:rsid w:val="00730BC2"/>
    <w:rsid w:val="00730E7E"/>
    <w:rsid w:val="0073119A"/>
    <w:rsid w:val="007312B9"/>
    <w:rsid w:val="007313CF"/>
    <w:rsid w:val="007318E0"/>
    <w:rsid w:val="00731A74"/>
    <w:rsid w:val="007326AE"/>
    <w:rsid w:val="00732A19"/>
    <w:rsid w:val="00732ACB"/>
    <w:rsid w:val="00732E15"/>
    <w:rsid w:val="00733193"/>
    <w:rsid w:val="0073319A"/>
    <w:rsid w:val="0073341D"/>
    <w:rsid w:val="00733736"/>
    <w:rsid w:val="00733964"/>
    <w:rsid w:val="007339B4"/>
    <w:rsid w:val="00733A51"/>
    <w:rsid w:val="00733BAA"/>
    <w:rsid w:val="00734B0B"/>
    <w:rsid w:val="0073511B"/>
    <w:rsid w:val="007353A0"/>
    <w:rsid w:val="0073545C"/>
    <w:rsid w:val="007358AB"/>
    <w:rsid w:val="00735AAC"/>
    <w:rsid w:val="00735CF7"/>
    <w:rsid w:val="00736299"/>
    <w:rsid w:val="007368E3"/>
    <w:rsid w:val="007369C5"/>
    <w:rsid w:val="00736B87"/>
    <w:rsid w:val="00736D48"/>
    <w:rsid w:val="00736DB1"/>
    <w:rsid w:val="0073718B"/>
    <w:rsid w:val="00737379"/>
    <w:rsid w:val="00737406"/>
    <w:rsid w:val="0073771D"/>
    <w:rsid w:val="007377D9"/>
    <w:rsid w:val="00737D07"/>
    <w:rsid w:val="00737F56"/>
    <w:rsid w:val="00740281"/>
    <w:rsid w:val="0074044C"/>
    <w:rsid w:val="007408B1"/>
    <w:rsid w:val="007408F9"/>
    <w:rsid w:val="007416CC"/>
    <w:rsid w:val="00741786"/>
    <w:rsid w:val="007422DE"/>
    <w:rsid w:val="007423F1"/>
    <w:rsid w:val="007427AC"/>
    <w:rsid w:val="00742883"/>
    <w:rsid w:val="00742A09"/>
    <w:rsid w:val="00742A4C"/>
    <w:rsid w:val="00742B94"/>
    <w:rsid w:val="00742B9A"/>
    <w:rsid w:val="00742D51"/>
    <w:rsid w:val="00742F84"/>
    <w:rsid w:val="00742FC2"/>
    <w:rsid w:val="00743FEB"/>
    <w:rsid w:val="0074449C"/>
    <w:rsid w:val="00744907"/>
    <w:rsid w:val="007449DB"/>
    <w:rsid w:val="00744C19"/>
    <w:rsid w:val="007450E4"/>
    <w:rsid w:val="00745197"/>
    <w:rsid w:val="00745408"/>
    <w:rsid w:val="00745C31"/>
    <w:rsid w:val="00745E0F"/>
    <w:rsid w:val="00745F38"/>
    <w:rsid w:val="007462B3"/>
    <w:rsid w:val="00746306"/>
    <w:rsid w:val="007464A7"/>
    <w:rsid w:val="007464C6"/>
    <w:rsid w:val="00746885"/>
    <w:rsid w:val="007468CD"/>
    <w:rsid w:val="00746B45"/>
    <w:rsid w:val="0074719A"/>
    <w:rsid w:val="0074720B"/>
    <w:rsid w:val="0074787B"/>
    <w:rsid w:val="00747B67"/>
    <w:rsid w:val="00747F20"/>
    <w:rsid w:val="00750100"/>
    <w:rsid w:val="00750307"/>
    <w:rsid w:val="007503DD"/>
    <w:rsid w:val="00750439"/>
    <w:rsid w:val="00750678"/>
    <w:rsid w:val="0075082D"/>
    <w:rsid w:val="00751022"/>
    <w:rsid w:val="0075118A"/>
    <w:rsid w:val="00751ABE"/>
    <w:rsid w:val="00751AD2"/>
    <w:rsid w:val="00751B3C"/>
    <w:rsid w:val="00751B82"/>
    <w:rsid w:val="00751D47"/>
    <w:rsid w:val="00752480"/>
    <w:rsid w:val="007525D4"/>
    <w:rsid w:val="007528F8"/>
    <w:rsid w:val="00752938"/>
    <w:rsid w:val="00752FEA"/>
    <w:rsid w:val="0075339B"/>
    <w:rsid w:val="0075356D"/>
    <w:rsid w:val="00753BAB"/>
    <w:rsid w:val="00753BE8"/>
    <w:rsid w:val="00753D4C"/>
    <w:rsid w:val="00753F3D"/>
    <w:rsid w:val="00753FA9"/>
    <w:rsid w:val="0075405E"/>
    <w:rsid w:val="00754115"/>
    <w:rsid w:val="00754627"/>
    <w:rsid w:val="007546F8"/>
    <w:rsid w:val="0075475A"/>
    <w:rsid w:val="00754A0E"/>
    <w:rsid w:val="00754AB7"/>
    <w:rsid w:val="00754ED7"/>
    <w:rsid w:val="0075507E"/>
    <w:rsid w:val="00755A38"/>
    <w:rsid w:val="00755B0A"/>
    <w:rsid w:val="00756083"/>
    <w:rsid w:val="00756339"/>
    <w:rsid w:val="00756475"/>
    <w:rsid w:val="0075652E"/>
    <w:rsid w:val="00756584"/>
    <w:rsid w:val="00756688"/>
    <w:rsid w:val="007570B3"/>
    <w:rsid w:val="00757171"/>
    <w:rsid w:val="00757180"/>
    <w:rsid w:val="0075735D"/>
    <w:rsid w:val="00757371"/>
    <w:rsid w:val="00757E71"/>
    <w:rsid w:val="0076035C"/>
    <w:rsid w:val="00760ACE"/>
    <w:rsid w:val="00761D8E"/>
    <w:rsid w:val="00762142"/>
    <w:rsid w:val="00762144"/>
    <w:rsid w:val="007625B0"/>
    <w:rsid w:val="0076277E"/>
    <w:rsid w:val="00762A69"/>
    <w:rsid w:val="00762D4B"/>
    <w:rsid w:val="00762D92"/>
    <w:rsid w:val="00763266"/>
    <w:rsid w:val="007636DA"/>
    <w:rsid w:val="00763829"/>
    <w:rsid w:val="00763DBC"/>
    <w:rsid w:val="00763F6F"/>
    <w:rsid w:val="00763FBF"/>
    <w:rsid w:val="00764433"/>
    <w:rsid w:val="0076469E"/>
    <w:rsid w:val="007647D8"/>
    <w:rsid w:val="00764CEB"/>
    <w:rsid w:val="0076530D"/>
    <w:rsid w:val="007654A4"/>
    <w:rsid w:val="00765A5E"/>
    <w:rsid w:val="00765D1B"/>
    <w:rsid w:val="007661C6"/>
    <w:rsid w:val="0076643E"/>
    <w:rsid w:val="00766509"/>
    <w:rsid w:val="0076660A"/>
    <w:rsid w:val="00766C61"/>
    <w:rsid w:val="0076754C"/>
    <w:rsid w:val="0076773F"/>
    <w:rsid w:val="0077011F"/>
    <w:rsid w:val="00770397"/>
    <w:rsid w:val="007711F9"/>
    <w:rsid w:val="0077121F"/>
    <w:rsid w:val="00771230"/>
    <w:rsid w:val="007712E0"/>
    <w:rsid w:val="007712F7"/>
    <w:rsid w:val="0077139E"/>
    <w:rsid w:val="00771B3E"/>
    <w:rsid w:val="007720BA"/>
    <w:rsid w:val="007721DF"/>
    <w:rsid w:val="00772284"/>
    <w:rsid w:val="0077231E"/>
    <w:rsid w:val="00772425"/>
    <w:rsid w:val="00772676"/>
    <w:rsid w:val="007726AB"/>
    <w:rsid w:val="0077276D"/>
    <w:rsid w:val="007728E9"/>
    <w:rsid w:val="00772C0A"/>
    <w:rsid w:val="00772DAC"/>
    <w:rsid w:val="007730F9"/>
    <w:rsid w:val="00773427"/>
    <w:rsid w:val="00773496"/>
    <w:rsid w:val="007736B6"/>
    <w:rsid w:val="007736CA"/>
    <w:rsid w:val="00773904"/>
    <w:rsid w:val="007740A2"/>
    <w:rsid w:val="007741D5"/>
    <w:rsid w:val="00774782"/>
    <w:rsid w:val="007747FC"/>
    <w:rsid w:val="007749BE"/>
    <w:rsid w:val="007749DA"/>
    <w:rsid w:val="00774B5D"/>
    <w:rsid w:val="0077565B"/>
    <w:rsid w:val="00775A93"/>
    <w:rsid w:val="00775E18"/>
    <w:rsid w:val="00775FF5"/>
    <w:rsid w:val="00776360"/>
    <w:rsid w:val="00776842"/>
    <w:rsid w:val="00776911"/>
    <w:rsid w:val="00776E8D"/>
    <w:rsid w:val="00776ED9"/>
    <w:rsid w:val="00777072"/>
    <w:rsid w:val="007773EC"/>
    <w:rsid w:val="007774B5"/>
    <w:rsid w:val="0077797D"/>
    <w:rsid w:val="00777CAF"/>
    <w:rsid w:val="00777E07"/>
    <w:rsid w:val="00777EBA"/>
    <w:rsid w:val="007801E8"/>
    <w:rsid w:val="0078045E"/>
    <w:rsid w:val="00780716"/>
    <w:rsid w:val="00780751"/>
    <w:rsid w:val="007808AE"/>
    <w:rsid w:val="00780D1E"/>
    <w:rsid w:val="00780F86"/>
    <w:rsid w:val="007810B2"/>
    <w:rsid w:val="00781187"/>
    <w:rsid w:val="007811F0"/>
    <w:rsid w:val="0078146F"/>
    <w:rsid w:val="007815C1"/>
    <w:rsid w:val="007816E7"/>
    <w:rsid w:val="00781AC9"/>
    <w:rsid w:val="00781B26"/>
    <w:rsid w:val="00781F3D"/>
    <w:rsid w:val="007821DD"/>
    <w:rsid w:val="0078233B"/>
    <w:rsid w:val="00782543"/>
    <w:rsid w:val="00782658"/>
    <w:rsid w:val="007826CA"/>
    <w:rsid w:val="0078274F"/>
    <w:rsid w:val="00782888"/>
    <w:rsid w:val="00782ED2"/>
    <w:rsid w:val="00782F7C"/>
    <w:rsid w:val="007835AD"/>
    <w:rsid w:val="00783B0E"/>
    <w:rsid w:val="00783D8B"/>
    <w:rsid w:val="00783DB2"/>
    <w:rsid w:val="00783EEC"/>
    <w:rsid w:val="00783F14"/>
    <w:rsid w:val="00784325"/>
    <w:rsid w:val="00784487"/>
    <w:rsid w:val="00784A01"/>
    <w:rsid w:val="00784B12"/>
    <w:rsid w:val="00784F09"/>
    <w:rsid w:val="007851B1"/>
    <w:rsid w:val="0078534E"/>
    <w:rsid w:val="007855A9"/>
    <w:rsid w:val="0078595E"/>
    <w:rsid w:val="007859C2"/>
    <w:rsid w:val="00785A2B"/>
    <w:rsid w:val="00785C52"/>
    <w:rsid w:val="00785DAE"/>
    <w:rsid w:val="00786077"/>
    <w:rsid w:val="0078621E"/>
    <w:rsid w:val="00786D8F"/>
    <w:rsid w:val="00787B35"/>
    <w:rsid w:val="00790399"/>
    <w:rsid w:val="007905CC"/>
    <w:rsid w:val="0079070A"/>
    <w:rsid w:val="00790790"/>
    <w:rsid w:val="0079088E"/>
    <w:rsid w:val="00790BA8"/>
    <w:rsid w:val="007913AA"/>
    <w:rsid w:val="00791769"/>
    <w:rsid w:val="00791A22"/>
    <w:rsid w:val="00791B82"/>
    <w:rsid w:val="00791E6D"/>
    <w:rsid w:val="007921D9"/>
    <w:rsid w:val="0079230E"/>
    <w:rsid w:val="00792387"/>
    <w:rsid w:val="00792B7C"/>
    <w:rsid w:val="00792FE8"/>
    <w:rsid w:val="007930B0"/>
    <w:rsid w:val="00793342"/>
    <w:rsid w:val="0079338C"/>
    <w:rsid w:val="007933FD"/>
    <w:rsid w:val="007937A0"/>
    <w:rsid w:val="00793A46"/>
    <w:rsid w:val="00793EE8"/>
    <w:rsid w:val="0079411E"/>
    <w:rsid w:val="007942D7"/>
    <w:rsid w:val="007943AA"/>
    <w:rsid w:val="0079465A"/>
    <w:rsid w:val="00794895"/>
    <w:rsid w:val="00794984"/>
    <w:rsid w:val="00794BCF"/>
    <w:rsid w:val="00794C6A"/>
    <w:rsid w:val="00795B51"/>
    <w:rsid w:val="00795C9F"/>
    <w:rsid w:val="00795DD5"/>
    <w:rsid w:val="00795FE6"/>
    <w:rsid w:val="0079637B"/>
    <w:rsid w:val="0079698E"/>
    <w:rsid w:val="00796CCD"/>
    <w:rsid w:val="00797090"/>
    <w:rsid w:val="007972A0"/>
    <w:rsid w:val="007979C6"/>
    <w:rsid w:val="00797AF4"/>
    <w:rsid w:val="007A0281"/>
    <w:rsid w:val="007A0650"/>
    <w:rsid w:val="007A07D8"/>
    <w:rsid w:val="007A0930"/>
    <w:rsid w:val="007A0AEB"/>
    <w:rsid w:val="007A0E99"/>
    <w:rsid w:val="007A0FD2"/>
    <w:rsid w:val="007A1002"/>
    <w:rsid w:val="007A1192"/>
    <w:rsid w:val="007A1472"/>
    <w:rsid w:val="007A16F7"/>
    <w:rsid w:val="007A18E3"/>
    <w:rsid w:val="007A1940"/>
    <w:rsid w:val="007A1F2C"/>
    <w:rsid w:val="007A1F44"/>
    <w:rsid w:val="007A212A"/>
    <w:rsid w:val="007A22EC"/>
    <w:rsid w:val="007A2F29"/>
    <w:rsid w:val="007A3A10"/>
    <w:rsid w:val="007A4306"/>
    <w:rsid w:val="007A447C"/>
    <w:rsid w:val="007A4B88"/>
    <w:rsid w:val="007A4E6B"/>
    <w:rsid w:val="007A5A8F"/>
    <w:rsid w:val="007A6770"/>
    <w:rsid w:val="007A6FDE"/>
    <w:rsid w:val="007A722F"/>
    <w:rsid w:val="007A7235"/>
    <w:rsid w:val="007A7381"/>
    <w:rsid w:val="007A7594"/>
    <w:rsid w:val="007A7CC7"/>
    <w:rsid w:val="007B018C"/>
    <w:rsid w:val="007B0354"/>
    <w:rsid w:val="007B05DD"/>
    <w:rsid w:val="007B085F"/>
    <w:rsid w:val="007B09CD"/>
    <w:rsid w:val="007B0C92"/>
    <w:rsid w:val="007B1171"/>
    <w:rsid w:val="007B11D0"/>
    <w:rsid w:val="007B1357"/>
    <w:rsid w:val="007B1539"/>
    <w:rsid w:val="007B16D9"/>
    <w:rsid w:val="007B1713"/>
    <w:rsid w:val="007B1998"/>
    <w:rsid w:val="007B1AC6"/>
    <w:rsid w:val="007B1EEB"/>
    <w:rsid w:val="007B2222"/>
    <w:rsid w:val="007B22F2"/>
    <w:rsid w:val="007B2566"/>
    <w:rsid w:val="007B2881"/>
    <w:rsid w:val="007B2CB6"/>
    <w:rsid w:val="007B2E85"/>
    <w:rsid w:val="007B2EDD"/>
    <w:rsid w:val="007B308D"/>
    <w:rsid w:val="007B311D"/>
    <w:rsid w:val="007B3193"/>
    <w:rsid w:val="007B3620"/>
    <w:rsid w:val="007B36A9"/>
    <w:rsid w:val="007B3877"/>
    <w:rsid w:val="007B3A55"/>
    <w:rsid w:val="007B438A"/>
    <w:rsid w:val="007B4666"/>
    <w:rsid w:val="007B469C"/>
    <w:rsid w:val="007B494C"/>
    <w:rsid w:val="007B4BA6"/>
    <w:rsid w:val="007B4BEF"/>
    <w:rsid w:val="007B4E26"/>
    <w:rsid w:val="007B4F3A"/>
    <w:rsid w:val="007B50F9"/>
    <w:rsid w:val="007B538E"/>
    <w:rsid w:val="007B5706"/>
    <w:rsid w:val="007B5785"/>
    <w:rsid w:val="007B5AEB"/>
    <w:rsid w:val="007B5B34"/>
    <w:rsid w:val="007B5F27"/>
    <w:rsid w:val="007B5F76"/>
    <w:rsid w:val="007B6104"/>
    <w:rsid w:val="007B6332"/>
    <w:rsid w:val="007B6444"/>
    <w:rsid w:val="007B64DE"/>
    <w:rsid w:val="007B65F5"/>
    <w:rsid w:val="007B6FBF"/>
    <w:rsid w:val="007B729A"/>
    <w:rsid w:val="007B76CD"/>
    <w:rsid w:val="007B78D5"/>
    <w:rsid w:val="007B7934"/>
    <w:rsid w:val="007B795B"/>
    <w:rsid w:val="007B79E1"/>
    <w:rsid w:val="007B7AFC"/>
    <w:rsid w:val="007B7CD0"/>
    <w:rsid w:val="007C05F7"/>
    <w:rsid w:val="007C0640"/>
    <w:rsid w:val="007C0760"/>
    <w:rsid w:val="007C08B6"/>
    <w:rsid w:val="007C08C1"/>
    <w:rsid w:val="007C09CD"/>
    <w:rsid w:val="007C0A57"/>
    <w:rsid w:val="007C0B55"/>
    <w:rsid w:val="007C0BE0"/>
    <w:rsid w:val="007C0BF1"/>
    <w:rsid w:val="007C112B"/>
    <w:rsid w:val="007C171C"/>
    <w:rsid w:val="007C24A9"/>
    <w:rsid w:val="007C2D62"/>
    <w:rsid w:val="007C3DA5"/>
    <w:rsid w:val="007C4001"/>
    <w:rsid w:val="007C429F"/>
    <w:rsid w:val="007C66E8"/>
    <w:rsid w:val="007C681E"/>
    <w:rsid w:val="007C6B00"/>
    <w:rsid w:val="007C6CD2"/>
    <w:rsid w:val="007C6DDB"/>
    <w:rsid w:val="007C72A1"/>
    <w:rsid w:val="007C74D4"/>
    <w:rsid w:val="007C7A63"/>
    <w:rsid w:val="007C7C59"/>
    <w:rsid w:val="007C7ED4"/>
    <w:rsid w:val="007D0035"/>
    <w:rsid w:val="007D04BB"/>
    <w:rsid w:val="007D08EA"/>
    <w:rsid w:val="007D0985"/>
    <w:rsid w:val="007D0AE3"/>
    <w:rsid w:val="007D0D71"/>
    <w:rsid w:val="007D0E06"/>
    <w:rsid w:val="007D12E5"/>
    <w:rsid w:val="007D1507"/>
    <w:rsid w:val="007D1D50"/>
    <w:rsid w:val="007D1EAE"/>
    <w:rsid w:val="007D24E4"/>
    <w:rsid w:val="007D2540"/>
    <w:rsid w:val="007D265A"/>
    <w:rsid w:val="007D2816"/>
    <w:rsid w:val="007D2976"/>
    <w:rsid w:val="007D2C88"/>
    <w:rsid w:val="007D2CAC"/>
    <w:rsid w:val="007D3410"/>
    <w:rsid w:val="007D3596"/>
    <w:rsid w:val="007D365B"/>
    <w:rsid w:val="007D38EB"/>
    <w:rsid w:val="007D3A2D"/>
    <w:rsid w:val="007D4178"/>
    <w:rsid w:val="007D41DB"/>
    <w:rsid w:val="007D435D"/>
    <w:rsid w:val="007D4465"/>
    <w:rsid w:val="007D447F"/>
    <w:rsid w:val="007D4512"/>
    <w:rsid w:val="007D4516"/>
    <w:rsid w:val="007D49CA"/>
    <w:rsid w:val="007D4A23"/>
    <w:rsid w:val="007D4B8D"/>
    <w:rsid w:val="007D4CFB"/>
    <w:rsid w:val="007D5190"/>
    <w:rsid w:val="007D51C2"/>
    <w:rsid w:val="007D5BC8"/>
    <w:rsid w:val="007D691C"/>
    <w:rsid w:val="007D6CA5"/>
    <w:rsid w:val="007D6CD5"/>
    <w:rsid w:val="007D71D1"/>
    <w:rsid w:val="007D73BD"/>
    <w:rsid w:val="007D7498"/>
    <w:rsid w:val="007D7915"/>
    <w:rsid w:val="007D7A4C"/>
    <w:rsid w:val="007D7E5B"/>
    <w:rsid w:val="007E008A"/>
    <w:rsid w:val="007E04F6"/>
    <w:rsid w:val="007E06FE"/>
    <w:rsid w:val="007E0F3C"/>
    <w:rsid w:val="007E0FD3"/>
    <w:rsid w:val="007E175A"/>
    <w:rsid w:val="007E181F"/>
    <w:rsid w:val="007E19F0"/>
    <w:rsid w:val="007E1AD9"/>
    <w:rsid w:val="007E1D59"/>
    <w:rsid w:val="007E1F0F"/>
    <w:rsid w:val="007E2062"/>
    <w:rsid w:val="007E2290"/>
    <w:rsid w:val="007E2366"/>
    <w:rsid w:val="007E26EC"/>
    <w:rsid w:val="007E2811"/>
    <w:rsid w:val="007E2851"/>
    <w:rsid w:val="007E2C98"/>
    <w:rsid w:val="007E2FBB"/>
    <w:rsid w:val="007E31B3"/>
    <w:rsid w:val="007E322D"/>
    <w:rsid w:val="007E383A"/>
    <w:rsid w:val="007E3901"/>
    <w:rsid w:val="007E3916"/>
    <w:rsid w:val="007E39A9"/>
    <w:rsid w:val="007E3A70"/>
    <w:rsid w:val="007E3BA0"/>
    <w:rsid w:val="007E46A8"/>
    <w:rsid w:val="007E48C0"/>
    <w:rsid w:val="007E4E85"/>
    <w:rsid w:val="007E4FB7"/>
    <w:rsid w:val="007E5438"/>
    <w:rsid w:val="007E5736"/>
    <w:rsid w:val="007E5882"/>
    <w:rsid w:val="007E58C8"/>
    <w:rsid w:val="007E58E6"/>
    <w:rsid w:val="007E5BEA"/>
    <w:rsid w:val="007E5CB5"/>
    <w:rsid w:val="007E5E71"/>
    <w:rsid w:val="007E63BD"/>
    <w:rsid w:val="007E6550"/>
    <w:rsid w:val="007E6664"/>
    <w:rsid w:val="007E6BDD"/>
    <w:rsid w:val="007E6C67"/>
    <w:rsid w:val="007F001C"/>
    <w:rsid w:val="007F0034"/>
    <w:rsid w:val="007F0A16"/>
    <w:rsid w:val="007F0A9F"/>
    <w:rsid w:val="007F107E"/>
    <w:rsid w:val="007F1169"/>
    <w:rsid w:val="007F129E"/>
    <w:rsid w:val="007F2042"/>
    <w:rsid w:val="007F2A92"/>
    <w:rsid w:val="007F2AAA"/>
    <w:rsid w:val="007F2CC3"/>
    <w:rsid w:val="007F2E63"/>
    <w:rsid w:val="007F3130"/>
    <w:rsid w:val="007F3204"/>
    <w:rsid w:val="007F350D"/>
    <w:rsid w:val="007F37D2"/>
    <w:rsid w:val="007F3828"/>
    <w:rsid w:val="007F3B19"/>
    <w:rsid w:val="007F3B24"/>
    <w:rsid w:val="007F3E8B"/>
    <w:rsid w:val="007F459A"/>
    <w:rsid w:val="007F4944"/>
    <w:rsid w:val="007F4C7F"/>
    <w:rsid w:val="007F4EBD"/>
    <w:rsid w:val="007F4FD8"/>
    <w:rsid w:val="007F5496"/>
    <w:rsid w:val="007F58FE"/>
    <w:rsid w:val="007F5A8A"/>
    <w:rsid w:val="007F5AC1"/>
    <w:rsid w:val="007F5DCF"/>
    <w:rsid w:val="007F5FF5"/>
    <w:rsid w:val="007F62C5"/>
    <w:rsid w:val="007F6338"/>
    <w:rsid w:val="007F640D"/>
    <w:rsid w:val="007F6420"/>
    <w:rsid w:val="007F66A5"/>
    <w:rsid w:val="007F68ED"/>
    <w:rsid w:val="007F6AB8"/>
    <w:rsid w:val="007F6CEB"/>
    <w:rsid w:val="007F7046"/>
    <w:rsid w:val="007F7078"/>
    <w:rsid w:val="007F7310"/>
    <w:rsid w:val="007F7741"/>
    <w:rsid w:val="007F798C"/>
    <w:rsid w:val="007F7B3E"/>
    <w:rsid w:val="007F7BC8"/>
    <w:rsid w:val="008001D6"/>
    <w:rsid w:val="00800A5F"/>
    <w:rsid w:val="00800C2C"/>
    <w:rsid w:val="00800C4D"/>
    <w:rsid w:val="00800C55"/>
    <w:rsid w:val="00800CF9"/>
    <w:rsid w:val="00800DA0"/>
    <w:rsid w:val="0080118E"/>
    <w:rsid w:val="00801355"/>
    <w:rsid w:val="0080140F"/>
    <w:rsid w:val="008015D3"/>
    <w:rsid w:val="0080166F"/>
    <w:rsid w:val="008017AF"/>
    <w:rsid w:val="00801851"/>
    <w:rsid w:val="00801CE5"/>
    <w:rsid w:val="00801F39"/>
    <w:rsid w:val="0080202B"/>
    <w:rsid w:val="00802094"/>
    <w:rsid w:val="00802624"/>
    <w:rsid w:val="00802629"/>
    <w:rsid w:val="00802805"/>
    <w:rsid w:val="00802819"/>
    <w:rsid w:val="00802A16"/>
    <w:rsid w:val="00802CB5"/>
    <w:rsid w:val="00802D84"/>
    <w:rsid w:val="00802F96"/>
    <w:rsid w:val="008030E2"/>
    <w:rsid w:val="00803350"/>
    <w:rsid w:val="00803754"/>
    <w:rsid w:val="00803809"/>
    <w:rsid w:val="00803813"/>
    <w:rsid w:val="00803AAD"/>
    <w:rsid w:val="00803BD3"/>
    <w:rsid w:val="0080409F"/>
    <w:rsid w:val="008046AE"/>
    <w:rsid w:val="008049BC"/>
    <w:rsid w:val="00804E63"/>
    <w:rsid w:val="00804F67"/>
    <w:rsid w:val="00804FDE"/>
    <w:rsid w:val="0080516A"/>
    <w:rsid w:val="008051A7"/>
    <w:rsid w:val="008053AB"/>
    <w:rsid w:val="008053CF"/>
    <w:rsid w:val="00805416"/>
    <w:rsid w:val="00805790"/>
    <w:rsid w:val="0080598D"/>
    <w:rsid w:val="00805B2C"/>
    <w:rsid w:val="00806500"/>
    <w:rsid w:val="00806704"/>
    <w:rsid w:val="0080681E"/>
    <w:rsid w:val="00806A84"/>
    <w:rsid w:val="00806DB0"/>
    <w:rsid w:val="008071A3"/>
    <w:rsid w:val="00807481"/>
    <w:rsid w:val="00807607"/>
    <w:rsid w:val="008076E1"/>
    <w:rsid w:val="00807B5B"/>
    <w:rsid w:val="00807C21"/>
    <w:rsid w:val="00807C4D"/>
    <w:rsid w:val="00810199"/>
    <w:rsid w:val="00810809"/>
    <w:rsid w:val="00810D1B"/>
    <w:rsid w:val="00810F49"/>
    <w:rsid w:val="008113F0"/>
    <w:rsid w:val="00811BF1"/>
    <w:rsid w:val="00812010"/>
    <w:rsid w:val="008122BD"/>
    <w:rsid w:val="008122F6"/>
    <w:rsid w:val="00812492"/>
    <w:rsid w:val="00812635"/>
    <w:rsid w:val="00812B8E"/>
    <w:rsid w:val="008130B3"/>
    <w:rsid w:val="008131BD"/>
    <w:rsid w:val="00813C67"/>
    <w:rsid w:val="008140B8"/>
    <w:rsid w:val="008140C9"/>
    <w:rsid w:val="008143E4"/>
    <w:rsid w:val="008149ED"/>
    <w:rsid w:val="00814A87"/>
    <w:rsid w:val="00815957"/>
    <w:rsid w:val="00815B04"/>
    <w:rsid w:val="00815E81"/>
    <w:rsid w:val="00815F60"/>
    <w:rsid w:val="00816224"/>
    <w:rsid w:val="00816356"/>
    <w:rsid w:val="00816628"/>
    <w:rsid w:val="00816966"/>
    <w:rsid w:val="00816C91"/>
    <w:rsid w:val="00816EAF"/>
    <w:rsid w:val="00817136"/>
    <w:rsid w:val="00817167"/>
    <w:rsid w:val="00817358"/>
    <w:rsid w:val="00817380"/>
    <w:rsid w:val="0081753C"/>
    <w:rsid w:val="00817575"/>
    <w:rsid w:val="008175C4"/>
    <w:rsid w:val="00817600"/>
    <w:rsid w:val="0081790B"/>
    <w:rsid w:val="00817BCB"/>
    <w:rsid w:val="00820419"/>
    <w:rsid w:val="0082069A"/>
    <w:rsid w:val="00821181"/>
    <w:rsid w:val="00821232"/>
    <w:rsid w:val="00821295"/>
    <w:rsid w:val="0082157E"/>
    <w:rsid w:val="0082191E"/>
    <w:rsid w:val="00821BF0"/>
    <w:rsid w:val="00821FF9"/>
    <w:rsid w:val="00822257"/>
    <w:rsid w:val="00822269"/>
    <w:rsid w:val="00822280"/>
    <w:rsid w:val="00822649"/>
    <w:rsid w:val="00822AF3"/>
    <w:rsid w:val="00822DBB"/>
    <w:rsid w:val="00822DEB"/>
    <w:rsid w:val="00822E8F"/>
    <w:rsid w:val="008232A1"/>
    <w:rsid w:val="008232C8"/>
    <w:rsid w:val="008232EB"/>
    <w:rsid w:val="00823410"/>
    <w:rsid w:val="00823438"/>
    <w:rsid w:val="00823881"/>
    <w:rsid w:val="00823AC7"/>
    <w:rsid w:val="00823D04"/>
    <w:rsid w:val="00823D80"/>
    <w:rsid w:val="00823E2C"/>
    <w:rsid w:val="008249DD"/>
    <w:rsid w:val="00824AB3"/>
    <w:rsid w:val="00825052"/>
    <w:rsid w:val="008253AE"/>
    <w:rsid w:val="00825610"/>
    <w:rsid w:val="0082580F"/>
    <w:rsid w:val="00825DB2"/>
    <w:rsid w:val="00825E2B"/>
    <w:rsid w:val="00826718"/>
    <w:rsid w:val="00826731"/>
    <w:rsid w:val="00826D87"/>
    <w:rsid w:val="0082723B"/>
    <w:rsid w:val="0082732F"/>
    <w:rsid w:val="00827406"/>
    <w:rsid w:val="00827456"/>
    <w:rsid w:val="0082769D"/>
    <w:rsid w:val="0082782E"/>
    <w:rsid w:val="008278EC"/>
    <w:rsid w:val="0082792F"/>
    <w:rsid w:val="00827C33"/>
    <w:rsid w:val="00827D03"/>
    <w:rsid w:val="00827E15"/>
    <w:rsid w:val="0083008E"/>
    <w:rsid w:val="0083008F"/>
    <w:rsid w:val="00830297"/>
    <w:rsid w:val="008302B0"/>
    <w:rsid w:val="00830771"/>
    <w:rsid w:val="008308AB"/>
    <w:rsid w:val="00830A86"/>
    <w:rsid w:val="0083128C"/>
    <w:rsid w:val="00831409"/>
    <w:rsid w:val="00831549"/>
    <w:rsid w:val="008317F9"/>
    <w:rsid w:val="00831C2B"/>
    <w:rsid w:val="00831DEB"/>
    <w:rsid w:val="0083233D"/>
    <w:rsid w:val="008326E2"/>
    <w:rsid w:val="00832962"/>
    <w:rsid w:val="00832D2B"/>
    <w:rsid w:val="008334AA"/>
    <w:rsid w:val="008336EE"/>
    <w:rsid w:val="00833A6D"/>
    <w:rsid w:val="0083406A"/>
    <w:rsid w:val="0083422D"/>
    <w:rsid w:val="008344D7"/>
    <w:rsid w:val="00834690"/>
    <w:rsid w:val="00834F4A"/>
    <w:rsid w:val="008353C6"/>
    <w:rsid w:val="0083590C"/>
    <w:rsid w:val="00835B14"/>
    <w:rsid w:val="00835BD1"/>
    <w:rsid w:val="008361DF"/>
    <w:rsid w:val="00836319"/>
    <w:rsid w:val="008365D4"/>
    <w:rsid w:val="008367A9"/>
    <w:rsid w:val="008367C3"/>
    <w:rsid w:val="008368DF"/>
    <w:rsid w:val="00836D1A"/>
    <w:rsid w:val="00836DFD"/>
    <w:rsid w:val="008370BB"/>
    <w:rsid w:val="008372F1"/>
    <w:rsid w:val="0083734A"/>
    <w:rsid w:val="00837485"/>
    <w:rsid w:val="008375E1"/>
    <w:rsid w:val="00837735"/>
    <w:rsid w:val="008379EC"/>
    <w:rsid w:val="00837F04"/>
    <w:rsid w:val="00840374"/>
    <w:rsid w:val="00840431"/>
    <w:rsid w:val="0084052A"/>
    <w:rsid w:val="00840634"/>
    <w:rsid w:val="00840B80"/>
    <w:rsid w:val="00840CCE"/>
    <w:rsid w:val="00840D75"/>
    <w:rsid w:val="00840E20"/>
    <w:rsid w:val="00840E96"/>
    <w:rsid w:val="00840F03"/>
    <w:rsid w:val="00840FDE"/>
    <w:rsid w:val="00841012"/>
    <w:rsid w:val="00841220"/>
    <w:rsid w:val="00841393"/>
    <w:rsid w:val="008418A2"/>
    <w:rsid w:val="0084194F"/>
    <w:rsid w:val="00841E7A"/>
    <w:rsid w:val="00841FED"/>
    <w:rsid w:val="008421F1"/>
    <w:rsid w:val="00842403"/>
    <w:rsid w:val="00842660"/>
    <w:rsid w:val="00842CB5"/>
    <w:rsid w:val="00843FC4"/>
    <w:rsid w:val="008445D5"/>
    <w:rsid w:val="00844779"/>
    <w:rsid w:val="008447BD"/>
    <w:rsid w:val="008447FC"/>
    <w:rsid w:val="00844926"/>
    <w:rsid w:val="00844A71"/>
    <w:rsid w:val="00844C84"/>
    <w:rsid w:val="00844D0D"/>
    <w:rsid w:val="00845590"/>
    <w:rsid w:val="00845EE5"/>
    <w:rsid w:val="0084656C"/>
    <w:rsid w:val="0084671F"/>
    <w:rsid w:val="00846A7E"/>
    <w:rsid w:val="00846CB7"/>
    <w:rsid w:val="00846FCA"/>
    <w:rsid w:val="00847067"/>
    <w:rsid w:val="00847120"/>
    <w:rsid w:val="0084720F"/>
    <w:rsid w:val="00847222"/>
    <w:rsid w:val="0084724D"/>
    <w:rsid w:val="00847A21"/>
    <w:rsid w:val="00847AC5"/>
    <w:rsid w:val="00847AF3"/>
    <w:rsid w:val="00847CA4"/>
    <w:rsid w:val="008503FF"/>
    <w:rsid w:val="0085056E"/>
    <w:rsid w:val="00850632"/>
    <w:rsid w:val="0085069F"/>
    <w:rsid w:val="0085080C"/>
    <w:rsid w:val="00850BAB"/>
    <w:rsid w:val="00850DFC"/>
    <w:rsid w:val="00850ED1"/>
    <w:rsid w:val="008511C9"/>
    <w:rsid w:val="0085168F"/>
    <w:rsid w:val="008517BA"/>
    <w:rsid w:val="00851F43"/>
    <w:rsid w:val="00852080"/>
    <w:rsid w:val="00852178"/>
    <w:rsid w:val="00852E6C"/>
    <w:rsid w:val="0085313B"/>
    <w:rsid w:val="00853828"/>
    <w:rsid w:val="00853A22"/>
    <w:rsid w:val="00853E06"/>
    <w:rsid w:val="00853E19"/>
    <w:rsid w:val="00854227"/>
    <w:rsid w:val="008543DE"/>
    <w:rsid w:val="00854607"/>
    <w:rsid w:val="00854AEC"/>
    <w:rsid w:val="00854C2B"/>
    <w:rsid w:val="00854DCB"/>
    <w:rsid w:val="00855066"/>
    <w:rsid w:val="008557D5"/>
    <w:rsid w:val="00855B3D"/>
    <w:rsid w:val="00855C11"/>
    <w:rsid w:val="00855C3A"/>
    <w:rsid w:val="00855DB7"/>
    <w:rsid w:val="00856002"/>
    <w:rsid w:val="008562F7"/>
    <w:rsid w:val="0085668B"/>
    <w:rsid w:val="00856A5A"/>
    <w:rsid w:val="00856B6E"/>
    <w:rsid w:val="00856C8A"/>
    <w:rsid w:val="00856E35"/>
    <w:rsid w:val="00856FDC"/>
    <w:rsid w:val="0085707E"/>
    <w:rsid w:val="0085722E"/>
    <w:rsid w:val="00857262"/>
    <w:rsid w:val="008577A9"/>
    <w:rsid w:val="00860A90"/>
    <w:rsid w:val="00860BD5"/>
    <w:rsid w:val="00860CFE"/>
    <w:rsid w:val="00860D26"/>
    <w:rsid w:val="00861128"/>
    <w:rsid w:val="008611F1"/>
    <w:rsid w:val="008613A2"/>
    <w:rsid w:val="008614B1"/>
    <w:rsid w:val="0086161E"/>
    <w:rsid w:val="0086173D"/>
    <w:rsid w:val="00862AC2"/>
    <w:rsid w:val="00862B36"/>
    <w:rsid w:val="00862D22"/>
    <w:rsid w:val="00862DFB"/>
    <w:rsid w:val="00862FD6"/>
    <w:rsid w:val="008632AB"/>
    <w:rsid w:val="008637D4"/>
    <w:rsid w:val="00863BD2"/>
    <w:rsid w:val="00863CEF"/>
    <w:rsid w:val="00863D45"/>
    <w:rsid w:val="008643E1"/>
    <w:rsid w:val="0086462A"/>
    <w:rsid w:val="0086464D"/>
    <w:rsid w:val="00864C0E"/>
    <w:rsid w:val="00864DD3"/>
    <w:rsid w:val="00864EF7"/>
    <w:rsid w:val="00864FD1"/>
    <w:rsid w:val="00865131"/>
    <w:rsid w:val="008651DA"/>
    <w:rsid w:val="0086575B"/>
    <w:rsid w:val="008657B3"/>
    <w:rsid w:val="00865A2C"/>
    <w:rsid w:val="00865BF2"/>
    <w:rsid w:val="00865FC8"/>
    <w:rsid w:val="00866556"/>
    <w:rsid w:val="00866714"/>
    <w:rsid w:val="00866835"/>
    <w:rsid w:val="00866F16"/>
    <w:rsid w:val="008673AC"/>
    <w:rsid w:val="00867E03"/>
    <w:rsid w:val="00870949"/>
    <w:rsid w:val="00870995"/>
    <w:rsid w:val="00870E79"/>
    <w:rsid w:val="00871960"/>
    <w:rsid w:val="00871AC2"/>
    <w:rsid w:val="00871AE7"/>
    <w:rsid w:val="00871B56"/>
    <w:rsid w:val="00871F4E"/>
    <w:rsid w:val="0087222D"/>
    <w:rsid w:val="008722E3"/>
    <w:rsid w:val="00872661"/>
    <w:rsid w:val="00872832"/>
    <w:rsid w:val="008728FC"/>
    <w:rsid w:val="00872DF4"/>
    <w:rsid w:val="00872F97"/>
    <w:rsid w:val="00872FB8"/>
    <w:rsid w:val="00873571"/>
    <w:rsid w:val="0087360D"/>
    <w:rsid w:val="008737DE"/>
    <w:rsid w:val="0087392E"/>
    <w:rsid w:val="00873A1F"/>
    <w:rsid w:val="00873D5F"/>
    <w:rsid w:val="0087430F"/>
    <w:rsid w:val="00874462"/>
    <w:rsid w:val="00874483"/>
    <w:rsid w:val="008745EF"/>
    <w:rsid w:val="0087463A"/>
    <w:rsid w:val="00874A1B"/>
    <w:rsid w:val="00874B55"/>
    <w:rsid w:val="00874BFF"/>
    <w:rsid w:val="00874E4F"/>
    <w:rsid w:val="00874F5A"/>
    <w:rsid w:val="008752DF"/>
    <w:rsid w:val="0087535C"/>
    <w:rsid w:val="008753EA"/>
    <w:rsid w:val="0087562E"/>
    <w:rsid w:val="00875ADD"/>
    <w:rsid w:val="00875DE5"/>
    <w:rsid w:val="00875F16"/>
    <w:rsid w:val="0087621B"/>
    <w:rsid w:val="00876452"/>
    <w:rsid w:val="00876C58"/>
    <w:rsid w:val="00876D8F"/>
    <w:rsid w:val="0087756C"/>
    <w:rsid w:val="008779B6"/>
    <w:rsid w:val="00877AB4"/>
    <w:rsid w:val="00877B81"/>
    <w:rsid w:val="00877D76"/>
    <w:rsid w:val="008800EB"/>
    <w:rsid w:val="00880413"/>
    <w:rsid w:val="00880637"/>
    <w:rsid w:val="00880EF3"/>
    <w:rsid w:val="008811A8"/>
    <w:rsid w:val="008816CB"/>
    <w:rsid w:val="008818BC"/>
    <w:rsid w:val="008819AC"/>
    <w:rsid w:val="00881DDD"/>
    <w:rsid w:val="008827D1"/>
    <w:rsid w:val="00882833"/>
    <w:rsid w:val="00882881"/>
    <w:rsid w:val="008829A6"/>
    <w:rsid w:val="00882B8B"/>
    <w:rsid w:val="00882B90"/>
    <w:rsid w:val="0088310E"/>
    <w:rsid w:val="00883409"/>
    <w:rsid w:val="00883801"/>
    <w:rsid w:val="008839C5"/>
    <w:rsid w:val="00883D87"/>
    <w:rsid w:val="00883E55"/>
    <w:rsid w:val="0088406C"/>
    <w:rsid w:val="008843EF"/>
    <w:rsid w:val="00884648"/>
    <w:rsid w:val="008846A3"/>
    <w:rsid w:val="00884748"/>
    <w:rsid w:val="0088481D"/>
    <w:rsid w:val="00884892"/>
    <w:rsid w:val="00884A0C"/>
    <w:rsid w:val="00884AAF"/>
    <w:rsid w:val="00884BA5"/>
    <w:rsid w:val="00884E9B"/>
    <w:rsid w:val="0088519B"/>
    <w:rsid w:val="008851DF"/>
    <w:rsid w:val="008853B6"/>
    <w:rsid w:val="008854F5"/>
    <w:rsid w:val="0088553B"/>
    <w:rsid w:val="008858C6"/>
    <w:rsid w:val="00885AC5"/>
    <w:rsid w:val="00885EB5"/>
    <w:rsid w:val="00885FAD"/>
    <w:rsid w:val="008861A4"/>
    <w:rsid w:val="008861C9"/>
    <w:rsid w:val="008869DF"/>
    <w:rsid w:val="00886CB2"/>
    <w:rsid w:val="00886D9F"/>
    <w:rsid w:val="00886FBE"/>
    <w:rsid w:val="00887046"/>
    <w:rsid w:val="008871BB"/>
    <w:rsid w:val="008871F3"/>
    <w:rsid w:val="00887475"/>
    <w:rsid w:val="008878FA"/>
    <w:rsid w:val="008879A5"/>
    <w:rsid w:val="00887C78"/>
    <w:rsid w:val="00887D9D"/>
    <w:rsid w:val="00887EF6"/>
    <w:rsid w:val="00890036"/>
    <w:rsid w:val="00890135"/>
    <w:rsid w:val="00890315"/>
    <w:rsid w:val="00890335"/>
    <w:rsid w:val="00890504"/>
    <w:rsid w:val="0089057A"/>
    <w:rsid w:val="008905A0"/>
    <w:rsid w:val="00890889"/>
    <w:rsid w:val="00890A98"/>
    <w:rsid w:val="00890B60"/>
    <w:rsid w:val="00890D95"/>
    <w:rsid w:val="008913FE"/>
    <w:rsid w:val="00891412"/>
    <w:rsid w:val="00891461"/>
    <w:rsid w:val="0089183F"/>
    <w:rsid w:val="00891C15"/>
    <w:rsid w:val="00891E4F"/>
    <w:rsid w:val="0089248D"/>
    <w:rsid w:val="00892AE8"/>
    <w:rsid w:val="00892F1E"/>
    <w:rsid w:val="00893264"/>
    <w:rsid w:val="008939BB"/>
    <w:rsid w:val="00893DD9"/>
    <w:rsid w:val="00893EC0"/>
    <w:rsid w:val="00893F46"/>
    <w:rsid w:val="00893FA1"/>
    <w:rsid w:val="00894215"/>
    <w:rsid w:val="00894384"/>
    <w:rsid w:val="00894C0C"/>
    <w:rsid w:val="0089582C"/>
    <w:rsid w:val="0089592D"/>
    <w:rsid w:val="00895BBB"/>
    <w:rsid w:val="00895BD3"/>
    <w:rsid w:val="00895C6A"/>
    <w:rsid w:val="00895F71"/>
    <w:rsid w:val="0089608E"/>
    <w:rsid w:val="008961F7"/>
    <w:rsid w:val="008962F3"/>
    <w:rsid w:val="00896522"/>
    <w:rsid w:val="008969E6"/>
    <w:rsid w:val="00896C85"/>
    <w:rsid w:val="00896CE7"/>
    <w:rsid w:val="00896CF0"/>
    <w:rsid w:val="00897B5C"/>
    <w:rsid w:val="00897BDF"/>
    <w:rsid w:val="00897C89"/>
    <w:rsid w:val="00897D44"/>
    <w:rsid w:val="00897E8F"/>
    <w:rsid w:val="00897F35"/>
    <w:rsid w:val="008A0AD9"/>
    <w:rsid w:val="008A0FAA"/>
    <w:rsid w:val="008A122B"/>
    <w:rsid w:val="008A1B34"/>
    <w:rsid w:val="008A1D4B"/>
    <w:rsid w:val="008A1F80"/>
    <w:rsid w:val="008A206A"/>
    <w:rsid w:val="008A2084"/>
    <w:rsid w:val="008A273B"/>
    <w:rsid w:val="008A2A23"/>
    <w:rsid w:val="008A2A5F"/>
    <w:rsid w:val="008A322B"/>
    <w:rsid w:val="008A3A1B"/>
    <w:rsid w:val="008A3B61"/>
    <w:rsid w:val="008A3D30"/>
    <w:rsid w:val="008A3DDB"/>
    <w:rsid w:val="008A3F20"/>
    <w:rsid w:val="008A434A"/>
    <w:rsid w:val="008A4497"/>
    <w:rsid w:val="008A460A"/>
    <w:rsid w:val="008A4A3B"/>
    <w:rsid w:val="008A4AE9"/>
    <w:rsid w:val="008A4EBA"/>
    <w:rsid w:val="008A4ED4"/>
    <w:rsid w:val="008A50F7"/>
    <w:rsid w:val="008A5C52"/>
    <w:rsid w:val="008A5D15"/>
    <w:rsid w:val="008A626D"/>
    <w:rsid w:val="008A62A2"/>
    <w:rsid w:val="008A683B"/>
    <w:rsid w:val="008A687C"/>
    <w:rsid w:val="008A6CCF"/>
    <w:rsid w:val="008A7306"/>
    <w:rsid w:val="008A74DE"/>
    <w:rsid w:val="008A77A8"/>
    <w:rsid w:val="008A7958"/>
    <w:rsid w:val="008A79D0"/>
    <w:rsid w:val="008A7DD9"/>
    <w:rsid w:val="008A7EAC"/>
    <w:rsid w:val="008B0467"/>
    <w:rsid w:val="008B05B0"/>
    <w:rsid w:val="008B065D"/>
    <w:rsid w:val="008B06CB"/>
    <w:rsid w:val="008B0915"/>
    <w:rsid w:val="008B0B4E"/>
    <w:rsid w:val="008B0BB3"/>
    <w:rsid w:val="008B1328"/>
    <w:rsid w:val="008B1A12"/>
    <w:rsid w:val="008B1E84"/>
    <w:rsid w:val="008B1EFD"/>
    <w:rsid w:val="008B22CC"/>
    <w:rsid w:val="008B2910"/>
    <w:rsid w:val="008B292D"/>
    <w:rsid w:val="008B2984"/>
    <w:rsid w:val="008B2AD4"/>
    <w:rsid w:val="008B2AF1"/>
    <w:rsid w:val="008B2E8D"/>
    <w:rsid w:val="008B331E"/>
    <w:rsid w:val="008B3A63"/>
    <w:rsid w:val="008B3A91"/>
    <w:rsid w:val="008B4326"/>
    <w:rsid w:val="008B43A3"/>
    <w:rsid w:val="008B4589"/>
    <w:rsid w:val="008B45F9"/>
    <w:rsid w:val="008B4704"/>
    <w:rsid w:val="008B4A21"/>
    <w:rsid w:val="008B4FB3"/>
    <w:rsid w:val="008B553E"/>
    <w:rsid w:val="008B5800"/>
    <w:rsid w:val="008B5901"/>
    <w:rsid w:val="008B591D"/>
    <w:rsid w:val="008B5B9A"/>
    <w:rsid w:val="008B5D61"/>
    <w:rsid w:val="008B5D6C"/>
    <w:rsid w:val="008B61AE"/>
    <w:rsid w:val="008B6770"/>
    <w:rsid w:val="008B687F"/>
    <w:rsid w:val="008B74F0"/>
    <w:rsid w:val="008B759D"/>
    <w:rsid w:val="008B75C9"/>
    <w:rsid w:val="008B7701"/>
    <w:rsid w:val="008C01CD"/>
    <w:rsid w:val="008C0213"/>
    <w:rsid w:val="008C0CA7"/>
    <w:rsid w:val="008C0F4A"/>
    <w:rsid w:val="008C1374"/>
    <w:rsid w:val="008C1843"/>
    <w:rsid w:val="008C1AA1"/>
    <w:rsid w:val="008C1BE4"/>
    <w:rsid w:val="008C1E98"/>
    <w:rsid w:val="008C1F61"/>
    <w:rsid w:val="008C2BC1"/>
    <w:rsid w:val="008C2CB9"/>
    <w:rsid w:val="008C2E61"/>
    <w:rsid w:val="008C2F56"/>
    <w:rsid w:val="008C2F89"/>
    <w:rsid w:val="008C3001"/>
    <w:rsid w:val="008C3128"/>
    <w:rsid w:val="008C347C"/>
    <w:rsid w:val="008C357B"/>
    <w:rsid w:val="008C398A"/>
    <w:rsid w:val="008C39BA"/>
    <w:rsid w:val="008C3BFC"/>
    <w:rsid w:val="008C3C2D"/>
    <w:rsid w:val="008C3C94"/>
    <w:rsid w:val="008C3DF1"/>
    <w:rsid w:val="008C424A"/>
    <w:rsid w:val="008C42BB"/>
    <w:rsid w:val="008C45FE"/>
    <w:rsid w:val="008C4665"/>
    <w:rsid w:val="008C50E7"/>
    <w:rsid w:val="008C521B"/>
    <w:rsid w:val="008C5297"/>
    <w:rsid w:val="008C5407"/>
    <w:rsid w:val="008C546C"/>
    <w:rsid w:val="008C5A30"/>
    <w:rsid w:val="008C5C40"/>
    <w:rsid w:val="008C5D2B"/>
    <w:rsid w:val="008C5F11"/>
    <w:rsid w:val="008C6065"/>
    <w:rsid w:val="008C6917"/>
    <w:rsid w:val="008C6F7B"/>
    <w:rsid w:val="008C7D6B"/>
    <w:rsid w:val="008C7E4B"/>
    <w:rsid w:val="008C7E87"/>
    <w:rsid w:val="008D01EC"/>
    <w:rsid w:val="008D03A8"/>
    <w:rsid w:val="008D03D5"/>
    <w:rsid w:val="008D08EC"/>
    <w:rsid w:val="008D09A8"/>
    <w:rsid w:val="008D09EE"/>
    <w:rsid w:val="008D0AB3"/>
    <w:rsid w:val="008D10CF"/>
    <w:rsid w:val="008D114A"/>
    <w:rsid w:val="008D14F2"/>
    <w:rsid w:val="008D163C"/>
    <w:rsid w:val="008D1B04"/>
    <w:rsid w:val="008D1BB9"/>
    <w:rsid w:val="008D1D6D"/>
    <w:rsid w:val="008D2120"/>
    <w:rsid w:val="008D2284"/>
    <w:rsid w:val="008D23A2"/>
    <w:rsid w:val="008D24AD"/>
    <w:rsid w:val="008D2A7F"/>
    <w:rsid w:val="008D2ABE"/>
    <w:rsid w:val="008D2D9D"/>
    <w:rsid w:val="008D3174"/>
    <w:rsid w:val="008D32B1"/>
    <w:rsid w:val="008D32BD"/>
    <w:rsid w:val="008D357D"/>
    <w:rsid w:val="008D3580"/>
    <w:rsid w:val="008D3859"/>
    <w:rsid w:val="008D38AE"/>
    <w:rsid w:val="008D38C9"/>
    <w:rsid w:val="008D47FF"/>
    <w:rsid w:val="008D4886"/>
    <w:rsid w:val="008D4A04"/>
    <w:rsid w:val="008D4D6F"/>
    <w:rsid w:val="008D4EC2"/>
    <w:rsid w:val="008D4F46"/>
    <w:rsid w:val="008D5216"/>
    <w:rsid w:val="008D5495"/>
    <w:rsid w:val="008D54B1"/>
    <w:rsid w:val="008D5671"/>
    <w:rsid w:val="008D56C3"/>
    <w:rsid w:val="008D5B17"/>
    <w:rsid w:val="008D5EAC"/>
    <w:rsid w:val="008D5EB1"/>
    <w:rsid w:val="008D6007"/>
    <w:rsid w:val="008D6324"/>
    <w:rsid w:val="008D637D"/>
    <w:rsid w:val="008D63B7"/>
    <w:rsid w:val="008D671B"/>
    <w:rsid w:val="008D6873"/>
    <w:rsid w:val="008D6892"/>
    <w:rsid w:val="008D6D27"/>
    <w:rsid w:val="008D6DC7"/>
    <w:rsid w:val="008D72C1"/>
    <w:rsid w:val="008D7682"/>
    <w:rsid w:val="008E00FC"/>
    <w:rsid w:val="008E0152"/>
    <w:rsid w:val="008E08C8"/>
    <w:rsid w:val="008E0DA9"/>
    <w:rsid w:val="008E10D1"/>
    <w:rsid w:val="008E18A1"/>
    <w:rsid w:val="008E1FD9"/>
    <w:rsid w:val="008E202E"/>
    <w:rsid w:val="008E20C9"/>
    <w:rsid w:val="008E20DD"/>
    <w:rsid w:val="008E2276"/>
    <w:rsid w:val="008E2336"/>
    <w:rsid w:val="008E2944"/>
    <w:rsid w:val="008E296F"/>
    <w:rsid w:val="008E2A50"/>
    <w:rsid w:val="008E2CEB"/>
    <w:rsid w:val="008E4151"/>
    <w:rsid w:val="008E439D"/>
    <w:rsid w:val="008E43D9"/>
    <w:rsid w:val="008E4490"/>
    <w:rsid w:val="008E460D"/>
    <w:rsid w:val="008E471B"/>
    <w:rsid w:val="008E478E"/>
    <w:rsid w:val="008E50AE"/>
    <w:rsid w:val="008E5534"/>
    <w:rsid w:val="008E5721"/>
    <w:rsid w:val="008E5A47"/>
    <w:rsid w:val="008E5C4E"/>
    <w:rsid w:val="008E5FAE"/>
    <w:rsid w:val="008E6733"/>
    <w:rsid w:val="008E6A4F"/>
    <w:rsid w:val="008E6A5E"/>
    <w:rsid w:val="008E6B50"/>
    <w:rsid w:val="008E6DEF"/>
    <w:rsid w:val="008E742D"/>
    <w:rsid w:val="008E7D64"/>
    <w:rsid w:val="008E7DD9"/>
    <w:rsid w:val="008F030C"/>
    <w:rsid w:val="008F033E"/>
    <w:rsid w:val="008F0775"/>
    <w:rsid w:val="008F0B0B"/>
    <w:rsid w:val="008F0B19"/>
    <w:rsid w:val="008F0CEA"/>
    <w:rsid w:val="008F1452"/>
    <w:rsid w:val="008F17C5"/>
    <w:rsid w:val="008F1BD6"/>
    <w:rsid w:val="008F2159"/>
    <w:rsid w:val="008F27B1"/>
    <w:rsid w:val="008F2823"/>
    <w:rsid w:val="008F2D4E"/>
    <w:rsid w:val="008F2D67"/>
    <w:rsid w:val="008F3613"/>
    <w:rsid w:val="008F3718"/>
    <w:rsid w:val="008F385D"/>
    <w:rsid w:val="008F3A58"/>
    <w:rsid w:val="008F3C7A"/>
    <w:rsid w:val="008F41E7"/>
    <w:rsid w:val="008F4646"/>
    <w:rsid w:val="008F4892"/>
    <w:rsid w:val="008F4B99"/>
    <w:rsid w:val="008F52D4"/>
    <w:rsid w:val="008F54E2"/>
    <w:rsid w:val="008F5DFA"/>
    <w:rsid w:val="008F5F67"/>
    <w:rsid w:val="008F63C1"/>
    <w:rsid w:val="008F6650"/>
    <w:rsid w:val="008F6815"/>
    <w:rsid w:val="008F6F54"/>
    <w:rsid w:val="008F7173"/>
    <w:rsid w:val="008F76B2"/>
    <w:rsid w:val="008F7879"/>
    <w:rsid w:val="008F797A"/>
    <w:rsid w:val="008F7A46"/>
    <w:rsid w:val="008F7F23"/>
    <w:rsid w:val="009004C3"/>
    <w:rsid w:val="00900787"/>
    <w:rsid w:val="009009FA"/>
    <w:rsid w:val="009015FA"/>
    <w:rsid w:val="0090171F"/>
    <w:rsid w:val="00901921"/>
    <w:rsid w:val="00901DE5"/>
    <w:rsid w:val="00901FB8"/>
    <w:rsid w:val="00902110"/>
    <w:rsid w:val="0090288F"/>
    <w:rsid w:val="00902C01"/>
    <w:rsid w:val="00902D5F"/>
    <w:rsid w:val="00902EE0"/>
    <w:rsid w:val="00903076"/>
    <w:rsid w:val="009036E6"/>
    <w:rsid w:val="00903794"/>
    <w:rsid w:val="00903A56"/>
    <w:rsid w:val="00903ACE"/>
    <w:rsid w:val="00903C73"/>
    <w:rsid w:val="00904090"/>
    <w:rsid w:val="0090473B"/>
    <w:rsid w:val="00904792"/>
    <w:rsid w:val="0090498F"/>
    <w:rsid w:val="00904B3C"/>
    <w:rsid w:val="00904B79"/>
    <w:rsid w:val="00905076"/>
    <w:rsid w:val="009051DE"/>
    <w:rsid w:val="009052E0"/>
    <w:rsid w:val="00905605"/>
    <w:rsid w:val="00905813"/>
    <w:rsid w:val="0090582E"/>
    <w:rsid w:val="00905B84"/>
    <w:rsid w:val="00906158"/>
    <w:rsid w:val="00906C2F"/>
    <w:rsid w:val="00906F0C"/>
    <w:rsid w:val="00906F93"/>
    <w:rsid w:val="00907101"/>
    <w:rsid w:val="009071ED"/>
    <w:rsid w:val="00907772"/>
    <w:rsid w:val="0090784D"/>
    <w:rsid w:val="00907A64"/>
    <w:rsid w:val="00907B7F"/>
    <w:rsid w:val="00907F2F"/>
    <w:rsid w:val="00910283"/>
    <w:rsid w:val="00910359"/>
    <w:rsid w:val="00910518"/>
    <w:rsid w:val="0091076C"/>
    <w:rsid w:val="0091083F"/>
    <w:rsid w:val="00910FDC"/>
    <w:rsid w:val="0091155D"/>
    <w:rsid w:val="00911615"/>
    <w:rsid w:val="00911627"/>
    <w:rsid w:val="009119C7"/>
    <w:rsid w:val="009124C4"/>
    <w:rsid w:val="0091270B"/>
    <w:rsid w:val="009127A4"/>
    <w:rsid w:val="00912A89"/>
    <w:rsid w:val="00913325"/>
    <w:rsid w:val="00913374"/>
    <w:rsid w:val="00913672"/>
    <w:rsid w:val="009136C1"/>
    <w:rsid w:val="0091377A"/>
    <w:rsid w:val="0091386F"/>
    <w:rsid w:val="00913BA1"/>
    <w:rsid w:val="00913C38"/>
    <w:rsid w:val="00913DA6"/>
    <w:rsid w:val="00913E3A"/>
    <w:rsid w:val="009141C0"/>
    <w:rsid w:val="00914A4E"/>
    <w:rsid w:val="00914CD7"/>
    <w:rsid w:val="00914DF8"/>
    <w:rsid w:val="00915320"/>
    <w:rsid w:val="009153D4"/>
    <w:rsid w:val="0091550D"/>
    <w:rsid w:val="00915794"/>
    <w:rsid w:val="00915F01"/>
    <w:rsid w:val="009163F3"/>
    <w:rsid w:val="0091640B"/>
    <w:rsid w:val="00916472"/>
    <w:rsid w:val="00916487"/>
    <w:rsid w:val="00916695"/>
    <w:rsid w:val="0091669C"/>
    <w:rsid w:val="009167EB"/>
    <w:rsid w:val="00916A19"/>
    <w:rsid w:val="00916B3D"/>
    <w:rsid w:val="00916D9F"/>
    <w:rsid w:val="00916DC7"/>
    <w:rsid w:val="009170DD"/>
    <w:rsid w:val="0091743F"/>
    <w:rsid w:val="00917DC3"/>
    <w:rsid w:val="00917DCE"/>
    <w:rsid w:val="00917E61"/>
    <w:rsid w:val="00917F31"/>
    <w:rsid w:val="00920402"/>
    <w:rsid w:val="009204FB"/>
    <w:rsid w:val="00920CCD"/>
    <w:rsid w:val="00920FBC"/>
    <w:rsid w:val="0092176A"/>
    <w:rsid w:val="00922017"/>
    <w:rsid w:val="00922191"/>
    <w:rsid w:val="009223D9"/>
    <w:rsid w:val="00922826"/>
    <w:rsid w:val="009228CC"/>
    <w:rsid w:val="009230A6"/>
    <w:rsid w:val="00923398"/>
    <w:rsid w:val="00923BB8"/>
    <w:rsid w:val="00923C09"/>
    <w:rsid w:val="00923D1F"/>
    <w:rsid w:val="00923DC3"/>
    <w:rsid w:val="0092468C"/>
    <w:rsid w:val="009246DC"/>
    <w:rsid w:val="00924FFC"/>
    <w:rsid w:val="00925034"/>
    <w:rsid w:val="009251A3"/>
    <w:rsid w:val="009255B3"/>
    <w:rsid w:val="00925729"/>
    <w:rsid w:val="00925BDE"/>
    <w:rsid w:val="00925C30"/>
    <w:rsid w:val="00925CBC"/>
    <w:rsid w:val="009262D5"/>
    <w:rsid w:val="009264B8"/>
    <w:rsid w:val="00926B0F"/>
    <w:rsid w:val="00926F2B"/>
    <w:rsid w:val="0092713C"/>
    <w:rsid w:val="0092718F"/>
    <w:rsid w:val="0092729F"/>
    <w:rsid w:val="0092737F"/>
    <w:rsid w:val="009275D3"/>
    <w:rsid w:val="0092760C"/>
    <w:rsid w:val="00927C77"/>
    <w:rsid w:val="009301DB"/>
    <w:rsid w:val="00930535"/>
    <w:rsid w:val="00930824"/>
    <w:rsid w:val="00930989"/>
    <w:rsid w:val="00930FD9"/>
    <w:rsid w:val="009312F7"/>
    <w:rsid w:val="00931704"/>
    <w:rsid w:val="009320AF"/>
    <w:rsid w:val="0093228B"/>
    <w:rsid w:val="0093258E"/>
    <w:rsid w:val="009326C5"/>
    <w:rsid w:val="00932764"/>
    <w:rsid w:val="00932847"/>
    <w:rsid w:val="00932D8B"/>
    <w:rsid w:val="00933251"/>
    <w:rsid w:val="0093339C"/>
    <w:rsid w:val="009335DE"/>
    <w:rsid w:val="00933BB1"/>
    <w:rsid w:val="009342A6"/>
    <w:rsid w:val="009346F6"/>
    <w:rsid w:val="00934922"/>
    <w:rsid w:val="00934B4A"/>
    <w:rsid w:val="00934D2E"/>
    <w:rsid w:val="00934EC0"/>
    <w:rsid w:val="00935024"/>
    <w:rsid w:val="009356E8"/>
    <w:rsid w:val="0093583F"/>
    <w:rsid w:val="00935890"/>
    <w:rsid w:val="00935BB2"/>
    <w:rsid w:val="00935C21"/>
    <w:rsid w:val="0093619C"/>
    <w:rsid w:val="00936C86"/>
    <w:rsid w:val="00936F24"/>
    <w:rsid w:val="00936F73"/>
    <w:rsid w:val="009370EB"/>
    <w:rsid w:val="00937345"/>
    <w:rsid w:val="009375D8"/>
    <w:rsid w:val="00937737"/>
    <w:rsid w:val="00937A10"/>
    <w:rsid w:val="00937CBD"/>
    <w:rsid w:val="00937F7C"/>
    <w:rsid w:val="00940016"/>
    <w:rsid w:val="00940302"/>
    <w:rsid w:val="009405E9"/>
    <w:rsid w:val="00940763"/>
    <w:rsid w:val="009408DA"/>
    <w:rsid w:val="00940C7C"/>
    <w:rsid w:val="00941182"/>
    <w:rsid w:val="0094118B"/>
    <w:rsid w:val="0094138A"/>
    <w:rsid w:val="009416E1"/>
    <w:rsid w:val="009416E4"/>
    <w:rsid w:val="00941A6B"/>
    <w:rsid w:val="00941AF1"/>
    <w:rsid w:val="00941D37"/>
    <w:rsid w:val="00941DEE"/>
    <w:rsid w:val="0094221C"/>
    <w:rsid w:val="009422CA"/>
    <w:rsid w:val="00942391"/>
    <w:rsid w:val="0094254D"/>
    <w:rsid w:val="0094257E"/>
    <w:rsid w:val="00942706"/>
    <w:rsid w:val="00942C61"/>
    <w:rsid w:val="00942E77"/>
    <w:rsid w:val="00943785"/>
    <w:rsid w:val="009438F1"/>
    <w:rsid w:val="00943CC4"/>
    <w:rsid w:val="0094425C"/>
    <w:rsid w:val="0094435D"/>
    <w:rsid w:val="0094487C"/>
    <w:rsid w:val="009449C9"/>
    <w:rsid w:val="00945305"/>
    <w:rsid w:val="00945430"/>
    <w:rsid w:val="0094552B"/>
    <w:rsid w:val="0094568F"/>
    <w:rsid w:val="009457DC"/>
    <w:rsid w:val="009458A4"/>
    <w:rsid w:val="00945E8F"/>
    <w:rsid w:val="009462CC"/>
    <w:rsid w:val="0094679B"/>
    <w:rsid w:val="00946B67"/>
    <w:rsid w:val="00946DCF"/>
    <w:rsid w:val="00946E66"/>
    <w:rsid w:val="00947321"/>
    <w:rsid w:val="00947765"/>
    <w:rsid w:val="00947E3C"/>
    <w:rsid w:val="00947E8A"/>
    <w:rsid w:val="009503DE"/>
    <w:rsid w:val="00950A66"/>
    <w:rsid w:val="00950C99"/>
    <w:rsid w:val="00950DAB"/>
    <w:rsid w:val="00950F6D"/>
    <w:rsid w:val="00951572"/>
    <w:rsid w:val="00951577"/>
    <w:rsid w:val="0095163C"/>
    <w:rsid w:val="009517DF"/>
    <w:rsid w:val="0095193A"/>
    <w:rsid w:val="00951AF2"/>
    <w:rsid w:val="00951D12"/>
    <w:rsid w:val="00952C3A"/>
    <w:rsid w:val="00952FAF"/>
    <w:rsid w:val="00952FE4"/>
    <w:rsid w:val="009533E4"/>
    <w:rsid w:val="009534C1"/>
    <w:rsid w:val="009534E7"/>
    <w:rsid w:val="0095431E"/>
    <w:rsid w:val="00954593"/>
    <w:rsid w:val="00954B5E"/>
    <w:rsid w:val="00954BD8"/>
    <w:rsid w:val="00954CC8"/>
    <w:rsid w:val="009551BA"/>
    <w:rsid w:val="009551E5"/>
    <w:rsid w:val="009552EF"/>
    <w:rsid w:val="009554A5"/>
    <w:rsid w:val="0095571F"/>
    <w:rsid w:val="00955C80"/>
    <w:rsid w:val="00955CD8"/>
    <w:rsid w:val="00956625"/>
    <w:rsid w:val="009567C9"/>
    <w:rsid w:val="0095689D"/>
    <w:rsid w:val="009568DC"/>
    <w:rsid w:val="00956927"/>
    <w:rsid w:val="00956929"/>
    <w:rsid w:val="009572CE"/>
    <w:rsid w:val="009575D2"/>
    <w:rsid w:val="009577DD"/>
    <w:rsid w:val="00957847"/>
    <w:rsid w:val="00957D6F"/>
    <w:rsid w:val="009601DA"/>
    <w:rsid w:val="00960543"/>
    <w:rsid w:val="00960F0F"/>
    <w:rsid w:val="00961092"/>
    <w:rsid w:val="009624AD"/>
    <w:rsid w:val="0096253B"/>
    <w:rsid w:val="009629D3"/>
    <w:rsid w:val="0096308C"/>
    <w:rsid w:val="00963101"/>
    <w:rsid w:val="009633F7"/>
    <w:rsid w:val="00963523"/>
    <w:rsid w:val="009635D1"/>
    <w:rsid w:val="00963A5B"/>
    <w:rsid w:val="00963F99"/>
    <w:rsid w:val="00964752"/>
    <w:rsid w:val="00964D28"/>
    <w:rsid w:val="00964FD0"/>
    <w:rsid w:val="009650F1"/>
    <w:rsid w:val="009652EF"/>
    <w:rsid w:val="009654AE"/>
    <w:rsid w:val="009654CB"/>
    <w:rsid w:val="00965660"/>
    <w:rsid w:val="00965B9E"/>
    <w:rsid w:val="00965EA4"/>
    <w:rsid w:val="00965F4E"/>
    <w:rsid w:val="00966104"/>
    <w:rsid w:val="00966516"/>
    <w:rsid w:val="009669E3"/>
    <w:rsid w:val="00966BC5"/>
    <w:rsid w:val="00966C4E"/>
    <w:rsid w:val="009675F8"/>
    <w:rsid w:val="0096769D"/>
    <w:rsid w:val="00967D25"/>
    <w:rsid w:val="00970233"/>
    <w:rsid w:val="00970268"/>
    <w:rsid w:val="009703B3"/>
    <w:rsid w:val="009705DE"/>
    <w:rsid w:val="00970872"/>
    <w:rsid w:val="00970ECC"/>
    <w:rsid w:val="0097105C"/>
    <w:rsid w:val="009710F0"/>
    <w:rsid w:val="00971476"/>
    <w:rsid w:val="00971607"/>
    <w:rsid w:val="009717EE"/>
    <w:rsid w:val="00971877"/>
    <w:rsid w:val="009718A8"/>
    <w:rsid w:val="00971C86"/>
    <w:rsid w:val="00971D76"/>
    <w:rsid w:val="0097292B"/>
    <w:rsid w:val="00972D80"/>
    <w:rsid w:val="00973056"/>
    <w:rsid w:val="009739C4"/>
    <w:rsid w:val="009739EE"/>
    <w:rsid w:val="00973AF5"/>
    <w:rsid w:val="00973B0E"/>
    <w:rsid w:val="00974284"/>
    <w:rsid w:val="00974915"/>
    <w:rsid w:val="00974BB5"/>
    <w:rsid w:val="00975047"/>
    <w:rsid w:val="0097548E"/>
    <w:rsid w:val="009759A6"/>
    <w:rsid w:val="00975BE5"/>
    <w:rsid w:val="0097621C"/>
    <w:rsid w:val="00976CDF"/>
    <w:rsid w:val="0097705B"/>
    <w:rsid w:val="009771C0"/>
    <w:rsid w:val="00977435"/>
    <w:rsid w:val="009774F3"/>
    <w:rsid w:val="00977727"/>
    <w:rsid w:val="00977CF3"/>
    <w:rsid w:val="00980289"/>
    <w:rsid w:val="00980700"/>
    <w:rsid w:val="00980A83"/>
    <w:rsid w:val="00980C3D"/>
    <w:rsid w:val="00980ED3"/>
    <w:rsid w:val="009810E8"/>
    <w:rsid w:val="0098159D"/>
    <w:rsid w:val="009817B0"/>
    <w:rsid w:val="00981BB1"/>
    <w:rsid w:val="00981D8C"/>
    <w:rsid w:val="00981DCB"/>
    <w:rsid w:val="009821BE"/>
    <w:rsid w:val="00982522"/>
    <w:rsid w:val="0098284F"/>
    <w:rsid w:val="00983007"/>
    <w:rsid w:val="0098302E"/>
    <w:rsid w:val="009832F6"/>
    <w:rsid w:val="009833E9"/>
    <w:rsid w:val="009834F9"/>
    <w:rsid w:val="0098350B"/>
    <w:rsid w:val="00983692"/>
    <w:rsid w:val="00983A7E"/>
    <w:rsid w:val="00984103"/>
    <w:rsid w:val="00984153"/>
    <w:rsid w:val="0098423D"/>
    <w:rsid w:val="0098428D"/>
    <w:rsid w:val="009848E4"/>
    <w:rsid w:val="009848F6"/>
    <w:rsid w:val="009849BB"/>
    <w:rsid w:val="00984A23"/>
    <w:rsid w:val="00984C7A"/>
    <w:rsid w:val="00984F34"/>
    <w:rsid w:val="00985222"/>
    <w:rsid w:val="00985A85"/>
    <w:rsid w:val="00985AA1"/>
    <w:rsid w:val="00985CA5"/>
    <w:rsid w:val="00986056"/>
    <w:rsid w:val="0098632C"/>
    <w:rsid w:val="00986421"/>
    <w:rsid w:val="0098661A"/>
    <w:rsid w:val="0098662A"/>
    <w:rsid w:val="009867BF"/>
    <w:rsid w:val="00986C96"/>
    <w:rsid w:val="00986E2A"/>
    <w:rsid w:val="00986FA2"/>
    <w:rsid w:val="00987583"/>
    <w:rsid w:val="00987828"/>
    <w:rsid w:val="0098785C"/>
    <w:rsid w:val="00987892"/>
    <w:rsid w:val="00990089"/>
    <w:rsid w:val="00990390"/>
    <w:rsid w:val="009906DD"/>
    <w:rsid w:val="00990CBD"/>
    <w:rsid w:val="00990E8A"/>
    <w:rsid w:val="00991274"/>
    <w:rsid w:val="0099135F"/>
    <w:rsid w:val="009918E9"/>
    <w:rsid w:val="0099217B"/>
    <w:rsid w:val="009921FD"/>
    <w:rsid w:val="0099240E"/>
    <w:rsid w:val="00992502"/>
    <w:rsid w:val="00992528"/>
    <w:rsid w:val="00992D3E"/>
    <w:rsid w:val="00992DC6"/>
    <w:rsid w:val="009933AD"/>
    <w:rsid w:val="00993694"/>
    <w:rsid w:val="00993AA6"/>
    <w:rsid w:val="00993BF6"/>
    <w:rsid w:val="00993D5A"/>
    <w:rsid w:val="00994010"/>
    <w:rsid w:val="0099412A"/>
    <w:rsid w:val="00994538"/>
    <w:rsid w:val="00994646"/>
    <w:rsid w:val="00994834"/>
    <w:rsid w:val="00994989"/>
    <w:rsid w:val="00994A49"/>
    <w:rsid w:val="00995178"/>
    <w:rsid w:val="009951AA"/>
    <w:rsid w:val="0099538D"/>
    <w:rsid w:val="00995390"/>
    <w:rsid w:val="009958BD"/>
    <w:rsid w:val="00995A17"/>
    <w:rsid w:val="00995B31"/>
    <w:rsid w:val="00995D53"/>
    <w:rsid w:val="00995D98"/>
    <w:rsid w:val="00995E00"/>
    <w:rsid w:val="00996183"/>
    <w:rsid w:val="00996195"/>
    <w:rsid w:val="00996858"/>
    <w:rsid w:val="0099694E"/>
    <w:rsid w:val="00996B3A"/>
    <w:rsid w:val="00996EBB"/>
    <w:rsid w:val="00996F0A"/>
    <w:rsid w:val="00996F39"/>
    <w:rsid w:val="009970D2"/>
    <w:rsid w:val="0099748F"/>
    <w:rsid w:val="009977F4"/>
    <w:rsid w:val="00997ED9"/>
    <w:rsid w:val="00997EE5"/>
    <w:rsid w:val="009A0424"/>
    <w:rsid w:val="009A0A14"/>
    <w:rsid w:val="009A0A34"/>
    <w:rsid w:val="009A10AB"/>
    <w:rsid w:val="009A1163"/>
    <w:rsid w:val="009A1191"/>
    <w:rsid w:val="009A130A"/>
    <w:rsid w:val="009A15A4"/>
    <w:rsid w:val="009A169B"/>
    <w:rsid w:val="009A1C88"/>
    <w:rsid w:val="009A218D"/>
    <w:rsid w:val="009A25D1"/>
    <w:rsid w:val="009A27F3"/>
    <w:rsid w:val="009A2A95"/>
    <w:rsid w:val="009A2B36"/>
    <w:rsid w:val="009A36A6"/>
    <w:rsid w:val="009A3A39"/>
    <w:rsid w:val="009A3AE6"/>
    <w:rsid w:val="009A41C6"/>
    <w:rsid w:val="009A422B"/>
    <w:rsid w:val="009A43AB"/>
    <w:rsid w:val="009A48DE"/>
    <w:rsid w:val="009A4A37"/>
    <w:rsid w:val="009A5A4A"/>
    <w:rsid w:val="009A5E96"/>
    <w:rsid w:val="009A6907"/>
    <w:rsid w:val="009A6AF8"/>
    <w:rsid w:val="009A6DA1"/>
    <w:rsid w:val="009A7050"/>
    <w:rsid w:val="009A7124"/>
    <w:rsid w:val="009A7CDC"/>
    <w:rsid w:val="009A7CDF"/>
    <w:rsid w:val="009A7D53"/>
    <w:rsid w:val="009A7D66"/>
    <w:rsid w:val="009B00A4"/>
    <w:rsid w:val="009B07CF"/>
    <w:rsid w:val="009B0998"/>
    <w:rsid w:val="009B0C3E"/>
    <w:rsid w:val="009B0E2D"/>
    <w:rsid w:val="009B120A"/>
    <w:rsid w:val="009B132A"/>
    <w:rsid w:val="009B1586"/>
    <w:rsid w:val="009B15C3"/>
    <w:rsid w:val="009B195F"/>
    <w:rsid w:val="009B1AA1"/>
    <w:rsid w:val="009B235B"/>
    <w:rsid w:val="009B2449"/>
    <w:rsid w:val="009B2489"/>
    <w:rsid w:val="009B27BD"/>
    <w:rsid w:val="009B2AF1"/>
    <w:rsid w:val="009B2BAD"/>
    <w:rsid w:val="009B2D26"/>
    <w:rsid w:val="009B35CE"/>
    <w:rsid w:val="009B38AD"/>
    <w:rsid w:val="009B3B2A"/>
    <w:rsid w:val="009B4069"/>
    <w:rsid w:val="009B47D6"/>
    <w:rsid w:val="009B4E14"/>
    <w:rsid w:val="009B4EC2"/>
    <w:rsid w:val="009B51B0"/>
    <w:rsid w:val="009B567E"/>
    <w:rsid w:val="009B571F"/>
    <w:rsid w:val="009B5766"/>
    <w:rsid w:val="009B5C3B"/>
    <w:rsid w:val="009B69BA"/>
    <w:rsid w:val="009B6B46"/>
    <w:rsid w:val="009B6F05"/>
    <w:rsid w:val="009B6F4F"/>
    <w:rsid w:val="009B7913"/>
    <w:rsid w:val="009B7F1F"/>
    <w:rsid w:val="009C0541"/>
    <w:rsid w:val="009C09AE"/>
    <w:rsid w:val="009C0DE4"/>
    <w:rsid w:val="009C106B"/>
    <w:rsid w:val="009C1854"/>
    <w:rsid w:val="009C2196"/>
    <w:rsid w:val="009C2414"/>
    <w:rsid w:val="009C26C5"/>
    <w:rsid w:val="009C26EA"/>
    <w:rsid w:val="009C2D0D"/>
    <w:rsid w:val="009C2F9B"/>
    <w:rsid w:val="009C32BA"/>
    <w:rsid w:val="009C38CE"/>
    <w:rsid w:val="009C3A18"/>
    <w:rsid w:val="009C3DE7"/>
    <w:rsid w:val="009C3EBC"/>
    <w:rsid w:val="009C3FA9"/>
    <w:rsid w:val="009C4248"/>
    <w:rsid w:val="009C499C"/>
    <w:rsid w:val="009C4C7A"/>
    <w:rsid w:val="009C50A8"/>
    <w:rsid w:val="009C5252"/>
    <w:rsid w:val="009C548C"/>
    <w:rsid w:val="009C550F"/>
    <w:rsid w:val="009C58A9"/>
    <w:rsid w:val="009C5A32"/>
    <w:rsid w:val="009C5C3F"/>
    <w:rsid w:val="009C5C74"/>
    <w:rsid w:val="009C60D3"/>
    <w:rsid w:val="009C6546"/>
    <w:rsid w:val="009C66EC"/>
    <w:rsid w:val="009C672F"/>
    <w:rsid w:val="009C6BAB"/>
    <w:rsid w:val="009C7263"/>
    <w:rsid w:val="009C7303"/>
    <w:rsid w:val="009C732B"/>
    <w:rsid w:val="009C7561"/>
    <w:rsid w:val="009C75BC"/>
    <w:rsid w:val="009C7DAF"/>
    <w:rsid w:val="009C7DF3"/>
    <w:rsid w:val="009D01EC"/>
    <w:rsid w:val="009D05DC"/>
    <w:rsid w:val="009D073D"/>
    <w:rsid w:val="009D0BB8"/>
    <w:rsid w:val="009D0CFA"/>
    <w:rsid w:val="009D132C"/>
    <w:rsid w:val="009D16C2"/>
    <w:rsid w:val="009D17CF"/>
    <w:rsid w:val="009D1B96"/>
    <w:rsid w:val="009D2071"/>
    <w:rsid w:val="009D2072"/>
    <w:rsid w:val="009D20FF"/>
    <w:rsid w:val="009D218B"/>
    <w:rsid w:val="009D222C"/>
    <w:rsid w:val="009D22D0"/>
    <w:rsid w:val="009D235F"/>
    <w:rsid w:val="009D24F4"/>
    <w:rsid w:val="009D2A98"/>
    <w:rsid w:val="009D2B34"/>
    <w:rsid w:val="009D34A2"/>
    <w:rsid w:val="009D38D2"/>
    <w:rsid w:val="009D3BFC"/>
    <w:rsid w:val="009D3DED"/>
    <w:rsid w:val="009D461A"/>
    <w:rsid w:val="009D4647"/>
    <w:rsid w:val="009D4957"/>
    <w:rsid w:val="009D4E4B"/>
    <w:rsid w:val="009D4EB8"/>
    <w:rsid w:val="009D5182"/>
    <w:rsid w:val="009D5261"/>
    <w:rsid w:val="009D553A"/>
    <w:rsid w:val="009D586A"/>
    <w:rsid w:val="009D59D7"/>
    <w:rsid w:val="009D5DB5"/>
    <w:rsid w:val="009D69B6"/>
    <w:rsid w:val="009D773D"/>
    <w:rsid w:val="009D7783"/>
    <w:rsid w:val="009D77C0"/>
    <w:rsid w:val="009D7813"/>
    <w:rsid w:val="009D7978"/>
    <w:rsid w:val="009D7BEE"/>
    <w:rsid w:val="009D7C97"/>
    <w:rsid w:val="009D7E67"/>
    <w:rsid w:val="009D7EAC"/>
    <w:rsid w:val="009E034E"/>
    <w:rsid w:val="009E0D1B"/>
    <w:rsid w:val="009E0D47"/>
    <w:rsid w:val="009E0DEC"/>
    <w:rsid w:val="009E0EA3"/>
    <w:rsid w:val="009E0ED4"/>
    <w:rsid w:val="009E133C"/>
    <w:rsid w:val="009E1352"/>
    <w:rsid w:val="009E1801"/>
    <w:rsid w:val="009E19F6"/>
    <w:rsid w:val="009E1C10"/>
    <w:rsid w:val="009E1F43"/>
    <w:rsid w:val="009E23AB"/>
    <w:rsid w:val="009E248F"/>
    <w:rsid w:val="009E262C"/>
    <w:rsid w:val="009E2DC6"/>
    <w:rsid w:val="009E2F3D"/>
    <w:rsid w:val="009E3127"/>
    <w:rsid w:val="009E3185"/>
    <w:rsid w:val="009E331C"/>
    <w:rsid w:val="009E363C"/>
    <w:rsid w:val="009E36C6"/>
    <w:rsid w:val="009E3B00"/>
    <w:rsid w:val="009E3CBE"/>
    <w:rsid w:val="009E3E6D"/>
    <w:rsid w:val="009E3F6F"/>
    <w:rsid w:val="009E40F5"/>
    <w:rsid w:val="009E40F8"/>
    <w:rsid w:val="009E47F2"/>
    <w:rsid w:val="009E4885"/>
    <w:rsid w:val="009E49C6"/>
    <w:rsid w:val="009E4BC8"/>
    <w:rsid w:val="009E4F9C"/>
    <w:rsid w:val="009E50AC"/>
    <w:rsid w:val="009E541A"/>
    <w:rsid w:val="009E55C4"/>
    <w:rsid w:val="009E5621"/>
    <w:rsid w:val="009E5655"/>
    <w:rsid w:val="009E5713"/>
    <w:rsid w:val="009E61C3"/>
    <w:rsid w:val="009E620B"/>
    <w:rsid w:val="009E6243"/>
    <w:rsid w:val="009E6573"/>
    <w:rsid w:val="009E6692"/>
    <w:rsid w:val="009E685A"/>
    <w:rsid w:val="009E689B"/>
    <w:rsid w:val="009E6B35"/>
    <w:rsid w:val="009E6CDE"/>
    <w:rsid w:val="009E6CF5"/>
    <w:rsid w:val="009E6D18"/>
    <w:rsid w:val="009E6DAB"/>
    <w:rsid w:val="009E70C3"/>
    <w:rsid w:val="009E71E0"/>
    <w:rsid w:val="009E7630"/>
    <w:rsid w:val="009E7960"/>
    <w:rsid w:val="009F0085"/>
    <w:rsid w:val="009F06A3"/>
    <w:rsid w:val="009F0A37"/>
    <w:rsid w:val="009F0CBC"/>
    <w:rsid w:val="009F0DB9"/>
    <w:rsid w:val="009F14D6"/>
    <w:rsid w:val="009F15DC"/>
    <w:rsid w:val="009F15FB"/>
    <w:rsid w:val="009F162B"/>
    <w:rsid w:val="009F165F"/>
    <w:rsid w:val="009F167E"/>
    <w:rsid w:val="009F1F61"/>
    <w:rsid w:val="009F219B"/>
    <w:rsid w:val="009F2535"/>
    <w:rsid w:val="009F27FC"/>
    <w:rsid w:val="009F283C"/>
    <w:rsid w:val="009F2C59"/>
    <w:rsid w:val="009F2E1F"/>
    <w:rsid w:val="009F336F"/>
    <w:rsid w:val="009F3652"/>
    <w:rsid w:val="009F3668"/>
    <w:rsid w:val="009F3CEB"/>
    <w:rsid w:val="009F3DD0"/>
    <w:rsid w:val="009F3F0B"/>
    <w:rsid w:val="009F3F3F"/>
    <w:rsid w:val="009F4003"/>
    <w:rsid w:val="009F4222"/>
    <w:rsid w:val="009F450E"/>
    <w:rsid w:val="009F4631"/>
    <w:rsid w:val="009F4953"/>
    <w:rsid w:val="009F4E16"/>
    <w:rsid w:val="009F5122"/>
    <w:rsid w:val="009F5279"/>
    <w:rsid w:val="009F5820"/>
    <w:rsid w:val="009F5AD9"/>
    <w:rsid w:val="009F5B13"/>
    <w:rsid w:val="009F5BB3"/>
    <w:rsid w:val="009F6202"/>
    <w:rsid w:val="009F63E8"/>
    <w:rsid w:val="009F6EBA"/>
    <w:rsid w:val="009F6F5A"/>
    <w:rsid w:val="009F6FE8"/>
    <w:rsid w:val="009F747A"/>
    <w:rsid w:val="009F75F9"/>
    <w:rsid w:val="009F75FD"/>
    <w:rsid w:val="009F78D5"/>
    <w:rsid w:val="009F7B0F"/>
    <w:rsid w:val="00A000AE"/>
    <w:rsid w:val="00A00571"/>
    <w:rsid w:val="00A005A8"/>
    <w:rsid w:val="00A0070B"/>
    <w:rsid w:val="00A00986"/>
    <w:rsid w:val="00A00CF4"/>
    <w:rsid w:val="00A013DC"/>
    <w:rsid w:val="00A014EF"/>
    <w:rsid w:val="00A01B57"/>
    <w:rsid w:val="00A01C0E"/>
    <w:rsid w:val="00A023D1"/>
    <w:rsid w:val="00A0251F"/>
    <w:rsid w:val="00A02733"/>
    <w:rsid w:val="00A027B0"/>
    <w:rsid w:val="00A027E3"/>
    <w:rsid w:val="00A028E7"/>
    <w:rsid w:val="00A02967"/>
    <w:rsid w:val="00A02B97"/>
    <w:rsid w:val="00A03682"/>
    <w:rsid w:val="00A0399B"/>
    <w:rsid w:val="00A03AC2"/>
    <w:rsid w:val="00A03C10"/>
    <w:rsid w:val="00A03E08"/>
    <w:rsid w:val="00A04004"/>
    <w:rsid w:val="00A04310"/>
    <w:rsid w:val="00A0451E"/>
    <w:rsid w:val="00A0461D"/>
    <w:rsid w:val="00A04DE1"/>
    <w:rsid w:val="00A04FB0"/>
    <w:rsid w:val="00A053B8"/>
    <w:rsid w:val="00A053C3"/>
    <w:rsid w:val="00A05746"/>
    <w:rsid w:val="00A05F35"/>
    <w:rsid w:val="00A06035"/>
    <w:rsid w:val="00A06621"/>
    <w:rsid w:val="00A06754"/>
    <w:rsid w:val="00A068CB"/>
    <w:rsid w:val="00A06959"/>
    <w:rsid w:val="00A06993"/>
    <w:rsid w:val="00A06ABF"/>
    <w:rsid w:val="00A06E3C"/>
    <w:rsid w:val="00A06F7F"/>
    <w:rsid w:val="00A07188"/>
    <w:rsid w:val="00A071AF"/>
    <w:rsid w:val="00A071B8"/>
    <w:rsid w:val="00A07FE8"/>
    <w:rsid w:val="00A10094"/>
    <w:rsid w:val="00A104F8"/>
    <w:rsid w:val="00A10D57"/>
    <w:rsid w:val="00A11155"/>
    <w:rsid w:val="00A123CD"/>
    <w:rsid w:val="00A12572"/>
    <w:rsid w:val="00A12760"/>
    <w:rsid w:val="00A12B16"/>
    <w:rsid w:val="00A1332E"/>
    <w:rsid w:val="00A13A0B"/>
    <w:rsid w:val="00A13B13"/>
    <w:rsid w:val="00A13B77"/>
    <w:rsid w:val="00A13C6B"/>
    <w:rsid w:val="00A13EA9"/>
    <w:rsid w:val="00A14029"/>
    <w:rsid w:val="00A141BF"/>
    <w:rsid w:val="00A1426D"/>
    <w:rsid w:val="00A1439C"/>
    <w:rsid w:val="00A143A9"/>
    <w:rsid w:val="00A14664"/>
    <w:rsid w:val="00A14A73"/>
    <w:rsid w:val="00A14CDB"/>
    <w:rsid w:val="00A14DA7"/>
    <w:rsid w:val="00A14E9A"/>
    <w:rsid w:val="00A150E2"/>
    <w:rsid w:val="00A15295"/>
    <w:rsid w:val="00A15312"/>
    <w:rsid w:val="00A1568A"/>
    <w:rsid w:val="00A156A4"/>
    <w:rsid w:val="00A15781"/>
    <w:rsid w:val="00A15841"/>
    <w:rsid w:val="00A15D8B"/>
    <w:rsid w:val="00A15F02"/>
    <w:rsid w:val="00A1650B"/>
    <w:rsid w:val="00A16675"/>
    <w:rsid w:val="00A16EE0"/>
    <w:rsid w:val="00A173A8"/>
    <w:rsid w:val="00A17824"/>
    <w:rsid w:val="00A17B55"/>
    <w:rsid w:val="00A17C98"/>
    <w:rsid w:val="00A17DB1"/>
    <w:rsid w:val="00A17EB7"/>
    <w:rsid w:val="00A200A7"/>
    <w:rsid w:val="00A2043B"/>
    <w:rsid w:val="00A204F3"/>
    <w:rsid w:val="00A204FE"/>
    <w:rsid w:val="00A20551"/>
    <w:rsid w:val="00A20674"/>
    <w:rsid w:val="00A20912"/>
    <w:rsid w:val="00A2117D"/>
    <w:rsid w:val="00A21250"/>
    <w:rsid w:val="00A212B6"/>
    <w:rsid w:val="00A2150D"/>
    <w:rsid w:val="00A21F50"/>
    <w:rsid w:val="00A22056"/>
    <w:rsid w:val="00A2212C"/>
    <w:rsid w:val="00A22275"/>
    <w:rsid w:val="00A2230D"/>
    <w:rsid w:val="00A223CB"/>
    <w:rsid w:val="00A223E2"/>
    <w:rsid w:val="00A22423"/>
    <w:rsid w:val="00A2262B"/>
    <w:rsid w:val="00A22894"/>
    <w:rsid w:val="00A2296E"/>
    <w:rsid w:val="00A22E4E"/>
    <w:rsid w:val="00A23383"/>
    <w:rsid w:val="00A2343F"/>
    <w:rsid w:val="00A23571"/>
    <w:rsid w:val="00A238D2"/>
    <w:rsid w:val="00A23982"/>
    <w:rsid w:val="00A23A2B"/>
    <w:rsid w:val="00A23E4E"/>
    <w:rsid w:val="00A23E5E"/>
    <w:rsid w:val="00A23EF7"/>
    <w:rsid w:val="00A23F79"/>
    <w:rsid w:val="00A24332"/>
    <w:rsid w:val="00A24447"/>
    <w:rsid w:val="00A245F7"/>
    <w:rsid w:val="00A2497D"/>
    <w:rsid w:val="00A24C44"/>
    <w:rsid w:val="00A24DB8"/>
    <w:rsid w:val="00A2523D"/>
    <w:rsid w:val="00A254BD"/>
    <w:rsid w:val="00A25C6F"/>
    <w:rsid w:val="00A25FB7"/>
    <w:rsid w:val="00A2613B"/>
    <w:rsid w:val="00A264B1"/>
    <w:rsid w:val="00A26B68"/>
    <w:rsid w:val="00A2741E"/>
    <w:rsid w:val="00A274FC"/>
    <w:rsid w:val="00A27624"/>
    <w:rsid w:val="00A276B2"/>
    <w:rsid w:val="00A27826"/>
    <w:rsid w:val="00A27879"/>
    <w:rsid w:val="00A27B5D"/>
    <w:rsid w:val="00A30198"/>
    <w:rsid w:val="00A302E8"/>
    <w:rsid w:val="00A30312"/>
    <w:rsid w:val="00A30319"/>
    <w:rsid w:val="00A30535"/>
    <w:rsid w:val="00A3067F"/>
    <w:rsid w:val="00A30DD6"/>
    <w:rsid w:val="00A30F0D"/>
    <w:rsid w:val="00A31002"/>
    <w:rsid w:val="00A315EE"/>
    <w:rsid w:val="00A31671"/>
    <w:rsid w:val="00A31E8B"/>
    <w:rsid w:val="00A32665"/>
    <w:rsid w:val="00A32C3A"/>
    <w:rsid w:val="00A3302A"/>
    <w:rsid w:val="00A33F70"/>
    <w:rsid w:val="00A34241"/>
    <w:rsid w:val="00A348CB"/>
    <w:rsid w:val="00A34D56"/>
    <w:rsid w:val="00A34F0C"/>
    <w:rsid w:val="00A350EC"/>
    <w:rsid w:val="00A3533B"/>
    <w:rsid w:val="00A35C1A"/>
    <w:rsid w:val="00A35DA7"/>
    <w:rsid w:val="00A35F53"/>
    <w:rsid w:val="00A35F6B"/>
    <w:rsid w:val="00A3678A"/>
    <w:rsid w:val="00A36806"/>
    <w:rsid w:val="00A36A78"/>
    <w:rsid w:val="00A36B99"/>
    <w:rsid w:val="00A36DB4"/>
    <w:rsid w:val="00A36E5A"/>
    <w:rsid w:val="00A36EC9"/>
    <w:rsid w:val="00A37028"/>
    <w:rsid w:val="00A37465"/>
    <w:rsid w:val="00A374A1"/>
    <w:rsid w:val="00A375C3"/>
    <w:rsid w:val="00A37753"/>
    <w:rsid w:val="00A37956"/>
    <w:rsid w:val="00A37B83"/>
    <w:rsid w:val="00A37D28"/>
    <w:rsid w:val="00A40252"/>
    <w:rsid w:val="00A402D3"/>
    <w:rsid w:val="00A40320"/>
    <w:rsid w:val="00A40ADC"/>
    <w:rsid w:val="00A40B9F"/>
    <w:rsid w:val="00A41892"/>
    <w:rsid w:val="00A4199D"/>
    <w:rsid w:val="00A41C00"/>
    <w:rsid w:val="00A4227D"/>
    <w:rsid w:val="00A4275C"/>
    <w:rsid w:val="00A43179"/>
    <w:rsid w:val="00A43365"/>
    <w:rsid w:val="00A43929"/>
    <w:rsid w:val="00A44023"/>
    <w:rsid w:val="00A4417A"/>
    <w:rsid w:val="00A446F4"/>
    <w:rsid w:val="00A44709"/>
    <w:rsid w:val="00A44846"/>
    <w:rsid w:val="00A44875"/>
    <w:rsid w:val="00A44963"/>
    <w:rsid w:val="00A44A13"/>
    <w:rsid w:val="00A45140"/>
    <w:rsid w:val="00A456FE"/>
    <w:rsid w:val="00A45A6D"/>
    <w:rsid w:val="00A45DB3"/>
    <w:rsid w:val="00A46031"/>
    <w:rsid w:val="00A46578"/>
    <w:rsid w:val="00A46636"/>
    <w:rsid w:val="00A46662"/>
    <w:rsid w:val="00A468E1"/>
    <w:rsid w:val="00A46CBE"/>
    <w:rsid w:val="00A4700A"/>
    <w:rsid w:val="00A473D1"/>
    <w:rsid w:val="00A4758B"/>
    <w:rsid w:val="00A4791D"/>
    <w:rsid w:val="00A47E23"/>
    <w:rsid w:val="00A47F57"/>
    <w:rsid w:val="00A50034"/>
    <w:rsid w:val="00A5031F"/>
    <w:rsid w:val="00A505A8"/>
    <w:rsid w:val="00A508EB"/>
    <w:rsid w:val="00A51116"/>
    <w:rsid w:val="00A512F8"/>
    <w:rsid w:val="00A5139E"/>
    <w:rsid w:val="00A51C6D"/>
    <w:rsid w:val="00A51DC2"/>
    <w:rsid w:val="00A52946"/>
    <w:rsid w:val="00A52A04"/>
    <w:rsid w:val="00A52BC3"/>
    <w:rsid w:val="00A5323C"/>
    <w:rsid w:val="00A5324F"/>
    <w:rsid w:val="00A5378B"/>
    <w:rsid w:val="00A53795"/>
    <w:rsid w:val="00A53A62"/>
    <w:rsid w:val="00A53DCB"/>
    <w:rsid w:val="00A541D2"/>
    <w:rsid w:val="00A543D3"/>
    <w:rsid w:val="00A54460"/>
    <w:rsid w:val="00A544D1"/>
    <w:rsid w:val="00A54D48"/>
    <w:rsid w:val="00A54DA4"/>
    <w:rsid w:val="00A55272"/>
    <w:rsid w:val="00A55566"/>
    <w:rsid w:val="00A555D3"/>
    <w:rsid w:val="00A55A94"/>
    <w:rsid w:val="00A561C1"/>
    <w:rsid w:val="00A566C0"/>
    <w:rsid w:val="00A568BE"/>
    <w:rsid w:val="00A56A7F"/>
    <w:rsid w:val="00A5792A"/>
    <w:rsid w:val="00A57A44"/>
    <w:rsid w:val="00A57D5E"/>
    <w:rsid w:val="00A6019F"/>
    <w:rsid w:val="00A60D4C"/>
    <w:rsid w:val="00A60DC7"/>
    <w:rsid w:val="00A60F1D"/>
    <w:rsid w:val="00A6101A"/>
    <w:rsid w:val="00A61411"/>
    <w:rsid w:val="00A616A3"/>
    <w:rsid w:val="00A61AB8"/>
    <w:rsid w:val="00A61B5F"/>
    <w:rsid w:val="00A622B6"/>
    <w:rsid w:val="00A622E2"/>
    <w:rsid w:val="00A624D9"/>
    <w:rsid w:val="00A62592"/>
    <w:rsid w:val="00A62854"/>
    <w:rsid w:val="00A62895"/>
    <w:rsid w:val="00A62C82"/>
    <w:rsid w:val="00A631C4"/>
    <w:rsid w:val="00A63497"/>
    <w:rsid w:val="00A63615"/>
    <w:rsid w:val="00A63658"/>
    <w:rsid w:val="00A63D58"/>
    <w:rsid w:val="00A6411E"/>
    <w:rsid w:val="00A6439C"/>
    <w:rsid w:val="00A646ED"/>
    <w:rsid w:val="00A647A0"/>
    <w:rsid w:val="00A649EC"/>
    <w:rsid w:val="00A64B89"/>
    <w:rsid w:val="00A64BD8"/>
    <w:rsid w:val="00A64BF1"/>
    <w:rsid w:val="00A64C23"/>
    <w:rsid w:val="00A65104"/>
    <w:rsid w:val="00A65524"/>
    <w:rsid w:val="00A65546"/>
    <w:rsid w:val="00A658DA"/>
    <w:rsid w:val="00A65958"/>
    <w:rsid w:val="00A65E4B"/>
    <w:rsid w:val="00A65E72"/>
    <w:rsid w:val="00A660C1"/>
    <w:rsid w:val="00A66D1B"/>
    <w:rsid w:val="00A67716"/>
    <w:rsid w:val="00A67766"/>
    <w:rsid w:val="00A6784D"/>
    <w:rsid w:val="00A678D4"/>
    <w:rsid w:val="00A67C46"/>
    <w:rsid w:val="00A67CA5"/>
    <w:rsid w:val="00A67ED1"/>
    <w:rsid w:val="00A67F14"/>
    <w:rsid w:val="00A67F6E"/>
    <w:rsid w:val="00A67FC5"/>
    <w:rsid w:val="00A700F4"/>
    <w:rsid w:val="00A701FD"/>
    <w:rsid w:val="00A70A0B"/>
    <w:rsid w:val="00A70BAA"/>
    <w:rsid w:val="00A70D96"/>
    <w:rsid w:val="00A710A5"/>
    <w:rsid w:val="00A71340"/>
    <w:rsid w:val="00A71860"/>
    <w:rsid w:val="00A71B2A"/>
    <w:rsid w:val="00A71D03"/>
    <w:rsid w:val="00A71DD9"/>
    <w:rsid w:val="00A72209"/>
    <w:rsid w:val="00A72417"/>
    <w:rsid w:val="00A7286B"/>
    <w:rsid w:val="00A72FF0"/>
    <w:rsid w:val="00A73183"/>
    <w:rsid w:val="00A7324D"/>
    <w:rsid w:val="00A733A2"/>
    <w:rsid w:val="00A73A5D"/>
    <w:rsid w:val="00A73B4F"/>
    <w:rsid w:val="00A73CEA"/>
    <w:rsid w:val="00A73D64"/>
    <w:rsid w:val="00A73E5A"/>
    <w:rsid w:val="00A744FA"/>
    <w:rsid w:val="00A74634"/>
    <w:rsid w:val="00A7478B"/>
    <w:rsid w:val="00A7491E"/>
    <w:rsid w:val="00A750B2"/>
    <w:rsid w:val="00A751CA"/>
    <w:rsid w:val="00A755C0"/>
    <w:rsid w:val="00A7581F"/>
    <w:rsid w:val="00A75873"/>
    <w:rsid w:val="00A75AA7"/>
    <w:rsid w:val="00A75C77"/>
    <w:rsid w:val="00A763F1"/>
    <w:rsid w:val="00A76507"/>
    <w:rsid w:val="00A7650C"/>
    <w:rsid w:val="00A76625"/>
    <w:rsid w:val="00A76A0B"/>
    <w:rsid w:val="00A76B56"/>
    <w:rsid w:val="00A76FCA"/>
    <w:rsid w:val="00A77ACC"/>
    <w:rsid w:val="00A77C6B"/>
    <w:rsid w:val="00A77D04"/>
    <w:rsid w:val="00A8045F"/>
    <w:rsid w:val="00A80574"/>
    <w:rsid w:val="00A80A76"/>
    <w:rsid w:val="00A810AF"/>
    <w:rsid w:val="00A81174"/>
    <w:rsid w:val="00A8136D"/>
    <w:rsid w:val="00A815A4"/>
    <w:rsid w:val="00A818B1"/>
    <w:rsid w:val="00A82131"/>
    <w:rsid w:val="00A8234B"/>
    <w:rsid w:val="00A82398"/>
    <w:rsid w:val="00A8246A"/>
    <w:rsid w:val="00A827CF"/>
    <w:rsid w:val="00A82A3D"/>
    <w:rsid w:val="00A82F9F"/>
    <w:rsid w:val="00A830A9"/>
    <w:rsid w:val="00A8323C"/>
    <w:rsid w:val="00A832CD"/>
    <w:rsid w:val="00A83361"/>
    <w:rsid w:val="00A834B3"/>
    <w:rsid w:val="00A834CE"/>
    <w:rsid w:val="00A834DD"/>
    <w:rsid w:val="00A83538"/>
    <w:rsid w:val="00A835D7"/>
    <w:rsid w:val="00A83EE6"/>
    <w:rsid w:val="00A83F39"/>
    <w:rsid w:val="00A8409D"/>
    <w:rsid w:val="00A84352"/>
    <w:rsid w:val="00A84856"/>
    <w:rsid w:val="00A84EA8"/>
    <w:rsid w:val="00A85203"/>
    <w:rsid w:val="00A85219"/>
    <w:rsid w:val="00A85B9F"/>
    <w:rsid w:val="00A85E0B"/>
    <w:rsid w:val="00A86084"/>
    <w:rsid w:val="00A860A0"/>
    <w:rsid w:val="00A86178"/>
    <w:rsid w:val="00A863DA"/>
    <w:rsid w:val="00A864DF"/>
    <w:rsid w:val="00A86768"/>
    <w:rsid w:val="00A86A2D"/>
    <w:rsid w:val="00A86D92"/>
    <w:rsid w:val="00A8701C"/>
    <w:rsid w:val="00A8713D"/>
    <w:rsid w:val="00A872BF"/>
    <w:rsid w:val="00A874C4"/>
    <w:rsid w:val="00A87558"/>
    <w:rsid w:val="00A87787"/>
    <w:rsid w:val="00A87D47"/>
    <w:rsid w:val="00A9011E"/>
    <w:rsid w:val="00A90580"/>
    <w:rsid w:val="00A9072C"/>
    <w:rsid w:val="00A9078B"/>
    <w:rsid w:val="00A90B9E"/>
    <w:rsid w:val="00A90BBC"/>
    <w:rsid w:val="00A90BE5"/>
    <w:rsid w:val="00A911D3"/>
    <w:rsid w:val="00A91234"/>
    <w:rsid w:val="00A91296"/>
    <w:rsid w:val="00A915FA"/>
    <w:rsid w:val="00A91A6D"/>
    <w:rsid w:val="00A91B4B"/>
    <w:rsid w:val="00A91B67"/>
    <w:rsid w:val="00A92407"/>
    <w:rsid w:val="00A92580"/>
    <w:rsid w:val="00A9295E"/>
    <w:rsid w:val="00A92C8B"/>
    <w:rsid w:val="00A9373E"/>
    <w:rsid w:val="00A9396A"/>
    <w:rsid w:val="00A93999"/>
    <w:rsid w:val="00A939DB"/>
    <w:rsid w:val="00A939FD"/>
    <w:rsid w:val="00A93C1F"/>
    <w:rsid w:val="00A9412C"/>
    <w:rsid w:val="00A9437C"/>
    <w:rsid w:val="00A94542"/>
    <w:rsid w:val="00A94563"/>
    <w:rsid w:val="00A947D3"/>
    <w:rsid w:val="00A949E9"/>
    <w:rsid w:val="00A94AC5"/>
    <w:rsid w:val="00A94DA9"/>
    <w:rsid w:val="00A94E43"/>
    <w:rsid w:val="00A94EBE"/>
    <w:rsid w:val="00A94EF4"/>
    <w:rsid w:val="00A953F6"/>
    <w:rsid w:val="00A95637"/>
    <w:rsid w:val="00A9580B"/>
    <w:rsid w:val="00A95A0B"/>
    <w:rsid w:val="00A95B8E"/>
    <w:rsid w:val="00A95CE7"/>
    <w:rsid w:val="00A95D71"/>
    <w:rsid w:val="00A96179"/>
    <w:rsid w:val="00A9619D"/>
    <w:rsid w:val="00A96489"/>
    <w:rsid w:val="00A967F4"/>
    <w:rsid w:val="00A96870"/>
    <w:rsid w:val="00A96BE7"/>
    <w:rsid w:val="00A96D85"/>
    <w:rsid w:val="00A96DC9"/>
    <w:rsid w:val="00A96E36"/>
    <w:rsid w:val="00A96F27"/>
    <w:rsid w:val="00A97037"/>
    <w:rsid w:val="00A97081"/>
    <w:rsid w:val="00A97178"/>
    <w:rsid w:val="00A9718E"/>
    <w:rsid w:val="00A97307"/>
    <w:rsid w:val="00A975A6"/>
    <w:rsid w:val="00AA090E"/>
    <w:rsid w:val="00AA0C00"/>
    <w:rsid w:val="00AA107E"/>
    <w:rsid w:val="00AA16C7"/>
    <w:rsid w:val="00AA188F"/>
    <w:rsid w:val="00AA1974"/>
    <w:rsid w:val="00AA1FF1"/>
    <w:rsid w:val="00AA2ACD"/>
    <w:rsid w:val="00AA32BC"/>
    <w:rsid w:val="00AA3669"/>
    <w:rsid w:val="00AA3C21"/>
    <w:rsid w:val="00AA3D68"/>
    <w:rsid w:val="00AA40BB"/>
    <w:rsid w:val="00AA4363"/>
    <w:rsid w:val="00AA44E7"/>
    <w:rsid w:val="00AA4744"/>
    <w:rsid w:val="00AA4809"/>
    <w:rsid w:val="00AA48A4"/>
    <w:rsid w:val="00AA4E26"/>
    <w:rsid w:val="00AA5178"/>
    <w:rsid w:val="00AA5C4F"/>
    <w:rsid w:val="00AA5FF5"/>
    <w:rsid w:val="00AA6047"/>
    <w:rsid w:val="00AA6F59"/>
    <w:rsid w:val="00AA7041"/>
    <w:rsid w:val="00AA7943"/>
    <w:rsid w:val="00AB0409"/>
    <w:rsid w:val="00AB068E"/>
    <w:rsid w:val="00AB0764"/>
    <w:rsid w:val="00AB0A22"/>
    <w:rsid w:val="00AB0ECE"/>
    <w:rsid w:val="00AB14FF"/>
    <w:rsid w:val="00AB18D9"/>
    <w:rsid w:val="00AB18FE"/>
    <w:rsid w:val="00AB1C08"/>
    <w:rsid w:val="00AB23B1"/>
    <w:rsid w:val="00AB2464"/>
    <w:rsid w:val="00AB2597"/>
    <w:rsid w:val="00AB263A"/>
    <w:rsid w:val="00AB2B04"/>
    <w:rsid w:val="00AB305F"/>
    <w:rsid w:val="00AB30E0"/>
    <w:rsid w:val="00AB323E"/>
    <w:rsid w:val="00AB33DF"/>
    <w:rsid w:val="00AB3834"/>
    <w:rsid w:val="00AB3D99"/>
    <w:rsid w:val="00AB43DB"/>
    <w:rsid w:val="00AB455A"/>
    <w:rsid w:val="00AB4B32"/>
    <w:rsid w:val="00AB4CF7"/>
    <w:rsid w:val="00AB4FC1"/>
    <w:rsid w:val="00AB51F2"/>
    <w:rsid w:val="00AB54B4"/>
    <w:rsid w:val="00AB550D"/>
    <w:rsid w:val="00AB5C77"/>
    <w:rsid w:val="00AB5E44"/>
    <w:rsid w:val="00AB6099"/>
    <w:rsid w:val="00AB64E3"/>
    <w:rsid w:val="00AB67AD"/>
    <w:rsid w:val="00AB6BAE"/>
    <w:rsid w:val="00AB71CC"/>
    <w:rsid w:val="00AB7B7B"/>
    <w:rsid w:val="00AB7E7C"/>
    <w:rsid w:val="00AB7F9D"/>
    <w:rsid w:val="00AB7FBC"/>
    <w:rsid w:val="00AC046F"/>
    <w:rsid w:val="00AC0720"/>
    <w:rsid w:val="00AC08E7"/>
    <w:rsid w:val="00AC0E6B"/>
    <w:rsid w:val="00AC1184"/>
    <w:rsid w:val="00AC11EC"/>
    <w:rsid w:val="00AC12B9"/>
    <w:rsid w:val="00AC1302"/>
    <w:rsid w:val="00AC149B"/>
    <w:rsid w:val="00AC15C5"/>
    <w:rsid w:val="00AC168C"/>
    <w:rsid w:val="00AC169A"/>
    <w:rsid w:val="00AC2532"/>
    <w:rsid w:val="00AC2652"/>
    <w:rsid w:val="00AC2A2C"/>
    <w:rsid w:val="00AC2D4E"/>
    <w:rsid w:val="00AC313A"/>
    <w:rsid w:val="00AC34C9"/>
    <w:rsid w:val="00AC3611"/>
    <w:rsid w:val="00AC3776"/>
    <w:rsid w:val="00AC37B1"/>
    <w:rsid w:val="00AC3879"/>
    <w:rsid w:val="00AC39D3"/>
    <w:rsid w:val="00AC3A8D"/>
    <w:rsid w:val="00AC3BAC"/>
    <w:rsid w:val="00AC3D31"/>
    <w:rsid w:val="00AC3D63"/>
    <w:rsid w:val="00AC3E26"/>
    <w:rsid w:val="00AC40C7"/>
    <w:rsid w:val="00AC448E"/>
    <w:rsid w:val="00AC4A3F"/>
    <w:rsid w:val="00AC4EE5"/>
    <w:rsid w:val="00AC51B3"/>
    <w:rsid w:val="00AC5362"/>
    <w:rsid w:val="00AC562C"/>
    <w:rsid w:val="00AC59E9"/>
    <w:rsid w:val="00AC5AE6"/>
    <w:rsid w:val="00AC62AD"/>
    <w:rsid w:val="00AC6909"/>
    <w:rsid w:val="00AC6955"/>
    <w:rsid w:val="00AC6CF9"/>
    <w:rsid w:val="00AC711F"/>
    <w:rsid w:val="00AC724F"/>
    <w:rsid w:val="00AC74EE"/>
    <w:rsid w:val="00AC76F9"/>
    <w:rsid w:val="00AC7A21"/>
    <w:rsid w:val="00AC7DEF"/>
    <w:rsid w:val="00AC7DFB"/>
    <w:rsid w:val="00AC7E58"/>
    <w:rsid w:val="00AD00FD"/>
    <w:rsid w:val="00AD023C"/>
    <w:rsid w:val="00AD0285"/>
    <w:rsid w:val="00AD0468"/>
    <w:rsid w:val="00AD052D"/>
    <w:rsid w:val="00AD0579"/>
    <w:rsid w:val="00AD0601"/>
    <w:rsid w:val="00AD061B"/>
    <w:rsid w:val="00AD0637"/>
    <w:rsid w:val="00AD078E"/>
    <w:rsid w:val="00AD12E5"/>
    <w:rsid w:val="00AD27AF"/>
    <w:rsid w:val="00AD3351"/>
    <w:rsid w:val="00AD37B5"/>
    <w:rsid w:val="00AD38EE"/>
    <w:rsid w:val="00AD3B73"/>
    <w:rsid w:val="00AD3D12"/>
    <w:rsid w:val="00AD3F27"/>
    <w:rsid w:val="00AD49FA"/>
    <w:rsid w:val="00AD4C2E"/>
    <w:rsid w:val="00AD4FDD"/>
    <w:rsid w:val="00AD50D8"/>
    <w:rsid w:val="00AD52E7"/>
    <w:rsid w:val="00AD531A"/>
    <w:rsid w:val="00AD54BA"/>
    <w:rsid w:val="00AD584B"/>
    <w:rsid w:val="00AD5957"/>
    <w:rsid w:val="00AD5967"/>
    <w:rsid w:val="00AD5AAC"/>
    <w:rsid w:val="00AD5EFD"/>
    <w:rsid w:val="00AD5F59"/>
    <w:rsid w:val="00AD6031"/>
    <w:rsid w:val="00AD6139"/>
    <w:rsid w:val="00AD61B1"/>
    <w:rsid w:val="00AD637E"/>
    <w:rsid w:val="00AD665F"/>
    <w:rsid w:val="00AD66F2"/>
    <w:rsid w:val="00AD75CE"/>
    <w:rsid w:val="00AD767E"/>
    <w:rsid w:val="00AD7852"/>
    <w:rsid w:val="00AD78C5"/>
    <w:rsid w:val="00AD7A8F"/>
    <w:rsid w:val="00AD7CA7"/>
    <w:rsid w:val="00AD7DE9"/>
    <w:rsid w:val="00AD7E95"/>
    <w:rsid w:val="00AD7EE5"/>
    <w:rsid w:val="00AE057D"/>
    <w:rsid w:val="00AE0C22"/>
    <w:rsid w:val="00AE0D4B"/>
    <w:rsid w:val="00AE1093"/>
    <w:rsid w:val="00AE1226"/>
    <w:rsid w:val="00AE169B"/>
    <w:rsid w:val="00AE1A4A"/>
    <w:rsid w:val="00AE1BB9"/>
    <w:rsid w:val="00AE1C00"/>
    <w:rsid w:val="00AE2161"/>
    <w:rsid w:val="00AE2361"/>
    <w:rsid w:val="00AE236E"/>
    <w:rsid w:val="00AE272B"/>
    <w:rsid w:val="00AE28AF"/>
    <w:rsid w:val="00AE2A0C"/>
    <w:rsid w:val="00AE3568"/>
    <w:rsid w:val="00AE374B"/>
    <w:rsid w:val="00AE3887"/>
    <w:rsid w:val="00AE3E1B"/>
    <w:rsid w:val="00AE3EEE"/>
    <w:rsid w:val="00AE3F05"/>
    <w:rsid w:val="00AE3F38"/>
    <w:rsid w:val="00AE46A5"/>
    <w:rsid w:val="00AE4A8E"/>
    <w:rsid w:val="00AE4C06"/>
    <w:rsid w:val="00AE4C60"/>
    <w:rsid w:val="00AE4FB6"/>
    <w:rsid w:val="00AE5200"/>
    <w:rsid w:val="00AE5491"/>
    <w:rsid w:val="00AE5AE6"/>
    <w:rsid w:val="00AE5C02"/>
    <w:rsid w:val="00AE5D9D"/>
    <w:rsid w:val="00AE5E8A"/>
    <w:rsid w:val="00AE5F41"/>
    <w:rsid w:val="00AE5FC1"/>
    <w:rsid w:val="00AE6866"/>
    <w:rsid w:val="00AE6F4D"/>
    <w:rsid w:val="00AE7B80"/>
    <w:rsid w:val="00AF0354"/>
    <w:rsid w:val="00AF0498"/>
    <w:rsid w:val="00AF0717"/>
    <w:rsid w:val="00AF0F43"/>
    <w:rsid w:val="00AF12D7"/>
    <w:rsid w:val="00AF22EE"/>
    <w:rsid w:val="00AF2320"/>
    <w:rsid w:val="00AF247A"/>
    <w:rsid w:val="00AF274C"/>
    <w:rsid w:val="00AF2751"/>
    <w:rsid w:val="00AF2B83"/>
    <w:rsid w:val="00AF2D9C"/>
    <w:rsid w:val="00AF2DA8"/>
    <w:rsid w:val="00AF2F65"/>
    <w:rsid w:val="00AF301A"/>
    <w:rsid w:val="00AF32E6"/>
    <w:rsid w:val="00AF483C"/>
    <w:rsid w:val="00AF4B55"/>
    <w:rsid w:val="00AF4E5F"/>
    <w:rsid w:val="00AF54C1"/>
    <w:rsid w:val="00AF5FE8"/>
    <w:rsid w:val="00AF604C"/>
    <w:rsid w:val="00AF6387"/>
    <w:rsid w:val="00AF647C"/>
    <w:rsid w:val="00AF67FA"/>
    <w:rsid w:val="00AF6BD1"/>
    <w:rsid w:val="00AF6D9C"/>
    <w:rsid w:val="00AF7171"/>
    <w:rsid w:val="00AF727B"/>
    <w:rsid w:val="00AF758C"/>
    <w:rsid w:val="00AF75C5"/>
    <w:rsid w:val="00AF79D5"/>
    <w:rsid w:val="00B005BF"/>
    <w:rsid w:val="00B00971"/>
    <w:rsid w:val="00B0102D"/>
    <w:rsid w:val="00B017FA"/>
    <w:rsid w:val="00B01D54"/>
    <w:rsid w:val="00B022F4"/>
    <w:rsid w:val="00B0246A"/>
    <w:rsid w:val="00B02508"/>
    <w:rsid w:val="00B0285A"/>
    <w:rsid w:val="00B02A46"/>
    <w:rsid w:val="00B02F44"/>
    <w:rsid w:val="00B03078"/>
    <w:rsid w:val="00B030B7"/>
    <w:rsid w:val="00B03487"/>
    <w:rsid w:val="00B03928"/>
    <w:rsid w:val="00B041DD"/>
    <w:rsid w:val="00B0420A"/>
    <w:rsid w:val="00B04809"/>
    <w:rsid w:val="00B04967"/>
    <w:rsid w:val="00B049DE"/>
    <w:rsid w:val="00B04C1B"/>
    <w:rsid w:val="00B04F16"/>
    <w:rsid w:val="00B0509D"/>
    <w:rsid w:val="00B05485"/>
    <w:rsid w:val="00B05703"/>
    <w:rsid w:val="00B057B5"/>
    <w:rsid w:val="00B058BC"/>
    <w:rsid w:val="00B05B5A"/>
    <w:rsid w:val="00B05C14"/>
    <w:rsid w:val="00B05E80"/>
    <w:rsid w:val="00B06426"/>
    <w:rsid w:val="00B064D2"/>
    <w:rsid w:val="00B066E6"/>
    <w:rsid w:val="00B067AB"/>
    <w:rsid w:val="00B06BF8"/>
    <w:rsid w:val="00B070E5"/>
    <w:rsid w:val="00B071CA"/>
    <w:rsid w:val="00B076D8"/>
    <w:rsid w:val="00B0782E"/>
    <w:rsid w:val="00B07893"/>
    <w:rsid w:val="00B07905"/>
    <w:rsid w:val="00B07CB7"/>
    <w:rsid w:val="00B07DC8"/>
    <w:rsid w:val="00B101A7"/>
    <w:rsid w:val="00B10204"/>
    <w:rsid w:val="00B10AC0"/>
    <w:rsid w:val="00B10ADB"/>
    <w:rsid w:val="00B10BD1"/>
    <w:rsid w:val="00B11066"/>
    <w:rsid w:val="00B111EF"/>
    <w:rsid w:val="00B11A6E"/>
    <w:rsid w:val="00B11F0B"/>
    <w:rsid w:val="00B122CC"/>
    <w:rsid w:val="00B12422"/>
    <w:rsid w:val="00B12482"/>
    <w:rsid w:val="00B124A3"/>
    <w:rsid w:val="00B1268B"/>
    <w:rsid w:val="00B127E2"/>
    <w:rsid w:val="00B12BD2"/>
    <w:rsid w:val="00B12EF9"/>
    <w:rsid w:val="00B12F0B"/>
    <w:rsid w:val="00B132F9"/>
    <w:rsid w:val="00B13909"/>
    <w:rsid w:val="00B13935"/>
    <w:rsid w:val="00B13DDF"/>
    <w:rsid w:val="00B13EFE"/>
    <w:rsid w:val="00B13F42"/>
    <w:rsid w:val="00B1424A"/>
    <w:rsid w:val="00B14629"/>
    <w:rsid w:val="00B14B31"/>
    <w:rsid w:val="00B14D62"/>
    <w:rsid w:val="00B14F6A"/>
    <w:rsid w:val="00B151C5"/>
    <w:rsid w:val="00B15649"/>
    <w:rsid w:val="00B15949"/>
    <w:rsid w:val="00B15FAA"/>
    <w:rsid w:val="00B16568"/>
    <w:rsid w:val="00B166C4"/>
    <w:rsid w:val="00B16A05"/>
    <w:rsid w:val="00B16B3A"/>
    <w:rsid w:val="00B16C44"/>
    <w:rsid w:val="00B16ED8"/>
    <w:rsid w:val="00B16FB5"/>
    <w:rsid w:val="00B17032"/>
    <w:rsid w:val="00B17206"/>
    <w:rsid w:val="00B17208"/>
    <w:rsid w:val="00B175CC"/>
    <w:rsid w:val="00B17896"/>
    <w:rsid w:val="00B17A6E"/>
    <w:rsid w:val="00B17ED2"/>
    <w:rsid w:val="00B17FB8"/>
    <w:rsid w:val="00B2000F"/>
    <w:rsid w:val="00B202F6"/>
    <w:rsid w:val="00B206B8"/>
    <w:rsid w:val="00B2071D"/>
    <w:rsid w:val="00B208BA"/>
    <w:rsid w:val="00B20FE1"/>
    <w:rsid w:val="00B211E9"/>
    <w:rsid w:val="00B21937"/>
    <w:rsid w:val="00B21AA6"/>
    <w:rsid w:val="00B21E46"/>
    <w:rsid w:val="00B22227"/>
    <w:rsid w:val="00B22230"/>
    <w:rsid w:val="00B2236C"/>
    <w:rsid w:val="00B225BE"/>
    <w:rsid w:val="00B22D98"/>
    <w:rsid w:val="00B22EDB"/>
    <w:rsid w:val="00B2344A"/>
    <w:rsid w:val="00B237C3"/>
    <w:rsid w:val="00B23B43"/>
    <w:rsid w:val="00B24199"/>
    <w:rsid w:val="00B241EE"/>
    <w:rsid w:val="00B243FF"/>
    <w:rsid w:val="00B247B4"/>
    <w:rsid w:val="00B24B92"/>
    <w:rsid w:val="00B24D1D"/>
    <w:rsid w:val="00B24FFF"/>
    <w:rsid w:val="00B2530C"/>
    <w:rsid w:val="00B25545"/>
    <w:rsid w:val="00B25595"/>
    <w:rsid w:val="00B25AA7"/>
    <w:rsid w:val="00B25AF6"/>
    <w:rsid w:val="00B25BBA"/>
    <w:rsid w:val="00B25F41"/>
    <w:rsid w:val="00B25FB2"/>
    <w:rsid w:val="00B26893"/>
    <w:rsid w:val="00B2702C"/>
    <w:rsid w:val="00B270B7"/>
    <w:rsid w:val="00B27858"/>
    <w:rsid w:val="00B27B01"/>
    <w:rsid w:val="00B30064"/>
    <w:rsid w:val="00B301EC"/>
    <w:rsid w:val="00B302BA"/>
    <w:rsid w:val="00B30C01"/>
    <w:rsid w:val="00B30DAA"/>
    <w:rsid w:val="00B31110"/>
    <w:rsid w:val="00B31309"/>
    <w:rsid w:val="00B31324"/>
    <w:rsid w:val="00B317D9"/>
    <w:rsid w:val="00B31ADB"/>
    <w:rsid w:val="00B31D21"/>
    <w:rsid w:val="00B31D86"/>
    <w:rsid w:val="00B31E76"/>
    <w:rsid w:val="00B31EDF"/>
    <w:rsid w:val="00B31F4C"/>
    <w:rsid w:val="00B329C5"/>
    <w:rsid w:val="00B329D2"/>
    <w:rsid w:val="00B32E5F"/>
    <w:rsid w:val="00B33187"/>
    <w:rsid w:val="00B334D6"/>
    <w:rsid w:val="00B335F7"/>
    <w:rsid w:val="00B33DCA"/>
    <w:rsid w:val="00B34579"/>
    <w:rsid w:val="00B34C23"/>
    <w:rsid w:val="00B34F18"/>
    <w:rsid w:val="00B3502B"/>
    <w:rsid w:val="00B350C5"/>
    <w:rsid w:val="00B350DE"/>
    <w:rsid w:val="00B35922"/>
    <w:rsid w:val="00B35A7E"/>
    <w:rsid w:val="00B35BE7"/>
    <w:rsid w:val="00B35CBA"/>
    <w:rsid w:val="00B35E68"/>
    <w:rsid w:val="00B362C1"/>
    <w:rsid w:val="00B365C4"/>
    <w:rsid w:val="00B36783"/>
    <w:rsid w:val="00B37513"/>
    <w:rsid w:val="00B37761"/>
    <w:rsid w:val="00B377F2"/>
    <w:rsid w:val="00B37BA4"/>
    <w:rsid w:val="00B402B0"/>
    <w:rsid w:val="00B4062D"/>
    <w:rsid w:val="00B4077C"/>
    <w:rsid w:val="00B40BE9"/>
    <w:rsid w:val="00B414C7"/>
    <w:rsid w:val="00B41735"/>
    <w:rsid w:val="00B418E0"/>
    <w:rsid w:val="00B41C81"/>
    <w:rsid w:val="00B41DF0"/>
    <w:rsid w:val="00B42207"/>
    <w:rsid w:val="00B42284"/>
    <w:rsid w:val="00B42717"/>
    <w:rsid w:val="00B429CC"/>
    <w:rsid w:val="00B42AAC"/>
    <w:rsid w:val="00B42D15"/>
    <w:rsid w:val="00B42E6B"/>
    <w:rsid w:val="00B437F4"/>
    <w:rsid w:val="00B43A6E"/>
    <w:rsid w:val="00B444A7"/>
    <w:rsid w:val="00B4456E"/>
    <w:rsid w:val="00B445F0"/>
    <w:rsid w:val="00B4470A"/>
    <w:rsid w:val="00B44ACF"/>
    <w:rsid w:val="00B44C4C"/>
    <w:rsid w:val="00B44EC9"/>
    <w:rsid w:val="00B451D3"/>
    <w:rsid w:val="00B452F0"/>
    <w:rsid w:val="00B45436"/>
    <w:rsid w:val="00B458A8"/>
    <w:rsid w:val="00B45C8B"/>
    <w:rsid w:val="00B45FFE"/>
    <w:rsid w:val="00B463A6"/>
    <w:rsid w:val="00B465D8"/>
    <w:rsid w:val="00B46849"/>
    <w:rsid w:val="00B46CC8"/>
    <w:rsid w:val="00B46DD5"/>
    <w:rsid w:val="00B46E27"/>
    <w:rsid w:val="00B470F9"/>
    <w:rsid w:val="00B47240"/>
    <w:rsid w:val="00B4794E"/>
    <w:rsid w:val="00B47BF7"/>
    <w:rsid w:val="00B502EB"/>
    <w:rsid w:val="00B50643"/>
    <w:rsid w:val="00B506CC"/>
    <w:rsid w:val="00B509D8"/>
    <w:rsid w:val="00B50D51"/>
    <w:rsid w:val="00B50FA1"/>
    <w:rsid w:val="00B51500"/>
    <w:rsid w:val="00B51558"/>
    <w:rsid w:val="00B51772"/>
    <w:rsid w:val="00B51937"/>
    <w:rsid w:val="00B51B17"/>
    <w:rsid w:val="00B51B34"/>
    <w:rsid w:val="00B51DC5"/>
    <w:rsid w:val="00B51F4F"/>
    <w:rsid w:val="00B5225D"/>
    <w:rsid w:val="00B5227C"/>
    <w:rsid w:val="00B5242C"/>
    <w:rsid w:val="00B526CB"/>
    <w:rsid w:val="00B5270D"/>
    <w:rsid w:val="00B528A3"/>
    <w:rsid w:val="00B52AA5"/>
    <w:rsid w:val="00B52E78"/>
    <w:rsid w:val="00B534EC"/>
    <w:rsid w:val="00B535F9"/>
    <w:rsid w:val="00B53F4E"/>
    <w:rsid w:val="00B541BC"/>
    <w:rsid w:val="00B54985"/>
    <w:rsid w:val="00B549AF"/>
    <w:rsid w:val="00B54A24"/>
    <w:rsid w:val="00B54A3E"/>
    <w:rsid w:val="00B54B20"/>
    <w:rsid w:val="00B552C3"/>
    <w:rsid w:val="00B554BB"/>
    <w:rsid w:val="00B55776"/>
    <w:rsid w:val="00B55965"/>
    <w:rsid w:val="00B55AB2"/>
    <w:rsid w:val="00B55F15"/>
    <w:rsid w:val="00B56193"/>
    <w:rsid w:val="00B56294"/>
    <w:rsid w:val="00B562FE"/>
    <w:rsid w:val="00B565E0"/>
    <w:rsid w:val="00B567D8"/>
    <w:rsid w:val="00B56F81"/>
    <w:rsid w:val="00B57061"/>
    <w:rsid w:val="00B57103"/>
    <w:rsid w:val="00B575C3"/>
    <w:rsid w:val="00B60AB4"/>
    <w:rsid w:val="00B60B6B"/>
    <w:rsid w:val="00B60E94"/>
    <w:rsid w:val="00B60FD8"/>
    <w:rsid w:val="00B61409"/>
    <w:rsid w:val="00B614AE"/>
    <w:rsid w:val="00B626E4"/>
    <w:rsid w:val="00B62745"/>
    <w:rsid w:val="00B62B79"/>
    <w:rsid w:val="00B62CA9"/>
    <w:rsid w:val="00B62EAA"/>
    <w:rsid w:val="00B63332"/>
    <w:rsid w:val="00B63816"/>
    <w:rsid w:val="00B63B53"/>
    <w:rsid w:val="00B63F2E"/>
    <w:rsid w:val="00B64028"/>
    <w:rsid w:val="00B64281"/>
    <w:rsid w:val="00B64373"/>
    <w:rsid w:val="00B645DC"/>
    <w:rsid w:val="00B64931"/>
    <w:rsid w:val="00B649B0"/>
    <w:rsid w:val="00B652F6"/>
    <w:rsid w:val="00B65322"/>
    <w:rsid w:val="00B658DD"/>
    <w:rsid w:val="00B65A4F"/>
    <w:rsid w:val="00B661FB"/>
    <w:rsid w:val="00B663E4"/>
    <w:rsid w:val="00B66432"/>
    <w:rsid w:val="00B66990"/>
    <w:rsid w:val="00B66A29"/>
    <w:rsid w:val="00B670DC"/>
    <w:rsid w:val="00B671B4"/>
    <w:rsid w:val="00B677CA"/>
    <w:rsid w:val="00B67AD4"/>
    <w:rsid w:val="00B67DF8"/>
    <w:rsid w:val="00B67E0D"/>
    <w:rsid w:val="00B70715"/>
    <w:rsid w:val="00B709D6"/>
    <w:rsid w:val="00B70E08"/>
    <w:rsid w:val="00B70FCA"/>
    <w:rsid w:val="00B71885"/>
    <w:rsid w:val="00B71C73"/>
    <w:rsid w:val="00B71E21"/>
    <w:rsid w:val="00B71EC5"/>
    <w:rsid w:val="00B725B8"/>
    <w:rsid w:val="00B72A1A"/>
    <w:rsid w:val="00B72A4E"/>
    <w:rsid w:val="00B72F40"/>
    <w:rsid w:val="00B73325"/>
    <w:rsid w:val="00B7344C"/>
    <w:rsid w:val="00B7386E"/>
    <w:rsid w:val="00B73D86"/>
    <w:rsid w:val="00B73E7B"/>
    <w:rsid w:val="00B747CA"/>
    <w:rsid w:val="00B747EE"/>
    <w:rsid w:val="00B7497A"/>
    <w:rsid w:val="00B75392"/>
    <w:rsid w:val="00B755B5"/>
    <w:rsid w:val="00B755F1"/>
    <w:rsid w:val="00B75EBA"/>
    <w:rsid w:val="00B75F6D"/>
    <w:rsid w:val="00B76103"/>
    <w:rsid w:val="00B761F0"/>
    <w:rsid w:val="00B76377"/>
    <w:rsid w:val="00B77379"/>
    <w:rsid w:val="00B77385"/>
    <w:rsid w:val="00B776A4"/>
    <w:rsid w:val="00B776F1"/>
    <w:rsid w:val="00B7779D"/>
    <w:rsid w:val="00B7797E"/>
    <w:rsid w:val="00B80618"/>
    <w:rsid w:val="00B808D5"/>
    <w:rsid w:val="00B80BFD"/>
    <w:rsid w:val="00B80D04"/>
    <w:rsid w:val="00B80E67"/>
    <w:rsid w:val="00B81063"/>
    <w:rsid w:val="00B811DA"/>
    <w:rsid w:val="00B81396"/>
    <w:rsid w:val="00B81644"/>
    <w:rsid w:val="00B819EC"/>
    <w:rsid w:val="00B81EC4"/>
    <w:rsid w:val="00B81FF3"/>
    <w:rsid w:val="00B8268F"/>
    <w:rsid w:val="00B8279D"/>
    <w:rsid w:val="00B829C9"/>
    <w:rsid w:val="00B82ABC"/>
    <w:rsid w:val="00B82C7F"/>
    <w:rsid w:val="00B8313A"/>
    <w:rsid w:val="00B83A4E"/>
    <w:rsid w:val="00B83CF5"/>
    <w:rsid w:val="00B83EDB"/>
    <w:rsid w:val="00B84066"/>
    <w:rsid w:val="00B8427D"/>
    <w:rsid w:val="00B8431C"/>
    <w:rsid w:val="00B8456B"/>
    <w:rsid w:val="00B845DA"/>
    <w:rsid w:val="00B84752"/>
    <w:rsid w:val="00B847A2"/>
    <w:rsid w:val="00B85535"/>
    <w:rsid w:val="00B855BD"/>
    <w:rsid w:val="00B8571D"/>
    <w:rsid w:val="00B85CFC"/>
    <w:rsid w:val="00B85D19"/>
    <w:rsid w:val="00B85E4B"/>
    <w:rsid w:val="00B85EE5"/>
    <w:rsid w:val="00B860BF"/>
    <w:rsid w:val="00B86167"/>
    <w:rsid w:val="00B86240"/>
    <w:rsid w:val="00B865C7"/>
    <w:rsid w:val="00B8674C"/>
    <w:rsid w:val="00B86B90"/>
    <w:rsid w:val="00B87176"/>
    <w:rsid w:val="00B875E2"/>
    <w:rsid w:val="00B876CC"/>
    <w:rsid w:val="00B87784"/>
    <w:rsid w:val="00B87997"/>
    <w:rsid w:val="00B879F9"/>
    <w:rsid w:val="00B87B42"/>
    <w:rsid w:val="00B87F77"/>
    <w:rsid w:val="00B90054"/>
    <w:rsid w:val="00B90096"/>
    <w:rsid w:val="00B90234"/>
    <w:rsid w:val="00B90255"/>
    <w:rsid w:val="00B90442"/>
    <w:rsid w:val="00B9060A"/>
    <w:rsid w:val="00B906EF"/>
    <w:rsid w:val="00B907D6"/>
    <w:rsid w:val="00B90FC8"/>
    <w:rsid w:val="00B911BE"/>
    <w:rsid w:val="00B91268"/>
    <w:rsid w:val="00B9151A"/>
    <w:rsid w:val="00B9185B"/>
    <w:rsid w:val="00B91AB1"/>
    <w:rsid w:val="00B91B68"/>
    <w:rsid w:val="00B91DC3"/>
    <w:rsid w:val="00B922AA"/>
    <w:rsid w:val="00B92623"/>
    <w:rsid w:val="00B92B5C"/>
    <w:rsid w:val="00B92B86"/>
    <w:rsid w:val="00B92C6E"/>
    <w:rsid w:val="00B92D7A"/>
    <w:rsid w:val="00B93008"/>
    <w:rsid w:val="00B93471"/>
    <w:rsid w:val="00B93776"/>
    <w:rsid w:val="00B937C4"/>
    <w:rsid w:val="00B9395C"/>
    <w:rsid w:val="00B93A2C"/>
    <w:rsid w:val="00B93AA6"/>
    <w:rsid w:val="00B93E1F"/>
    <w:rsid w:val="00B942C8"/>
    <w:rsid w:val="00B94495"/>
    <w:rsid w:val="00B95394"/>
    <w:rsid w:val="00B95B33"/>
    <w:rsid w:val="00B9610E"/>
    <w:rsid w:val="00B9616D"/>
    <w:rsid w:val="00B9632C"/>
    <w:rsid w:val="00B965FE"/>
    <w:rsid w:val="00B96CE2"/>
    <w:rsid w:val="00B96CF1"/>
    <w:rsid w:val="00B96DF3"/>
    <w:rsid w:val="00B974D5"/>
    <w:rsid w:val="00B97D76"/>
    <w:rsid w:val="00B97E1B"/>
    <w:rsid w:val="00BA01F7"/>
    <w:rsid w:val="00BA0461"/>
    <w:rsid w:val="00BA06D3"/>
    <w:rsid w:val="00BA0793"/>
    <w:rsid w:val="00BA0855"/>
    <w:rsid w:val="00BA096A"/>
    <w:rsid w:val="00BA0C07"/>
    <w:rsid w:val="00BA1224"/>
    <w:rsid w:val="00BA129D"/>
    <w:rsid w:val="00BA1429"/>
    <w:rsid w:val="00BA1622"/>
    <w:rsid w:val="00BA177B"/>
    <w:rsid w:val="00BA17E8"/>
    <w:rsid w:val="00BA199F"/>
    <w:rsid w:val="00BA1C64"/>
    <w:rsid w:val="00BA1E0E"/>
    <w:rsid w:val="00BA1E2D"/>
    <w:rsid w:val="00BA1FB9"/>
    <w:rsid w:val="00BA225E"/>
    <w:rsid w:val="00BA28C3"/>
    <w:rsid w:val="00BA2B20"/>
    <w:rsid w:val="00BA2B5C"/>
    <w:rsid w:val="00BA2C65"/>
    <w:rsid w:val="00BA3859"/>
    <w:rsid w:val="00BA3D5D"/>
    <w:rsid w:val="00BA4958"/>
    <w:rsid w:val="00BA499A"/>
    <w:rsid w:val="00BA4B9E"/>
    <w:rsid w:val="00BA4D0C"/>
    <w:rsid w:val="00BA4D74"/>
    <w:rsid w:val="00BA4F33"/>
    <w:rsid w:val="00BA50EB"/>
    <w:rsid w:val="00BA53B5"/>
    <w:rsid w:val="00BA53C4"/>
    <w:rsid w:val="00BA5EDA"/>
    <w:rsid w:val="00BA5F87"/>
    <w:rsid w:val="00BA60FC"/>
    <w:rsid w:val="00BA683E"/>
    <w:rsid w:val="00BA6AB3"/>
    <w:rsid w:val="00BA75FE"/>
    <w:rsid w:val="00BA76E3"/>
    <w:rsid w:val="00BA7E13"/>
    <w:rsid w:val="00BB035E"/>
    <w:rsid w:val="00BB1554"/>
    <w:rsid w:val="00BB1979"/>
    <w:rsid w:val="00BB199E"/>
    <w:rsid w:val="00BB24F3"/>
    <w:rsid w:val="00BB2516"/>
    <w:rsid w:val="00BB263C"/>
    <w:rsid w:val="00BB28FA"/>
    <w:rsid w:val="00BB29A4"/>
    <w:rsid w:val="00BB29E4"/>
    <w:rsid w:val="00BB3113"/>
    <w:rsid w:val="00BB31A7"/>
    <w:rsid w:val="00BB31E5"/>
    <w:rsid w:val="00BB32CA"/>
    <w:rsid w:val="00BB343D"/>
    <w:rsid w:val="00BB3627"/>
    <w:rsid w:val="00BB36A8"/>
    <w:rsid w:val="00BB3CEB"/>
    <w:rsid w:val="00BB403D"/>
    <w:rsid w:val="00BB41BF"/>
    <w:rsid w:val="00BB4364"/>
    <w:rsid w:val="00BB4449"/>
    <w:rsid w:val="00BB4710"/>
    <w:rsid w:val="00BB47E6"/>
    <w:rsid w:val="00BB4929"/>
    <w:rsid w:val="00BB4C11"/>
    <w:rsid w:val="00BB4C40"/>
    <w:rsid w:val="00BB5245"/>
    <w:rsid w:val="00BB54AC"/>
    <w:rsid w:val="00BB5700"/>
    <w:rsid w:val="00BB5DCC"/>
    <w:rsid w:val="00BB62E3"/>
    <w:rsid w:val="00BB63FC"/>
    <w:rsid w:val="00BB6943"/>
    <w:rsid w:val="00BB69B9"/>
    <w:rsid w:val="00BB6CF5"/>
    <w:rsid w:val="00BB6DEB"/>
    <w:rsid w:val="00BB6E79"/>
    <w:rsid w:val="00BB77A7"/>
    <w:rsid w:val="00BB7943"/>
    <w:rsid w:val="00BC0098"/>
    <w:rsid w:val="00BC02C8"/>
    <w:rsid w:val="00BC04EA"/>
    <w:rsid w:val="00BC0AE1"/>
    <w:rsid w:val="00BC0EB1"/>
    <w:rsid w:val="00BC144D"/>
    <w:rsid w:val="00BC1A7C"/>
    <w:rsid w:val="00BC1E3C"/>
    <w:rsid w:val="00BC22B5"/>
    <w:rsid w:val="00BC2387"/>
    <w:rsid w:val="00BC2616"/>
    <w:rsid w:val="00BC269A"/>
    <w:rsid w:val="00BC2769"/>
    <w:rsid w:val="00BC2948"/>
    <w:rsid w:val="00BC2A2F"/>
    <w:rsid w:val="00BC2BDB"/>
    <w:rsid w:val="00BC2C10"/>
    <w:rsid w:val="00BC2DA4"/>
    <w:rsid w:val="00BC2F4A"/>
    <w:rsid w:val="00BC32D7"/>
    <w:rsid w:val="00BC34DF"/>
    <w:rsid w:val="00BC36BE"/>
    <w:rsid w:val="00BC39C9"/>
    <w:rsid w:val="00BC3A8F"/>
    <w:rsid w:val="00BC3E2B"/>
    <w:rsid w:val="00BC449C"/>
    <w:rsid w:val="00BC4D5E"/>
    <w:rsid w:val="00BC4D62"/>
    <w:rsid w:val="00BC4E72"/>
    <w:rsid w:val="00BC4F81"/>
    <w:rsid w:val="00BC5854"/>
    <w:rsid w:val="00BC5B56"/>
    <w:rsid w:val="00BC5C89"/>
    <w:rsid w:val="00BC5FEB"/>
    <w:rsid w:val="00BC611B"/>
    <w:rsid w:val="00BC6419"/>
    <w:rsid w:val="00BC6436"/>
    <w:rsid w:val="00BC6447"/>
    <w:rsid w:val="00BC6569"/>
    <w:rsid w:val="00BC67A9"/>
    <w:rsid w:val="00BC6B8E"/>
    <w:rsid w:val="00BC747A"/>
    <w:rsid w:val="00BC74D4"/>
    <w:rsid w:val="00BC7949"/>
    <w:rsid w:val="00BD0300"/>
    <w:rsid w:val="00BD0985"/>
    <w:rsid w:val="00BD0A67"/>
    <w:rsid w:val="00BD0C59"/>
    <w:rsid w:val="00BD0E59"/>
    <w:rsid w:val="00BD0FBE"/>
    <w:rsid w:val="00BD105A"/>
    <w:rsid w:val="00BD1240"/>
    <w:rsid w:val="00BD12CD"/>
    <w:rsid w:val="00BD14B0"/>
    <w:rsid w:val="00BD1707"/>
    <w:rsid w:val="00BD1AB9"/>
    <w:rsid w:val="00BD1B60"/>
    <w:rsid w:val="00BD1C34"/>
    <w:rsid w:val="00BD2089"/>
    <w:rsid w:val="00BD27C1"/>
    <w:rsid w:val="00BD29EA"/>
    <w:rsid w:val="00BD2C77"/>
    <w:rsid w:val="00BD2E49"/>
    <w:rsid w:val="00BD30BF"/>
    <w:rsid w:val="00BD31DB"/>
    <w:rsid w:val="00BD3B31"/>
    <w:rsid w:val="00BD3E98"/>
    <w:rsid w:val="00BD3F7B"/>
    <w:rsid w:val="00BD4030"/>
    <w:rsid w:val="00BD4110"/>
    <w:rsid w:val="00BD41DF"/>
    <w:rsid w:val="00BD42F8"/>
    <w:rsid w:val="00BD4387"/>
    <w:rsid w:val="00BD4B27"/>
    <w:rsid w:val="00BD4D6A"/>
    <w:rsid w:val="00BD5055"/>
    <w:rsid w:val="00BD51DF"/>
    <w:rsid w:val="00BD5541"/>
    <w:rsid w:val="00BD5744"/>
    <w:rsid w:val="00BD5AEB"/>
    <w:rsid w:val="00BD5C2E"/>
    <w:rsid w:val="00BD5D1C"/>
    <w:rsid w:val="00BD6586"/>
    <w:rsid w:val="00BD6588"/>
    <w:rsid w:val="00BD68AA"/>
    <w:rsid w:val="00BD6FB8"/>
    <w:rsid w:val="00BD711B"/>
    <w:rsid w:val="00BD7205"/>
    <w:rsid w:val="00BD72F5"/>
    <w:rsid w:val="00BD77F6"/>
    <w:rsid w:val="00BD7B02"/>
    <w:rsid w:val="00BD7FB5"/>
    <w:rsid w:val="00BE0363"/>
    <w:rsid w:val="00BE05FF"/>
    <w:rsid w:val="00BE07AC"/>
    <w:rsid w:val="00BE07BE"/>
    <w:rsid w:val="00BE07E0"/>
    <w:rsid w:val="00BE08FC"/>
    <w:rsid w:val="00BE0BA4"/>
    <w:rsid w:val="00BE0BB7"/>
    <w:rsid w:val="00BE0F69"/>
    <w:rsid w:val="00BE1086"/>
    <w:rsid w:val="00BE16A1"/>
    <w:rsid w:val="00BE189D"/>
    <w:rsid w:val="00BE1CE8"/>
    <w:rsid w:val="00BE20F0"/>
    <w:rsid w:val="00BE23FE"/>
    <w:rsid w:val="00BE2710"/>
    <w:rsid w:val="00BE27FD"/>
    <w:rsid w:val="00BE2A22"/>
    <w:rsid w:val="00BE2C25"/>
    <w:rsid w:val="00BE2CC1"/>
    <w:rsid w:val="00BE2D6B"/>
    <w:rsid w:val="00BE2FC7"/>
    <w:rsid w:val="00BE3028"/>
    <w:rsid w:val="00BE3240"/>
    <w:rsid w:val="00BE33A9"/>
    <w:rsid w:val="00BE3407"/>
    <w:rsid w:val="00BE34AF"/>
    <w:rsid w:val="00BE370C"/>
    <w:rsid w:val="00BE39BD"/>
    <w:rsid w:val="00BE3D28"/>
    <w:rsid w:val="00BE3D64"/>
    <w:rsid w:val="00BE406E"/>
    <w:rsid w:val="00BE41FC"/>
    <w:rsid w:val="00BE431C"/>
    <w:rsid w:val="00BE4941"/>
    <w:rsid w:val="00BE4F9D"/>
    <w:rsid w:val="00BE502C"/>
    <w:rsid w:val="00BE5123"/>
    <w:rsid w:val="00BE5127"/>
    <w:rsid w:val="00BE570D"/>
    <w:rsid w:val="00BE5AC2"/>
    <w:rsid w:val="00BE5C69"/>
    <w:rsid w:val="00BE61C2"/>
    <w:rsid w:val="00BE62B0"/>
    <w:rsid w:val="00BE62F5"/>
    <w:rsid w:val="00BE632B"/>
    <w:rsid w:val="00BE6574"/>
    <w:rsid w:val="00BE671E"/>
    <w:rsid w:val="00BE6787"/>
    <w:rsid w:val="00BE6B3E"/>
    <w:rsid w:val="00BE6E31"/>
    <w:rsid w:val="00BE70DE"/>
    <w:rsid w:val="00BE7D86"/>
    <w:rsid w:val="00BF0122"/>
    <w:rsid w:val="00BF05A4"/>
    <w:rsid w:val="00BF0AFD"/>
    <w:rsid w:val="00BF1070"/>
    <w:rsid w:val="00BF1094"/>
    <w:rsid w:val="00BF1323"/>
    <w:rsid w:val="00BF17EE"/>
    <w:rsid w:val="00BF1D83"/>
    <w:rsid w:val="00BF206B"/>
    <w:rsid w:val="00BF2B53"/>
    <w:rsid w:val="00BF2DF0"/>
    <w:rsid w:val="00BF2FCE"/>
    <w:rsid w:val="00BF3013"/>
    <w:rsid w:val="00BF32A2"/>
    <w:rsid w:val="00BF3548"/>
    <w:rsid w:val="00BF378E"/>
    <w:rsid w:val="00BF3A15"/>
    <w:rsid w:val="00BF4273"/>
    <w:rsid w:val="00BF43E2"/>
    <w:rsid w:val="00BF4ACE"/>
    <w:rsid w:val="00BF4AD3"/>
    <w:rsid w:val="00BF4BF4"/>
    <w:rsid w:val="00BF509E"/>
    <w:rsid w:val="00BF53CF"/>
    <w:rsid w:val="00BF5403"/>
    <w:rsid w:val="00BF54E0"/>
    <w:rsid w:val="00BF576F"/>
    <w:rsid w:val="00BF5912"/>
    <w:rsid w:val="00BF5DA1"/>
    <w:rsid w:val="00BF5F82"/>
    <w:rsid w:val="00BF6539"/>
    <w:rsid w:val="00BF654F"/>
    <w:rsid w:val="00BF66F6"/>
    <w:rsid w:val="00BF678E"/>
    <w:rsid w:val="00BF68D3"/>
    <w:rsid w:val="00BF6D1E"/>
    <w:rsid w:val="00BF78D0"/>
    <w:rsid w:val="00BF7A0E"/>
    <w:rsid w:val="00BF7ABB"/>
    <w:rsid w:val="00BF7BC2"/>
    <w:rsid w:val="00BF7CC2"/>
    <w:rsid w:val="00C00007"/>
    <w:rsid w:val="00C004EB"/>
    <w:rsid w:val="00C00913"/>
    <w:rsid w:val="00C009A6"/>
    <w:rsid w:val="00C00E20"/>
    <w:rsid w:val="00C011B8"/>
    <w:rsid w:val="00C013C4"/>
    <w:rsid w:val="00C01DBB"/>
    <w:rsid w:val="00C01FDA"/>
    <w:rsid w:val="00C024ED"/>
    <w:rsid w:val="00C02BFE"/>
    <w:rsid w:val="00C02C04"/>
    <w:rsid w:val="00C03183"/>
    <w:rsid w:val="00C0385C"/>
    <w:rsid w:val="00C03ACA"/>
    <w:rsid w:val="00C03E4F"/>
    <w:rsid w:val="00C04146"/>
    <w:rsid w:val="00C046CA"/>
    <w:rsid w:val="00C04E44"/>
    <w:rsid w:val="00C05B1F"/>
    <w:rsid w:val="00C05E4D"/>
    <w:rsid w:val="00C06896"/>
    <w:rsid w:val="00C06B1A"/>
    <w:rsid w:val="00C06CA7"/>
    <w:rsid w:val="00C070E3"/>
    <w:rsid w:val="00C0722F"/>
    <w:rsid w:val="00C07782"/>
    <w:rsid w:val="00C07B4B"/>
    <w:rsid w:val="00C07D0D"/>
    <w:rsid w:val="00C10243"/>
    <w:rsid w:val="00C1027B"/>
    <w:rsid w:val="00C1042A"/>
    <w:rsid w:val="00C10648"/>
    <w:rsid w:val="00C1084D"/>
    <w:rsid w:val="00C10B62"/>
    <w:rsid w:val="00C10DFE"/>
    <w:rsid w:val="00C10F43"/>
    <w:rsid w:val="00C1116F"/>
    <w:rsid w:val="00C117E4"/>
    <w:rsid w:val="00C12304"/>
    <w:rsid w:val="00C1263C"/>
    <w:rsid w:val="00C12796"/>
    <w:rsid w:val="00C12840"/>
    <w:rsid w:val="00C12C97"/>
    <w:rsid w:val="00C12E52"/>
    <w:rsid w:val="00C1317B"/>
    <w:rsid w:val="00C132E6"/>
    <w:rsid w:val="00C134DF"/>
    <w:rsid w:val="00C13A5A"/>
    <w:rsid w:val="00C13FED"/>
    <w:rsid w:val="00C141AE"/>
    <w:rsid w:val="00C14CA8"/>
    <w:rsid w:val="00C15132"/>
    <w:rsid w:val="00C1528E"/>
    <w:rsid w:val="00C15929"/>
    <w:rsid w:val="00C15A01"/>
    <w:rsid w:val="00C15D30"/>
    <w:rsid w:val="00C16161"/>
    <w:rsid w:val="00C162FD"/>
    <w:rsid w:val="00C1660C"/>
    <w:rsid w:val="00C16658"/>
    <w:rsid w:val="00C16716"/>
    <w:rsid w:val="00C16837"/>
    <w:rsid w:val="00C16A4C"/>
    <w:rsid w:val="00C201A0"/>
    <w:rsid w:val="00C204C6"/>
    <w:rsid w:val="00C205BA"/>
    <w:rsid w:val="00C20748"/>
    <w:rsid w:val="00C20C96"/>
    <w:rsid w:val="00C20D44"/>
    <w:rsid w:val="00C20E02"/>
    <w:rsid w:val="00C21020"/>
    <w:rsid w:val="00C2112A"/>
    <w:rsid w:val="00C21291"/>
    <w:rsid w:val="00C21A34"/>
    <w:rsid w:val="00C21B76"/>
    <w:rsid w:val="00C2201B"/>
    <w:rsid w:val="00C221D0"/>
    <w:rsid w:val="00C22238"/>
    <w:rsid w:val="00C227F6"/>
    <w:rsid w:val="00C22954"/>
    <w:rsid w:val="00C22F8C"/>
    <w:rsid w:val="00C23574"/>
    <w:rsid w:val="00C235E7"/>
    <w:rsid w:val="00C23716"/>
    <w:rsid w:val="00C237A9"/>
    <w:rsid w:val="00C238C1"/>
    <w:rsid w:val="00C2399D"/>
    <w:rsid w:val="00C23D9C"/>
    <w:rsid w:val="00C24481"/>
    <w:rsid w:val="00C24483"/>
    <w:rsid w:val="00C24614"/>
    <w:rsid w:val="00C2465E"/>
    <w:rsid w:val="00C24731"/>
    <w:rsid w:val="00C247FC"/>
    <w:rsid w:val="00C24B2F"/>
    <w:rsid w:val="00C24B6E"/>
    <w:rsid w:val="00C24EE6"/>
    <w:rsid w:val="00C253BB"/>
    <w:rsid w:val="00C25426"/>
    <w:rsid w:val="00C25803"/>
    <w:rsid w:val="00C25831"/>
    <w:rsid w:val="00C25C8A"/>
    <w:rsid w:val="00C2641C"/>
    <w:rsid w:val="00C2650C"/>
    <w:rsid w:val="00C26513"/>
    <w:rsid w:val="00C26E38"/>
    <w:rsid w:val="00C2708C"/>
    <w:rsid w:val="00C27439"/>
    <w:rsid w:val="00C27EA5"/>
    <w:rsid w:val="00C30351"/>
    <w:rsid w:val="00C30372"/>
    <w:rsid w:val="00C3043C"/>
    <w:rsid w:val="00C305FA"/>
    <w:rsid w:val="00C3075E"/>
    <w:rsid w:val="00C3088B"/>
    <w:rsid w:val="00C30B09"/>
    <w:rsid w:val="00C30CF1"/>
    <w:rsid w:val="00C30D37"/>
    <w:rsid w:val="00C31C09"/>
    <w:rsid w:val="00C31DCF"/>
    <w:rsid w:val="00C31E5D"/>
    <w:rsid w:val="00C32529"/>
    <w:rsid w:val="00C32953"/>
    <w:rsid w:val="00C3298F"/>
    <w:rsid w:val="00C32E31"/>
    <w:rsid w:val="00C32F67"/>
    <w:rsid w:val="00C33026"/>
    <w:rsid w:val="00C338D8"/>
    <w:rsid w:val="00C33CB0"/>
    <w:rsid w:val="00C33DE0"/>
    <w:rsid w:val="00C33E20"/>
    <w:rsid w:val="00C33EE9"/>
    <w:rsid w:val="00C3415A"/>
    <w:rsid w:val="00C34507"/>
    <w:rsid w:val="00C3554A"/>
    <w:rsid w:val="00C356DF"/>
    <w:rsid w:val="00C358EC"/>
    <w:rsid w:val="00C363C8"/>
    <w:rsid w:val="00C36564"/>
    <w:rsid w:val="00C36999"/>
    <w:rsid w:val="00C369FF"/>
    <w:rsid w:val="00C36A61"/>
    <w:rsid w:val="00C36E6F"/>
    <w:rsid w:val="00C36F16"/>
    <w:rsid w:val="00C3717F"/>
    <w:rsid w:val="00C379FA"/>
    <w:rsid w:val="00C37A10"/>
    <w:rsid w:val="00C40198"/>
    <w:rsid w:val="00C401E7"/>
    <w:rsid w:val="00C40344"/>
    <w:rsid w:val="00C40406"/>
    <w:rsid w:val="00C406D1"/>
    <w:rsid w:val="00C407C6"/>
    <w:rsid w:val="00C40E62"/>
    <w:rsid w:val="00C41018"/>
    <w:rsid w:val="00C41117"/>
    <w:rsid w:val="00C412CA"/>
    <w:rsid w:val="00C41350"/>
    <w:rsid w:val="00C41672"/>
    <w:rsid w:val="00C41840"/>
    <w:rsid w:val="00C418F2"/>
    <w:rsid w:val="00C42376"/>
    <w:rsid w:val="00C42583"/>
    <w:rsid w:val="00C43498"/>
    <w:rsid w:val="00C434D8"/>
    <w:rsid w:val="00C435AB"/>
    <w:rsid w:val="00C43641"/>
    <w:rsid w:val="00C4384A"/>
    <w:rsid w:val="00C43935"/>
    <w:rsid w:val="00C4395A"/>
    <w:rsid w:val="00C43AFB"/>
    <w:rsid w:val="00C43BE0"/>
    <w:rsid w:val="00C43CC1"/>
    <w:rsid w:val="00C43F4C"/>
    <w:rsid w:val="00C440B5"/>
    <w:rsid w:val="00C440B6"/>
    <w:rsid w:val="00C442CE"/>
    <w:rsid w:val="00C44EF0"/>
    <w:rsid w:val="00C44FB8"/>
    <w:rsid w:val="00C44FC7"/>
    <w:rsid w:val="00C4514F"/>
    <w:rsid w:val="00C45559"/>
    <w:rsid w:val="00C456DE"/>
    <w:rsid w:val="00C457F6"/>
    <w:rsid w:val="00C45AD0"/>
    <w:rsid w:val="00C45E73"/>
    <w:rsid w:val="00C45EFA"/>
    <w:rsid w:val="00C45F96"/>
    <w:rsid w:val="00C465D7"/>
    <w:rsid w:val="00C47186"/>
    <w:rsid w:val="00C47300"/>
    <w:rsid w:val="00C4735E"/>
    <w:rsid w:val="00C47416"/>
    <w:rsid w:val="00C475F6"/>
    <w:rsid w:val="00C478D8"/>
    <w:rsid w:val="00C47F02"/>
    <w:rsid w:val="00C47FDF"/>
    <w:rsid w:val="00C50151"/>
    <w:rsid w:val="00C50487"/>
    <w:rsid w:val="00C504A4"/>
    <w:rsid w:val="00C505E3"/>
    <w:rsid w:val="00C5088D"/>
    <w:rsid w:val="00C50FC2"/>
    <w:rsid w:val="00C510E3"/>
    <w:rsid w:val="00C51203"/>
    <w:rsid w:val="00C513E4"/>
    <w:rsid w:val="00C5271B"/>
    <w:rsid w:val="00C529ED"/>
    <w:rsid w:val="00C52B80"/>
    <w:rsid w:val="00C52DDA"/>
    <w:rsid w:val="00C53135"/>
    <w:rsid w:val="00C536F4"/>
    <w:rsid w:val="00C53CCB"/>
    <w:rsid w:val="00C53CF2"/>
    <w:rsid w:val="00C544F5"/>
    <w:rsid w:val="00C5473B"/>
    <w:rsid w:val="00C5492C"/>
    <w:rsid w:val="00C54950"/>
    <w:rsid w:val="00C54B07"/>
    <w:rsid w:val="00C55217"/>
    <w:rsid w:val="00C55355"/>
    <w:rsid w:val="00C55698"/>
    <w:rsid w:val="00C557C7"/>
    <w:rsid w:val="00C55A8B"/>
    <w:rsid w:val="00C55C06"/>
    <w:rsid w:val="00C55CD3"/>
    <w:rsid w:val="00C55D1D"/>
    <w:rsid w:val="00C55DB8"/>
    <w:rsid w:val="00C563B2"/>
    <w:rsid w:val="00C56475"/>
    <w:rsid w:val="00C56842"/>
    <w:rsid w:val="00C56B13"/>
    <w:rsid w:val="00C56B72"/>
    <w:rsid w:val="00C56BC1"/>
    <w:rsid w:val="00C56C5E"/>
    <w:rsid w:val="00C57020"/>
    <w:rsid w:val="00C570EC"/>
    <w:rsid w:val="00C5743A"/>
    <w:rsid w:val="00C575CA"/>
    <w:rsid w:val="00C579AE"/>
    <w:rsid w:val="00C579B9"/>
    <w:rsid w:val="00C57AED"/>
    <w:rsid w:val="00C57FE1"/>
    <w:rsid w:val="00C60B01"/>
    <w:rsid w:val="00C60C9D"/>
    <w:rsid w:val="00C60FC5"/>
    <w:rsid w:val="00C61297"/>
    <w:rsid w:val="00C6130A"/>
    <w:rsid w:val="00C61499"/>
    <w:rsid w:val="00C61514"/>
    <w:rsid w:val="00C616D4"/>
    <w:rsid w:val="00C616E1"/>
    <w:rsid w:val="00C6187C"/>
    <w:rsid w:val="00C61F9D"/>
    <w:rsid w:val="00C62153"/>
    <w:rsid w:val="00C62280"/>
    <w:rsid w:val="00C62293"/>
    <w:rsid w:val="00C6242D"/>
    <w:rsid w:val="00C62566"/>
    <w:rsid w:val="00C627EF"/>
    <w:rsid w:val="00C628E3"/>
    <w:rsid w:val="00C629BB"/>
    <w:rsid w:val="00C62ACF"/>
    <w:rsid w:val="00C62C22"/>
    <w:rsid w:val="00C62F60"/>
    <w:rsid w:val="00C63582"/>
    <w:rsid w:val="00C63982"/>
    <w:rsid w:val="00C63F2F"/>
    <w:rsid w:val="00C63F35"/>
    <w:rsid w:val="00C647E7"/>
    <w:rsid w:val="00C65027"/>
    <w:rsid w:val="00C6521F"/>
    <w:rsid w:val="00C65226"/>
    <w:rsid w:val="00C65330"/>
    <w:rsid w:val="00C659A2"/>
    <w:rsid w:val="00C65A2E"/>
    <w:rsid w:val="00C66720"/>
    <w:rsid w:val="00C6681C"/>
    <w:rsid w:val="00C66874"/>
    <w:rsid w:val="00C66975"/>
    <w:rsid w:val="00C66987"/>
    <w:rsid w:val="00C66BDB"/>
    <w:rsid w:val="00C66C8C"/>
    <w:rsid w:val="00C67399"/>
    <w:rsid w:val="00C673D9"/>
    <w:rsid w:val="00C6753F"/>
    <w:rsid w:val="00C675F3"/>
    <w:rsid w:val="00C67604"/>
    <w:rsid w:val="00C67647"/>
    <w:rsid w:val="00C677C7"/>
    <w:rsid w:val="00C677C9"/>
    <w:rsid w:val="00C70024"/>
    <w:rsid w:val="00C70059"/>
    <w:rsid w:val="00C70430"/>
    <w:rsid w:val="00C70B59"/>
    <w:rsid w:val="00C71021"/>
    <w:rsid w:val="00C7130E"/>
    <w:rsid w:val="00C713A1"/>
    <w:rsid w:val="00C71610"/>
    <w:rsid w:val="00C71866"/>
    <w:rsid w:val="00C71ECF"/>
    <w:rsid w:val="00C71F7C"/>
    <w:rsid w:val="00C7219E"/>
    <w:rsid w:val="00C722C2"/>
    <w:rsid w:val="00C7233E"/>
    <w:rsid w:val="00C72A3E"/>
    <w:rsid w:val="00C72B35"/>
    <w:rsid w:val="00C72D43"/>
    <w:rsid w:val="00C73076"/>
    <w:rsid w:val="00C7315F"/>
    <w:rsid w:val="00C73526"/>
    <w:rsid w:val="00C73D93"/>
    <w:rsid w:val="00C73E1E"/>
    <w:rsid w:val="00C73E60"/>
    <w:rsid w:val="00C73FFB"/>
    <w:rsid w:val="00C7423E"/>
    <w:rsid w:val="00C74913"/>
    <w:rsid w:val="00C74D77"/>
    <w:rsid w:val="00C755FE"/>
    <w:rsid w:val="00C75798"/>
    <w:rsid w:val="00C75BC3"/>
    <w:rsid w:val="00C75DAC"/>
    <w:rsid w:val="00C75DE0"/>
    <w:rsid w:val="00C760BC"/>
    <w:rsid w:val="00C766BA"/>
    <w:rsid w:val="00C76A94"/>
    <w:rsid w:val="00C76B41"/>
    <w:rsid w:val="00C76B81"/>
    <w:rsid w:val="00C76E7D"/>
    <w:rsid w:val="00C77560"/>
    <w:rsid w:val="00C777AD"/>
    <w:rsid w:val="00C800BE"/>
    <w:rsid w:val="00C800E7"/>
    <w:rsid w:val="00C80560"/>
    <w:rsid w:val="00C805F0"/>
    <w:rsid w:val="00C8132B"/>
    <w:rsid w:val="00C81486"/>
    <w:rsid w:val="00C81556"/>
    <w:rsid w:val="00C8161A"/>
    <w:rsid w:val="00C81948"/>
    <w:rsid w:val="00C81D69"/>
    <w:rsid w:val="00C82246"/>
    <w:rsid w:val="00C82689"/>
    <w:rsid w:val="00C82707"/>
    <w:rsid w:val="00C827AD"/>
    <w:rsid w:val="00C82802"/>
    <w:rsid w:val="00C82E33"/>
    <w:rsid w:val="00C83CB4"/>
    <w:rsid w:val="00C83DFB"/>
    <w:rsid w:val="00C842EA"/>
    <w:rsid w:val="00C84C91"/>
    <w:rsid w:val="00C84D1A"/>
    <w:rsid w:val="00C84E16"/>
    <w:rsid w:val="00C84ED9"/>
    <w:rsid w:val="00C85123"/>
    <w:rsid w:val="00C856FC"/>
    <w:rsid w:val="00C85718"/>
    <w:rsid w:val="00C85EC4"/>
    <w:rsid w:val="00C85FA0"/>
    <w:rsid w:val="00C86090"/>
    <w:rsid w:val="00C862E4"/>
    <w:rsid w:val="00C86313"/>
    <w:rsid w:val="00C86737"/>
    <w:rsid w:val="00C867C4"/>
    <w:rsid w:val="00C86C29"/>
    <w:rsid w:val="00C86F52"/>
    <w:rsid w:val="00C871DE"/>
    <w:rsid w:val="00C87C65"/>
    <w:rsid w:val="00C87C9D"/>
    <w:rsid w:val="00C87D96"/>
    <w:rsid w:val="00C87FF0"/>
    <w:rsid w:val="00C90079"/>
    <w:rsid w:val="00C90277"/>
    <w:rsid w:val="00C90419"/>
    <w:rsid w:val="00C90F55"/>
    <w:rsid w:val="00C9114F"/>
    <w:rsid w:val="00C9133E"/>
    <w:rsid w:val="00C919ED"/>
    <w:rsid w:val="00C91C13"/>
    <w:rsid w:val="00C91F25"/>
    <w:rsid w:val="00C92055"/>
    <w:rsid w:val="00C9212B"/>
    <w:rsid w:val="00C921AC"/>
    <w:rsid w:val="00C921F7"/>
    <w:rsid w:val="00C92395"/>
    <w:rsid w:val="00C92668"/>
    <w:rsid w:val="00C9270C"/>
    <w:rsid w:val="00C9281D"/>
    <w:rsid w:val="00C92899"/>
    <w:rsid w:val="00C92AB4"/>
    <w:rsid w:val="00C92C51"/>
    <w:rsid w:val="00C92FE3"/>
    <w:rsid w:val="00C930C4"/>
    <w:rsid w:val="00C93158"/>
    <w:rsid w:val="00C935CE"/>
    <w:rsid w:val="00C9398F"/>
    <w:rsid w:val="00C93A84"/>
    <w:rsid w:val="00C93D4B"/>
    <w:rsid w:val="00C94061"/>
    <w:rsid w:val="00C94147"/>
    <w:rsid w:val="00C9466B"/>
    <w:rsid w:val="00C94E82"/>
    <w:rsid w:val="00C95218"/>
    <w:rsid w:val="00C95A0B"/>
    <w:rsid w:val="00C95A20"/>
    <w:rsid w:val="00C95EBB"/>
    <w:rsid w:val="00C96437"/>
    <w:rsid w:val="00C9668A"/>
    <w:rsid w:val="00C967B5"/>
    <w:rsid w:val="00C9709F"/>
    <w:rsid w:val="00C970F0"/>
    <w:rsid w:val="00C97357"/>
    <w:rsid w:val="00C9773D"/>
    <w:rsid w:val="00C97E54"/>
    <w:rsid w:val="00CA0164"/>
    <w:rsid w:val="00CA0178"/>
    <w:rsid w:val="00CA055C"/>
    <w:rsid w:val="00CA07C2"/>
    <w:rsid w:val="00CA07C9"/>
    <w:rsid w:val="00CA1042"/>
    <w:rsid w:val="00CA1048"/>
    <w:rsid w:val="00CA10DA"/>
    <w:rsid w:val="00CA1604"/>
    <w:rsid w:val="00CA1C70"/>
    <w:rsid w:val="00CA1FEE"/>
    <w:rsid w:val="00CA213C"/>
    <w:rsid w:val="00CA21AF"/>
    <w:rsid w:val="00CA233C"/>
    <w:rsid w:val="00CA2528"/>
    <w:rsid w:val="00CA2985"/>
    <w:rsid w:val="00CA31D3"/>
    <w:rsid w:val="00CA3826"/>
    <w:rsid w:val="00CA3A95"/>
    <w:rsid w:val="00CA4074"/>
    <w:rsid w:val="00CA40C1"/>
    <w:rsid w:val="00CA4232"/>
    <w:rsid w:val="00CA4312"/>
    <w:rsid w:val="00CA4507"/>
    <w:rsid w:val="00CA45A2"/>
    <w:rsid w:val="00CA4A50"/>
    <w:rsid w:val="00CA50F6"/>
    <w:rsid w:val="00CA55BA"/>
    <w:rsid w:val="00CA5F2F"/>
    <w:rsid w:val="00CA64E7"/>
    <w:rsid w:val="00CA686C"/>
    <w:rsid w:val="00CA6E31"/>
    <w:rsid w:val="00CA71C9"/>
    <w:rsid w:val="00CA72EF"/>
    <w:rsid w:val="00CA77A0"/>
    <w:rsid w:val="00CA7B36"/>
    <w:rsid w:val="00CA7E35"/>
    <w:rsid w:val="00CB0076"/>
    <w:rsid w:val="00CB015A"/>
    <w:rsid w:val="00CB0260"/>
    <w:rsid w:val="00CB0372"/>
    <w:rsid w:val="00CB0434"/>
    <w:rsid w:val="00CB084C"/>
    <w:rsid w:val="00CB0A90"/>
    <w:rsid w:val="00CB0EC8"/>
    <w:rsid w:val="00CB0F0F"/>
    <w:rsid w:val="00CB13AE"/>
    <w:rsid w:val="00CB183C"/>
    <w:rsid w:val="00CB1B34"/>
    <w:rsid w:val="00CB24DE"/>
    <w:rsid w:val="00CB2B4F"/>
    <w:rsid w:val="00CB2DFC"/>
    <w:rsid w:val="00CB31EB"/>
    <w:rsid w:val="00CB321A"/>
    <w:rsid w:val="00CB337D"/>
    <w:rsid w:val="00CB36E5"/>
    <w:rsid w:val="00CB38A4"/>
    <w:rsid w:val="00CB4DBD"/>
    <w:rsid w:val="00CB4EDA"/>
    <w:rsid w:val="00CB5037"/>
    <w:rsid w:val="00CB517C"/>
    <w:rsid w:val="00CB51C3"/>
    <w:rsid w:val="00CB54AB"/>
    <w:rsid w:val="00CB56B2"/>
    <w:rsid w:val="00CB59F1"/>
    <w:rsid w:val="00CB5A7B"/>
    <w:rsid w:val="00CB5C05"/>
    <w:rsid w:val="00CB5E4B"/>
    <w:rsid w:val="00CB5EC9"/>
    <w:rsid w:val="00CB5EFF"/>
    <w:rsid w:val="00CB5F9E"/>
    <w:rsid w:val="00CB635A"/>
    <w:rsid w:val="00CB64D4"/>
    <w:rsid w:val="00CB6728"/>
    <w:rsid w:val="00CB67AB"/>
    <w:rsid w:val="00CB6A42"/>
    <w:rsid w:val="00CB6A66"/>
    <w:rsid w:val="00CB6DCF"/>
    <w:rsid w:val="00CB744D"/>
    <w:rsid w:val="00CB748B"/>
    <w:rsid w:val="00CB7657"/>
    <w:rsid w:val="00CB778D"/>
    <w:rsid w:val="00CB7D24"/>
    <w:rsid w:val="00CB7FD8"/>
    <w:rsid w:val="00CC05D6"/>
    <w:rsid w:val="00CC06D3"/>
    <w:rsid w:val="00CC10C0"/>
    <w:rsid w:val="00CC10D0"/>
    <w:rsid w:val="00CC1471"/>
    <w:rsid w:val="00CC1674"/>
    <w:rsid w:val="00CC1A3D"/>
    <w:rsid w:val="00CC1F18"/>
    <w:rsid w:val="00CC2039"/>
    <w:rsid w:val="00CC22E8"/>
    <w:rsid w:val="00CC2CF1"/>
    <w:rsid w:val="00CC2F01"/>
    <w:rsid w:val="00CC30CE"/>
    <w:rsid w:val="00CC3358"/>
    <w:rsid w:val="00CC346D"/>
    <w:rsid w:val="00CC3537"/>
    <w:rsid w:val="00CC396E"/>
    <w:rsid w:val="00CC4A0B"/>
    <w:rsid w:val="00CC4B97"/>
    <w:rsid w:val="00CC4CD2"/>
    <w:rsid w:val="00CC4D5D"/>
    <w:rsid w:val="00CC56D5"/>
    <w:rsid w:val="00CC58C9"/>
    <w:rsid w:val="00CC5D03"/>
    <w:rsid w:val="00CC6043"/>
    <w:rsid w:val="00CC6B99"/>
    <w:rsid w:val="00CC6BB2"/>
    <w:rsid w:val="00CC6C9D"/>
    <w:rsid w:val="00CC77E8"/>
    <w:rsid w:val="00CC7802"/>
    <w:rsid w:val="00CC7AC6"/>
    <w:rsid w:val="00CD02B1"/>
    <w:rsid w:val="00CD0530"/>
    <w:rsid w:val="00CD1054"/>
    <w:rsid w:val="00CD1259"/>
    <w:rsid w:val="00CD1AE7"/>
    <w:rsid w:val="00CD2A83"/>
    <w:rsid w:val="00CD2A96"/>
    <w:rsid w:val="00CD2B59"/>
    <w:rsid w:val="00CD2C92"/>
    <w:rsid w:val="00CD2E6D"/>
    <w:rsid w:val="00CD3406"/>
    <w:rsid w:val="00CD356D"/>
    <w:rsid w:val="00CD3E5F"/>
    <w:rsid w:val="00CD3F63"/>
    <w:rsid w:val="00CD3FDB"/>
    <w:rsid w:val="00CD4894"/>
    <w:rsid w:val="00CD49EB"/>
    <w:rsid w:val="00CD4DB0"/>
    <w:rsid w:val="00CD5049"/>
    <w:rsid w:val="00CD5394"/>
    <w:rsid w:val="00CD53E4"/>
    <w:rsid w:val="00CD5AF9"/>
    <w:rsid w:val="00CD5D86"/>
    <w:rsid w:val="00CD5FCE"/>
    <w:rsid w:val="00CD6B03"/>
    <w:rsid w:val="00CD6F20"/>
    <w:rsid w:val="00CD7193"/>
    <w:rsid w:val="00CD71CF"/>
    <w:rsid w:val="00CD747A"/>
    <w:rsid w:val="00CD7A87"/>
    <w:rsid w:val="00CD7D84"/>
    <w:rsid w:val="00CE0028"/>
    <w:rsid w:val="00CE0AA8"/>
    <w:rsid w:val="00CE1EAD"/>
    <w:rsid w:val="00CE1FDF"/>
    <w:rsid w:val="00CE21DA"/>
    <w:rsid w:val="00CE29BC"/>
    <w:rsid w:val="00CE2A1B"/>
    <w:rsid w:val="00CE2B64"/>
    <w:rsid w:val="00CE2EB9"/>
    <w:rsid w:val="00CE3842"/>
    <w:rsid w:val="00CE3864"/>
    <w:rsid w:val="00CE3987"/>
    <w:rsid w:val="00CE3A37"/>
    <w:rsid w:val="00CE3B01"/>
    <w:rsid w:val="00CE3D67"/>
    <w:rsid w:val="00CE3F08"/>
    <w:rsid w:val="00CE3F57"/>
    <w:rsid w:val="00CE4411"/>
    <w:rsid w:val="00CE447B"/>
    <w:rsid w:val="00CE46E8"/>
    <w:rsid w:val="00CE491C"/>
    <w:rsid w:val="00CE49A9"/>
    <w:rsid w:val="00CE4AF3"/>
    <w:rsid w:val="00CE4B45"/>
    <w:rsid w:val="00CE59BB"/>
    <w:rsid w:val="00CE5F25"/>
    <w:rsid w:val="00CE6430"/>
    <w:rsid w:val="00CE6877"/>
    <w:rsid w:val="00CE69E8"/>
    <w:rsid w:val="00CE6C29"/>
    <w:rsid w:val="00CE6D2D"/>
    <w:rsid w:val="00CE71DA"/>
    <w:rsid w:val="00CE7482"/>
    <w:rsid w:val="00CE7893"/>
    <w:rsid w:val="00CE79D8"/>
    <w:rsid w:val="00CE7A98"/>
    <w:rsid w:val="00CE7DD5"/>
    <w:rsid w:val="00CF006A"/>
    <w:rsid w:val="00CF009F"/>
    <w:rsid w:val="00CF0350"/>
    <w:rsid w:val="00CF0546"/>
    <w:rsid w:val="00CF06B9"/>
    <w:rsid w:val="00CF07D7"/>
    <w:rsid w:val="00CF08A4"/>
    <w:rsid w:val="00CF0B5A"/>
    <w:rsid w:val="00CF0F6B"/>
    <w:rsid w:val="00CF1228"/>
    <w:rsid w:val="00CF1BAA"/>
    <w:rsid w:val="00CF1CEE"/>
    <w:rsid w:val="00CF1DE2"/>
    <w:rsid w:val="00CF204C"/>
    <w:rsid w:val="00CF2308"/>
    <w:rsid w:val="00CF2388"/>
    <w:rsid w:val="00CF23EC"/>
    <w:rsid w:val="00CF27A6"/>
    <w:rsid w:val="00CF287A"/>
    <w:rsid w:val="00CF2AE5"/>
    <w:rsid w:val="00CF2B27"/>
    <w:rsid w:val="00CF3032"/>
    <w:rsid w:val="00CF31CD"/>
    <w:rsid w:val="00CF33A9"/>
    <w:rsid w:val="00CF35FC"/>
    <w:rsid w:val="00CF41ED"/>
    <w:rsid w:val="00CF4452"/>
    <w:rsid w:val="00CF47A7"/>
    <w:rsid w:val="00CF4DE4"/>
    <w:rsid w:val="00CF4EB6"/>
    <w:rsid w:val="00CF4EFA"/>
    <w:rsid w:val="00CF523D"/>
    <w:rsid w:val="00CF5278"/>
    <w:rsid w:val="00CF52CE"/>
    <w:rsid w:val="00CF554A"/>
    <w:rsid w:val="00CF57AB"/>
    <w:rsid w:val="00CF5DF7"/>
    <w:rsid w:val="00CF609F"/>
    <w:rsid w:val="00CF6105"/>
    <w:rsid w:val="00CF6255"/>
    <w:rsid w:val="00CF64A3"/>
    <w:rsid w:val="00CF6B76"/>
    <w:rsid w:val="00CF6FA8"/>
    <w:rsid w:val="00CF7690"/>
    <w:rsid w:val="00CF783A"/>
    <w:rsid w:val="00CF7AC7"/>
    <w:rsid w:val="00CF7C41"/>
    <w:rsid w:val="00D012A7"/>
    <w:rsid w:val="00D016E0"/>
    <w:rsid w:val="00D018F2"/>
    <w:rsid w:val="00D01CED"/>
    <w:rsid w:val="00D01E67"/>
    <w:rsid w:val="00D02167"/>
    <w:rsid w:val="00D02355"/>
    <w:rsid w:val="00D02492"/>
    <w:rsid w:val="00D02522"/>
    <w:rsid w:val="00D02765"/>
    <w:rsid w:val="00D02E2C"/>
    <w:rsid w:val="00D03225"/>
    <w:rsid w:val="00D0353A"/>
    <w:rsid w:val="00D03620"/>
    <w:rsid w:val="00D039BF"/>
    <w:rsid w:val="00D039CC"/>
    <w:rsid w:val="00D03E23"/>
    <w:rsid w:val="00D03E76"/>
    <w:rsid w:val="00D03E9D"/>
    <w:rsid w:val="00D04362"/>
    <w:rsid w:val="00D04405"/>
    <w:rsid w:val="00D045BE"/>
    <w:rsid w:val="00D047A3"/>
    <w:rsid w:val="00D04898"/>
    <w:rsid w:val="00D04923"/>
    <w:rsid w:val="00D04B0B"/>
    <w:rsid w:val="00D04C17"/>
    <w:rsid w:val="00D05054"/>
    <w:rsid w:val="00D05088"/>
    <w:rsid w:val="00D0511B"/>
    <w:rsid w:val="00D051DB"/>
    <w:rsid w:val="00D05743"/>
    <w:rsid w:val="00D057B3"/>
    <w:rsid w:val="00D058A0"/>
    <w:rsid w:val="00D05A89"/>
    <w:rsid w:val="00D05D32"/>
    <w:rsid w:val="00D061B8"/>
    <w:rsid w:val="00D06280"/>
    <w:rsid w:val="00D06EEE"/>
    <w:rsid w:val="00D070B4"/>
    <w:rsid w:val="00D072C8"/>
    <w:rsid w:val="00D072E3"/>
    <w:rsid w:val="00D07593"/>
    <w:rsid w:val="00D075D0"/>
    <w:rsid w:val="00D07779"/>
    <w:rsid w:val="00D0798B"/>
    <w:rsid w:val="00D07A3E"/>
    <w:rsid w:val="00D102FB"/>
    <w:rsid w:val="00D1078B"/>
    <w:rsid w:val="00D10CC2"/>
    <w:rsid w:val="00D10D27"/>
    <w:rsid w:val="00D1147F"/>
    <w:rsid w:val="00D11689"/>
    <w:rsid w:val="00D117A0"/>
    <w:rsid w:val="00D11BE9"/>
    <w:rsid w:val="00D11E60"/>
    <w:rsid w:val="00D12078"/>
    <w:rsid w:val="00D121E3"/>
    <w:rsid w:val="00D122B9"/>
    <w:rsid w:val="00D12438"/>
    <w:rsid w:val="00D12594"/>
    <w:rsid w:val="00D127F2"/>
    <w:rsid w:val="00D12831"/>
    <w:rsid w:val="00D1293C"/>
    <w:rsid w:val="00D13320"/>
    <w:rsid w:val="00D135C0"/>
    <w:rsid w:val="00D13676"/>
    <w:rsid w:val="00D1395C"/>
    <w:rsid w:val="00D13C3C"/>
    <w:rsid w:val="00D13CE6"/>
    <w:rsid w:val="00D13D0E"/>
    <w:rsid w:val="00D14519"/>
    <w:rsid w:val="00D1524B"/>
    <w:rsid w:val="00D15A9C"/>
    <w:rsid w:val="00D1618D"/>
    <w:rsid w:val="00D162AA"/>
    <w:rsid w:val="00D1639F"/>
    <w:rsid w:val="00D164A3"/>
    <w:rsid w:val="00D16607"/>
    <w:rsid w:val="00D1674E"/>
    <w:rsid w:val="00D168D0"/>
    <w:rsid w:val="00D16A45"/>
    <w:rsid w:val="00D16BF0"/>
    <w:rsid w:val="00D16E71"/>
    <w:rsid w:val="00D17162"/>
    <w:rsid w:val="00D171B7"/>
    <w:rsid w:val="00D171EC"/>
    <w:rsid w:val="00D17258"/>
    <w:rsid w:val="00D17502"/>
    <w:rsid w:val="00D17E66"/>
    <w:rsid w:val="00D17E91"/>
    <w:rsid w:val="00D201B6"/>
    <w:rsid w:val="00D202A1"/>
    <w:rsid w:val="00D207F4"/>
    <w:rsid w:val="00D2086A"/>
    <w:rsid w:val="00D20E1F"/>
    <w:rsid w:val="00D21051"/>
    <w:rsid w:val="00D210C7"/>
    <w:rsid w:val="00D216AC"/>
    <w:rsid w:val="00D217B8"/>
    <w:rsid w:val="00D21833"/>
    <w:rsid w:val="00D218AB"/>
    <w:rsid w:val="00D21A17"/>
    <w:rsid w:val="00D21D54"/>
    <w:rsid w:val="00D21F32"/>
    <w:rsid w:val="00D2261C"/>
    <w:rsid w:val="00D22672"/>
    <w:rsid w:val="00D23177"/>
    <w:rsid w:val="00D232D3"/>
    <w:rsid w:val="00D23358"/>
    <w:rsid w:val="00D23492"/>
    <w:rsid w:val="00D236FF"/>
    <w:rsid w:val="00D23B4B"/>
    <w:rsid w:val="00D23C6D"/>
    <w:rsid w:val="00D23CC8"/>
    <w:rsid w:val="00D23EDE"/>
    <w:rsid w:val="00D245DF"/>
    <w:rsid w:val="00D24C80"/>
    <w:rsid w:val="00D2502C"/>
    <w:rsid w:val="00D25257"/>
    <w:rsid w:val="00D2534E"/>
    <w:rsid w:val="00D25549"/>
    <w:rsid w:val="00D267D2"/>
    <w:rsid w:val="00D2698D"/>
    <w:rsid w:val="00D26B41"/>
    <w:rsid w:val="00D26C6E"/>
    <w:rsid w:val="00D271B1"/>
    <w:rsid w:val="00D278C8"/>
    <w:rsid w:val="00D279EB"/>
    <w:rsid w:val="00D27A84"/>
    <w:rsid w:val="00D30129"/>
    <w:rsid w:val="00D304E1"/>
    <w:rsid w:val="00D308F0"/>
    <w:rsid w:val="00D30A36"/>
    <w:rsid w:val="00D30AAA"/>
    <w:rsid w:val="00D30AEB"/>
    <w:rsid w:val="00D3100E"/>
    <w:rsid w:val="00D31686"/>
    <w:rsid w:val="00D318A4"/>
    <w:rsid w:val="00D31F70"/>
    <w:rsid w:val="00D32045"/>
    <w:rsid w:val="00D3226B"/>
    <w:rsid w:val="00D32379"/>
    <w:rsid w:val="00D323FD"/>
    <w:rsid w:val="00D32B82"/>
    <w:rsid w:val="00D32BB8"/>
    <w:rsid w:val="00D32E8B"/>
    <w:rsid w:val="00D32F56"/>
    <w:rsid w:val="00D32F96"/>
    <w:rsid w:val="00D335E3"/>
    <w:rsid w:val="00D337A5"/>
    <w:rsid w:val="00D33906"/>
    <w:rsid w:val="00D33963"/>
    <w:rsid w:val="00D33998"/>
    <w:rsid w:val="00D339B6"/>
    <w:rsid w:val="00D33D22"/>
    <w:rsid w:val="00D33FE8"/>
    <w:rsid w:val="00D3448B"/>
    <w:rsid w:val="00D3463C"/>
    <w:rsid w:val="00D34671"/>
    <w:rsid w:val="00D347D6"/>
    <w:rsid w:val="00D3490A"/>
    <w:rsid w:val="00D34A69"/>
    <w:rsid w:val="00D34D50"/>
    <w:rsid w:val="00D353FD"/>
    <w:rsid w:val="00D360D1"/>
    <w:rsid w:val="00D3611C"/>
    <w:rsid w:val="00D367AD"/>
    <w:rsid w:val="00D374CA"/>
    <w:rsid w:val="00D3792A"/>
    <w:rsid w:val="00D37DC7"/>
    <w:rsid w:val="00D37E83"/>
    <w:rsid w:val="00D4010E"/>
    <w:rsid w:val="00D40C58"/>
    <w:rsid w:val="00D40EE9"/>
    <w:rsid w:val="00D41107"/>
    <w:rsid w:val="00D41329"/>
    <w:rsid w:val="00D42343"/>
    <w:rsid w:val="00D426AE"/>
    <w:rsid w:val="00D4286F"/>
    <w:rsid w:val="00D428EC"/>
    <w:rsid w:val="00D42B39"/>
    <w:rsid w:val="00D42BE4"/>
    <w:rsid w:val="00D42E88"/>
    <w:rsid w:val="00D4373E"/>
    <w:rsid w:val="00D43E47"/>
    <w:rsid w:val="00D441FC"/>
    <w:rsid w:val="00D44629"/>
    <w:rsid w:val="00D449C8"/>
    <w:rsid w:val="00D45432"/>
    <w:rsid w:val="00D4576B"/>
    <w:rsid w:val="00D457F9"/>
    <w:rsid w:val="00D45992"/>
    <w:rsid w:val="00D459B3"/>
    <w:rsid w:val="00D45E80"/>
    <w:rsid w:val="00D45EBA"/>
    <w:rsid w:val="00D45F59"/>
    <w:rsid w:val="00D46F37"/>
    <w:rsid w:val="00D46FA0"/>
    <w:rsid w:val="00D479D7"/>
    <w:rsid w:val="00D47A27"/>
    <w:rsid w:val="00D47A3A"/>
    <w:rsid w:val="00D47A81"/>
    <w:rsid w:val="00D47FAF"/>
    <w:rsid w:val="00D501CA"/>
    <w:rsid w:val="00D50652"/>
    <w:rsid w:val="00D50760"/>
    <w:rsid w:val="00D50B3D"/>
    <w:rsid w:val="00D512C2"/>
    <w:rsid w:val="00D51377"/>
    <w:rsid w:val="00D513C2"/>
    <w:rsid w:val="00D5173D"/>
    <w:rsid w:val="00D51AFD"/>
    <w:rsid w:val="00D521C4"/>
    <w:rsid w:val="00D5235B"/>
    <w:rsid w:val="00D523FF"/>
    <w:rsid w:val="00D524F7"/>
    <w:rsid w:val="00D52A5E"/>
    <w:rsid w:val="00D52C49"/>
    <w:rsid w:val="00D52E5A"/>
    <w:rsid w:val="00D52FDA"/>
    <w:rsid w:val="00D5308D"/>
    <w:rsid w:val="00D532B6"/>
    <w:rsid w:val="00D53520"/>
    <w:rsid w:val="00D538E6"/>
    <w:rsid w:val="00D53C1A"/>
    <w:rsid w:val="00D53CCF"/>
    <w:rsid w:val="00D540F1"/>
    <w:rsid w:val="00D544AA"/>
    <w:rsid w:val="00D5451F"/>
    <w:rsid w:val="00D546AC"/>
    <w:rsid w:val="00D547BE"/>
    <w:rsid w:val="00D547D8"/>
    <w:rsid w:val="00D54863"/>
    <w:rsid w:val="00D549D3"/>
    <w:rsid w:val="00D54E22"/>
    <w:rsid w:val="00D5504D"/>
    <w:rsid w:val="00D553B2"/>
    <w:rsid w:val="00D554C2"/>
    <w:rsid w:val="00D55540"/>
    <w:rsid w:val="00D5571A"/>
    <w:rsid w:val="00D559F8"/>
    <w:rsid w:val="00D55F92"/>
    <w:rsid w:val="00D56126"/>
    <w:rsid w:val="00D56198"/>
    <w:rsid w:val="00D57151"/>
    <w:rsid w:val="00D5721B"/>
    <w:rsid w:val="00D576D1"/>
    <w:rsid w:val="00D57A4B"/>
    <w:rsid w:val="00D601D2"/>
    <w:rsid w:val="00D6023B"/>
    <w:rsid w:val="00D609A3"/>
    <w:rsid w:val="00D60BCB"/>
    <w:rsid w:val="00D60C9E"/>
    <w:rsid w:val="00D60D67"/>
    <w:rsid w:val="00D60DA9"/>
    <w:rsid w:val="00D60E0B"/>
    <w:rsid w:val="00D60F19"/>
    <w:rsid w:val="00D61028"/>
    <w:rsid w:val="00D61A7F"/>
    <w:rsid w:val="00D61D4D"/>
    <w:rsid w:val="00D623B9"/>
    <w:rsid w:val="00D62525"/>
    <w:rsid w:val="00D628C2"/>
    <w:rsid w:val="00D6291E"/>
    <w:rsid w:val="00D62C12"/>
    <w:rsid w:val="00D62CCE"/>
    <w:rsid w:val="00D62F3E"/>
    <w:rsid w:val="00D62FE5"/>
    <w:rsid w:val="00D6312D"/>
    <w:rsid w:val="00D633A3"/>
    <w:rsid w:val="00D63908"/>
    <w:rsid w:val="00D642A0"/>
    <w:rsid w:val="00D642F0"/>
    <w:rsid w:val="00D6453B"/>
    <w:rsid w:val="00D646FB"/>
    <w:rsid w:val="00D64D14"/>
    <w:rsid w:val="00D64F30"/>
    <w:rsid w:val="00D654EB"/>
    <w:rsid w:val="00D65914"/>
    <w:rsid w:val="00D659DB"/>
    <w:rsid w:val="00D65B6C"/>
    <w:rsid w:val="00D65CDB"/>
    <w:rsid w:val="00D671D3"/>
    <w:rsid w:val="00D672A9"/>
    <w:rsid w:val="00D672EB"/>
    <w:rsid w:val="00D673E1"/>
    <w:rsid w:val="00D67BFE"/>
    <w:rsid w:val="00D67CCF"/>
    <w:rsid w:val="00D67EE4"/>
    <w:rsid w:val="00D67EE9"/>
    <w:rsid w:val="00D70368"/>
    <w:rsid w:val="00D709A5"/>
    <w:rsid w:val="00D713FA"/>
    <w:rsid w:val="00D715BC"/>
    <w:rsid w:val="00D71650"/>
    <w:rsid w:val="00D71A46"/>
    <w:rsid w:val="00D71B74"/>
    <w:rsid w:val="00D71E5C"/>
    <w:rsid w:val="00D71EE3"/>
    <w:rsid w:val="00D71F06"/>
    <w:rsid w:val="00D71FF1"/>
    <w:rsid w:val="00D723ED"/>
    <w:rsid w:val="00D72505"/>
    <w:rsid w:val="00D728CE"/>
    <w:rsid w:val="00D72E73"/>
    <w:rsid w:val="00D72FAE"/>
    <w:rsid w:val="00D7347F"/>
    <w:rsid w:val="00D73A33"/>
    <w:rsid w:val="00D73A37"/>
    <w:rsid w:val="00D73AAA"/>
    <w:rsid w:val="00D74478"/>
    <w:rsid w:val="00D74648"/>
    <w:rsid w:val="00D74F58"/>
    <w:rsid w:val="00D75342"/>
    <w:rsid w:val="00D75349"/>
    <w:rsid w:val="00D7620B"/>
    <w:rsid w:val="00D76AEA"/>
    <w:rsid w:val="00D7706F"/>
    <w:rsid w:val="00D77146"/>
    <w:rsid w:val="00D77747"/>
    <w:rsid w:val="00D80631"/>
    <w:rsid w:val="00D80AC8"/>
    <w:rsid w:val="00D80CBF"/>
    <w:rsid w:val="00D81B61"/>
    <w:rsid w:val="00D81BF1"/>
    <w:rsid w:val="00D81CC8"/>
    <w:rsid w:val="00D8222C"/>
    <w:rsid w:val="00D82389"/>
    <w:rsid w:val="00D829C1"/>
    <w:rsid w:val="00D829E2"/>
    <w:rsid w:val="00D82E13"/>
    <w:rsid w:val="00D82E7B"/>
    <w:rsid w:val="00D83197"/>
    <w:rsid w:val="00D8350A"/>
    <w:rsid w:val="00D8384D"/>
    <w:rsid w:val="00D839E8"/>
    <w:rsid w:val="00D83EB5"/>
    <w:rsid w:val="00D84611"/>
    <w:rsid w:val="00D846A0"/>
    <w:rsid w:val="00D84723"/>
    <w:rsid w:val="00D85178"/>
    <w:rsid w:val="00D85367"/>
    <w:rsid w:val="00D85C59"/>
    <w:rsid w:val="00D85C7C"/>
    <w:rsid w:val="00D85CE6"/>
    <w:rsid w:val="00D86A1D"/>
    <w:rsid w:val="00D86C02"/>
    <w:rsid w:val="00D8738B"/>
    <w:rsid w:val="00D8739A"/>
    <w:rsid w:val="00D874D8"/>
    <w:rsid w:val="00D87622"/>
    <w:rsid w:val="00D87760"/>
    <w:rsid w:val="00D878CE"/>
    <w:rsid w:val="00D8796F"/>
    <w:rsid w:val="00D87A42"/>
    <w:rsid w:val="00D87AE2"/>
    <w:rsid w:val="00D87BE2"/>
    <w:rsid w:val="00D87EDD"/>
    <w:rsid w:val="00D905BC"/>
    <w:rsid w:val="00D906E5"/>
    <w:rsid w:val="00D90C9A"/>
    <w:rsid w:val="00D90F4B"/>
    <w:rsid w:val="00D9106A"/>
    <w:rsid w:val="00D91BFE"/>
    <w:rsid w:val="00D92293"/>
    <w:rsid w:val="00D9229C"/>
    <w:rsid w:val="00D92366"/>
    <w:rsid w:val="00D92657"/>
    <w:rsid w:val="00D926B7"/>
    <w:rsid w:val="00D92773"/>
    <w:rsid w:val="00D92836"/>
    <w:rsid w:val="00D92A65"/>
    <w:rsid w:val="00D93036"/>
    <w:rsid w:val="00D930AC"/>
    <w:rsid w:val="00D930B3"/>
    <w:rsid w:val="00D93637"/>
    <w:rsid w:val="00D937B3"/>
    <w:rsid w:val="00D939EF"/>
    <w:rsid w:val="00D93E43"/>
    <w:rsid w:val="00D941AA"/>
    <w:rsid w:val="00D94234"/>
    <w:rsid w:val="00D9457D"/>
    <w:rsid w:val="00D94836"/>
    <w:rsid w:val="00D9484B"/>
    <w:rsid w:val="00D949D4"/>
    <w:rsid w:val="00D94F73"/>
    <w:rsid w:val="00D94FFC"/>
    <w:rsid w:val="00D95323"/>
    <w:rsid w:val="00D956F8"/>
    <w:rsid w:val="00D957B7"/>
    <w:rsid w:val="00D958D4"/>
    <w:rsid w:val="00D95B5C"/>
    <w:rsid w:val="00D95DAB"/>
    <w:rsid w:val="00D96070"/>
    <w:rsid w:val="00D9609B"/>
    <w:rsid w:val="00D960EC"/>
    <w:rsid w:val="00D9618E"/>
    <w:rsid w:val="00D96B35"/>
    <w:rsid w:val="00D96DE2"/>
    <w:rsid w:val="00D96EC1"/>
    <w:rsid w:val="00D97451"/>
    <w:rsid w:val="00D974D2"/>
    <w:rsid w:val="00D97A99"/>
    <w:rsid w:val="00D97ADF"/>
    <w:rsid w:val="00DA020A"/>
    <w:rsid w:val="00DA0765"/>
    <w:rsid w:val="00DA0B23"/>
    <w:rsid w:val="00DA1025"/>
    <w:rsid w:val="00DA10CF"/>
    <w:rsid w:val="00DA124B"/>
    <w:rsid w:val="00DA18FB"/>
    <w:rsid w:val="00DA1D9F"/>
    <w:rsid w:val="00DA20D8"/>
    <w:rsid w:val="00DA2637"/>
    <w:rsid w:val="00DA279F"/>
    <w:rsid w:val="00DA287D"/>
    <w:rsid w:val="00DA3718"/>
    <w:rsid w:val="00DA44A3"/>
    <w:rsid w:val="00DA452B"/>
    <w:rsid w:val="00DA4729"/>
    <w:rsid w:val="00DA4887"/>
    <w:rsid w:val="00DA4CCC"/>
    <w:rsid w:val="00DA50E9"/>
    <w:rsid w:val="00DA5488"/>
    <w:rsid w:val="00DA5493"/>
    <w:rsid w:val="00DA5643"/>
    <w:rsid w:val="00DA56DE"/>
    <w:rsid w:val="00DA5A02"/>
    <w:rsid w:val="00DA5DD4"/>
    <w:rsid w:val="00DA6898"/>
    <w:rsid w:val="00DA6959"/>
    <w:rsid w:val="00DA6C6F"/>
    <w:rsid w:val="00DA6CD9"/>
    <w:rsid w:val="00DA6F2A"/>
    <w:rsid w:val="00DA709B"/>
    <w:rsid w:val="00DA70A7"/>
    <w:rsid w:val="00DA7E2D"/>
    <w:rsid w:val="00DA7EE1"/>
    <w:rsid w:val="00DB0154"/>
    <w:rsid w:val="00DB0168"/>
    <w:rsid w:val="00DB0279"/>
    <w:rsid w:val="00DB06A8"/>
    <w:rsid w:val="00DB0AC6"/>
    <w:rsid w:val="00DB0C50"/>
    <w:rsid w:val="00DB0C64"/>
    <w:rsid w:val="00DB0C86"/>
    <w:rsid w:val="00DB0F21"/>
    <w:rsid w:val="00DB1257"/>
    <w:rsid w:val="00DB15AC"/>
    <w:rsid w:val="00DB218C"/>
    <w:rsid w:val="00DB23FA"/>
    <w:rsid w:val="00DB27B2"/>
    <w:rsid w:val="00DB28EE"/>
    <w:rsid w:val="00DB2997"/>
    <w:rsid w:val="00DB2B7C"/>
    <w:rsid w:val="00DB2D62"/>
    <w:rsid w:val="00DB3050"/>
    <w:rsid w:val="00DB3667"/>
    <w:rsid w:val="00DB3ECA"/>
    <w:rsid w:val="00DB412C"/>
    <w:rsid w:val="00DB41F7"/>
    <w:rsid w:val="00DB4327"/>
    <w:rsid w:val="00DB4E9B"/>
    <w:rsid w:val="00DB5AF7"/>
    <w:rsid w:val="00DB5D10"/>
    <w:rsid w:val="00DB5DF7"/>
    <w:rsid w:val="00DB5FE1"/>
    <w:rsid w:val="00DB607E"/>
    <w:rsid w:val="00DB6162"/>
    <w:rsid w:val="00DB61B9"/>
    <w:rsid w:val="00DB6528"/>
    <w:rsid w:val="00DB695D"/>
    <w:rsid w:val="00DB6ED5"/>
    <w:rsid w:val="00DB70F9"/>
    <w:rsid w:val="00DB72C9"/>
    <w:rsid w:val="00DB77F6"/>
    <w:rsid w:val="00DB7EE7"/>
    <w:rsid w:val="00DC0085"/>
    <w:rsid w:val="00DC02EA"/>
    <w:rsid w:val="00DC02F6"/>
    <w:rsid w:val="00DC050D"/>
    <w:rsid w:val="00DC09DF"/>
    <w:rsid w:val="00DC0B07"/>
    <w:rsid w:val="00DC0DD5"/>
    <w:rsid w:val="00DC1071"/>
    <w:rsid w:val="00DC1316"/>
    <w:rsid w:val="00DC138F"/>
    <w:rsid w:val="00DC13ED"/>
    <w:rsid w:val="00DC1DB1"/>
    <w:rsid w:val="00DC1FBD"/>
    <w:rsid w:val="00DC2109"/>
    <w:rsid w:val="00DC23DD"/>
    <w:rsid w:val="00DC26CA"/>
    <w:rsid w:val="00DC2D76"/>
    <w:rsid w:val="00DC2EDC"/>
    <w:rsid w:val="00DC3120"/>
    <w:rsid w:val="00DC33F5"/>
    <w:rsid w:val="00DC36A6"/>
    <w:rsid w:val="00DC3739"/>
    <w:rsid w:val="00DC39D3"/>
    <w:rsid w:val="00DC3A17"/>
    <w:rsid w:val="00DC3AA3"/>
    <w:rsid w:val="00DC3D68"/>
    <w:rsid w:val="00DC3DA9"/>
    <w:rsid w:val="00DC405B"/>
    <w:rsid w:val="00DC4558"/>
    <w:rsid w:val="00DC4722"/>
    <w:rsid w:val="00DC47F9"/>
    <w:rsid w:val="00DC4C09"/>
    <w:rsid w:val="00DC4DFD"/>
    <w:rsid w:val="00DC4FFC"/>
    <w:rsid w:val="00DC53E4"/>
    <w:rsid w:val="00DC5726"/>
    <w:rsid w:val="00DC5738"/>
    <w:rsid w:val="00DC58F6"/>
    <w:rsid w:val="00DC5C7F"/>
    <w:rsid w:val="00DC5EFE"/>
    <w:rsid w:val="00DC6569"/>
    <w:rsid w:val="00DC661A"/>
    <w:rsid w:val="00DC6C38"/>
    <w:rsid w:val="00DC6DC0"/>
    <w:rsid w:val="00DC6DDF"/>
    <w:rsid w:val="00DC6EF6"/>
    <w:rsid w:val="00DC6FF8"/>
    <w:rsid w:val="00DC7219"/>
    <w:rsid w:val="00DC7500"/>
    <w:rsid w:val="00DC7643"/>
    <w:rsid w:val="00DD0918"/>
    <w:rsid w:val="00DD165B"/>
    <w:rsid w:val="00DD1B61"/>
    <w:rsid w:val="00DD2353"/>
    <w:rsid w:val="00DD2950"/>
    <w:rsid w:val="00DD2BFE"/>
    <w:rsid w:val="00DD2C68"/>
    <w:rsid w:val="00DD327B"/>
    <w:rsid w:val="00DD3523"/>
    <w:rsid w:val="00DD38BD"/>
    <w:rsid w:val="00DD3CA6"/>
    <w:rsid w:val="00DD3DC8"/>
    <w:rsid w:val="00DD44D5"/>
    <w:rsid w:val="00DD45F3"/>
    <w:rsid w:val="00DD465A"/>
    <w:rsid w:val="00DD467F"/>
    <w:rsid w:val="00DD46D3"/>
    <w:rsid w:val="00DD47B9"/>
    <w:rsid w:val="00DD4B74"/>
    <w:rsid w:val="00DD509D"/>
    <w:rsid w:val="00DD52F6"/>
    <w:rsid w:val="00DD5495"/>
    <w:rsid w:val="00DD56F4"/>
    <w:rsid w:val="00DD58F9"/>
    <w:rsid w:val="00DD6632"/>
    <w:rsid w:val="00DD66CE"/>
    <w:rsid w:val="00DD6778"/>
    <w:rsid w:val="00DD6AEF"/>
    <w:rsid w:val="00DD6AFD"/>
    <w:rsid w:val="00DD6E3B"/>
    <w:rsid w:val="00DD721B"/>
    <w:rsid w:val="00DD73D9"/>
    <w:rsid w:val="00DD7587"/>
    <w:rsid w:val="00DE0EA7"/>
    <w:rsid w:val="00DE0FB7"/>
    <w:rsid w:val="00DE1083"/>
    <w:rsid w:val="00DE131C"/>
    <w:rsid w:val="00DE13B3"/>
    <w:rsid w:val="00DE13F7"/>
    <w:rsid w:val="00DE1502"/>
    <w:rsid w:val="00DE1606"/>
    <w:rsid w:val="00DE1A54"/>
    <w:rsid w:val="00DE1FC8"/>
    <w:rsid w:val="00DE1FD5"/>
    <w:rsid w:val="00DE1FDF"/>
    <w:rsid w:val="00DE207A"/>
    <w:rsid w:val="00DE23C6"/>
    <w:rsid w:val="00DE2894"/>
    <w:rsid w:val="00DE28C1"/>
    <w:rsid w:val="00DE2A07"/>
    <w:rsid w:val="00DE2DF1"/>
    <w:rsid w:val="00DE33AE"/>
    <w:rsid w:val="00DE3734"/>
    <w:rsid w:val="00DE3C25"/>
    <w:rsid w:val="00DE4063"/>
    <w:rsid w:val="00DE45C4"/>
    <w:rsid w:val="00DE46AF"/>
    <w:rsid w:val="00DE4A44"/>
    <w:rsid w:val="00DE4DBC"/>
    <w:rsid w:val="00DE4DD9"/>
    <w:rsid w:val="00DE504A"/>
    <w:rsid w:val="00DE51E3"/>
    <w:rsid w:val="00DE5586"/>
    <w:rsid w:val="00DE64FF"/>
    <w:rsid w:val="00DE6A5F"/>
    <w:rsid w:val="00DE6C65"/>
    <w:rsid w:val="00DE72B9"/>
    <w:rsid w:val="00DE7987"/>
    <w:rsid w:val="00DE7B1D"/>
    <w:rsid w:val="00DF02E7"/>
    <w:rsid w:val="00DF0A28"/>
    <w:rsid w:val="00DF102F"/>
    <w:rsid w:val="00DF104D"/>
    <w:rsid w:val="00DF14F6"/>
    <w:rsid w:val="00DF14FE"/>
    <w:rsid w:val="00DF197C"/>
    <w:rsid w:val="00DF1AEF"/>
    <w:rsid w:val="00DF22ED"/>
    <w:rsid w:val="00DF2683"/>
    <w:rsid w:val="00DF2784"/>
    <w:rsid w:val="00DF2A2D"/>
    <w:rsid w:val="00DF36BC"/>
    <w:rsid w:val="00DF3869"/>
    <w:rsid w:val="00DF3AB1"/>
    <w:rsid w:val="00DF3F0D"/>
    <w:rsid w:val="00DF4368"/>
    <w:rsid w:val="00DF4480"/>
    <w:rsid w:val="00DF4F70"/>
    <w:rsid w:val="00DF5366"/>
    <w:rsid w:val="00DF54DF"/>
    <w:rsid w:val="00DF55C5"/>
    <w:rsid w:val="00DF5BC9"/>
    <w:rsid w:val="00DF6275"/>
    <w:rsid w:val="00DF6807"/>
    <w:rsid w:val="00DF68AD"/>
    <w:rsid w:val="00DF68C9"/>
    <w:rsid w:val="00DF6AB3"/>
    <w:rsid w:val="00DF6D14"/>
    <w:rsid w:val="00DF6F20"/>
    <w:rsid w:val="00DF6F2E"/>
    <w:rsid w:val="00DF70E1"/>
    <w:rsid w:val="00DF7632"/>
    <w:rsid w:val="00DF78EE"/>
    <w:rsid w:val="00DF794D"/>
    <w:rsid w:val="00DF7BAB"/>
    <w:rsid w:val="00E00203"/>
    <w:rsid w:val="00E00693"/>
    <w:rsid w:val="00E01604"/>
    <w:rsid w:val="00E01718"/>
    <w:rsid w:val="00E01A36"/>
    <w:rsid w:val="00E01AB9"/>
    <w:rsid w:val="00E01B5D"/>
    <w:rsid w:val="00E01BC6"/>
    <w:rsid w:val="00E01D3E"/>
    <w:rsid w:val="00E01D9E"/>
    <w:rsid w:val="00E023F1"/>
    <w:rsid w:val="00E024CF"/>
    <w:rsid w:val="00E02567"/>
    <w:rsid w:val="00E0257F"/>
    <w:rsid w:val="00E026FD"/>
    <w:rsid w:val="00E029D0"/>
    <w:rsid w:val="00E02BE6"/>
    <w:rsid w:val="00E03051"/>
    <w:rsid w:val="00E036E8"/>
    <w:rsid w:val="00E0370F"/>
    <w:rsid w:val="00E0384E"/>
    <w:rsid w:val="00E03DEA"/>
    <w:rsid w:val="00E04007"/>
    <w:rsid w:val="00E04587"/>
    <w:rsid w:val="00E04680"/>
    <w:rsid w:val="00E046FF"/>
    <w:rsid w:val="00E04CA8"/>
    <w:rsid w:val="00E04E3D"/>
    <w:rsid w:val="00E05133"/>
    <w:rsid w:val="00E057E8"/>
    <w:rsid w:val="00E05D74"/>
    <w:rsid w:val="00E05DFB"/>
    <w:rsid w:val="00E05EE9"/>
    <w:rsid w:val="00E060A8"/>
    <w:rsid w:val="00E0649B"/>
    <w:rsid w:val="00E067D4"/>
    <w:rsid w:val="00E06AD6"/>
    <w:rsid w:val="00E06FD3"/>
    <w:rsid w:val="00E07133"/>
    <w:rsid w:val="00E074D7"/>
    <w:rsid w:val="00E07BE8"/>
    <w:rsid w:val="00E10147"/>
    <w:rsid w:val="00E10370"/>
    <w:rsid w:val="00E1063E"/>
    <w:rsid w:val="00E10988"/>
    <w:rsid w:val="00E109A5"/>
    <w:rsid w:val="00E11235"/>
    <w:rsid w:val="00E1158D"/>
    <w:rsid w:val="00E115DF"/>
    <w:rsid w:val="00E11CCA"/>
    <w:rsid w:val="00E11DD4"/>
    <w:rsid w:val="00E12271"/>
    <w:rsid w:val="00E125D0"/>
    <w:rsid w:val="00E1277D"/>
    <w:rsid w:val="00E1295F"/>
    <w:rsid w:val="00E12C8C"/>
    <w:rsid w:val="00E12D6C"/>
    <w:rsid w:val="00E12F3A"/>
    <w:rsid w:val="00E1361B"/>
    <w:rsid w:val="00E13698"/>
    <w:rsid w:val="00E13775"/>
    <w:rsid w:val="00E13A50"/>
    <w:rsid w:val="00E13C2F"/>
    <w:rsid w:val="00E14DCC"/>
    <w:rsid w:val="00E15228"/>
    <w:rsid w:val="00E15898"/>
    <w:rsid w:val="00E15A8A"/>
    <w:rsid w:val="00E163B8"/>
    <w:rsid w:val="00E1690A"/>
    <w:rsid w:val="00E1699F"/>
    <w:rsid w:val="00E1743F"/>
    <w:rsid w:val="00E177C1"/>
    <w:rsid w:val="00E1787E"/>
    <w:rsid w:val="00E178CF"/>
    <w:rsid w:val="00E17BA9"/>
    <w:rsid w:val="00E17C1B"/>
    <w:rsid w:val="00E17F64"/>
    <w:rsid w:val="00E20196"/>
    <w:rsid w:val="00E2046C"/>
    <w:rsid w:val="00E205A1"/>
    <w:rsid w:val="00E209C7"/>
    <w:rsid w:val="00E20BF4"/>
    <w:rsid w:val="00E20C77"/>
    <w:rsid w:val="00E21010"/>
    <w:rsid w:val="00E210E9"/>
    <w:rsid w:val="00E2110D"/>
    <w:rsid w:val="00E21124"/>
    <w:rsid w:val="00E214ED"/>
    <w:rsid w:val="00E21856"/>
    <w:rsid w:val="00E2186D"/>
    <w:rsid w:val="00E21AA0"/>
    <w:rsid w:val="00E21C1D"/>
    <w:rsid w:val="00E21CCF"/>
    <w:rsid w:val="00E223CF"/>
    <w:rsid w:val="00E227D6"/>
    <w:rsid w:val="00E228C1"/>
    <w:rsid w:val="00E22944"/>
    <w:rsid w:val="00E22C4B"/>
    <w:rsid w:val="00E22F19"/>
    <w:rsid w:val="00E22F75"/>
    <w:rsid w:val="00E23104"/>
    <w:rsid w:val="00E23158"/>
    <w:rsid w:val="00E23517"/>
    <w:rsid w:val="00E23960"/>
    <w:rsid w:val="00E23BA3"/>
    <w:rsid w:val="00E23D29"/>
    <w:rsid w:val="00E24C90"/>
    <w:rsid w:val="00E256C2"/>
    <w:rsid w:val="00E25721"/>
    <w:rsid w:val="00E2588F"/>
    <w:rsid w:val="00E25903"/>
    <w:rsid w:val="00E25CA0"/>
    <w:rsid w:val="00E26341"/>
    <w:rsid w:val="00E26B63"/>
    <w:rsid w:val="00E26C46"/>
    <w:rsid w:val="00E2715F"/>
    <w:rsid w:val="00E27236"/>
    <w:rsid w:val="00E27293"/>
    <w:rsid w:val="00E27294"/>
    <w:rsid w:val="00E272FD"/>
    <w:rsid w:val="00E27B2C"/>
    <w:rsid w:val="00E27C0C"/>
    <w:rsid w:val="00E27CD7"/>
    <w:rsid w:val="00E27D22"/>
    <w:rsid w:val="00E27E08"/>
    <w:rsid w:val="00E27E0F"/>
    <w:rsid w:val="00E304E4"/>
    <w:rsid w:val="00E30B39"/>
    <w:rsid w:val="00E30D18"/>
    <w:rsid w:val="00E30DEB"/>
    <w:rsid w:val="00E31664"/>
    <w:rsid w:val="00E317B8"/>
    <w:rsid w:val="00E31F8D"/>
    <w:rsid w:val="00E320CC"/>
    <w:rsid w:val="00E32227"/>
    <w:rsid w:val="00E328BA"/>
    <w:rsid w:val="00E33A85"/>
    <w:rsid w:val="00E33CB8"/>
    <w:rsid w:val="00E33CC3"/>
    <w:rsid w:val="00E33D2A"/>
    <w:rsid w:val="00E33E5A"/>
    <w:rsid w:val="00E33EBD"/>
    <w:rsid w:val="00E33EFE"/>
    <w:rsid w:val="00E33FD7"/>
    <w:rsid w:val="00E3406E"/>
    <w:rsid w:val="00E34838"/>
    <w:rsid w:val="00E34D3D"/>
    <w:rsid w:val="00E34E74"/>
    <w:rsid w:val="00E34F02"/>
    <w:rsid w:val="00E35231"/>
    <w:rsid w:val="00E3575B"/>
    <w:rsid w:val="00E35D30"/>
    <w:rsid w:val="00E3620B"/>
    <w:rsid w:val="00E362C3"/>
    <w:rsid w:val="00E36613"/>
    <w:rsid w:val="00E3662A"/>
    <w:rsid w:val="00E374E5"/>
    <w:rsid w:val="00E37828"/>
    <w:rsid w:val="00E378AE"/>
    <w:rsid w:val="00E40A85"/>
    <w:rsid w:val="00E40D04"/>
    <w:rsid w:val="00E40DC5"/>
    <w:rsid w:val="00E40EDF"/>
    <w:rsid w:val="00E40FA2"/>
    <w:rsid w:val="00E413A3"/>
    <w:rsid w:val="00E41411"/>
    <w:rsid w:val="00E41763"/>
    <w:rsid w:val="00E4194F"/>
    <w:rsid w:val="00E41E99"/>
    <w:rsid w:val="00E42056"/>
    <w:rsid w:val="00E42C07"/>
    <w:rsid w:val="00E42EEF"/>
    <w:rsid w:val="00E43229"/>
    <w:rsid w:val="00E435F8"/>
    <w:rsid w:val="00E43697"/>
    <w:rsid w:val="00E43D78"/>
    <w:rsid w:val="00E43D80"/>
    <w:rsid w:val="00E4415E"/>
    <w:rsid w:val="00E442C5"/>
    <w:rsid w:val="00E443EF"/>
    <w:rsid w:val="00E44742"/>
    <w:rsid w:val="00E44775"/>
    <w:rsid w:val="00E449B7"/>
    <w:rsid w:val="00E44F01"/>
    <w:rsid w:val="00E45620"/>
    <w:rsid w:val="00E456FC"/>
    <w:rsid w:val="00E45746"/>
    <w:rsid w:val="00E457FE"/>
    <w:rsid w:val="00E4658A"/>
    <w:rsid w:val="00E4682E"/>
    <w:rsid w:val="00E46FCF"/>
    <w:rsid w:val="00E473B4"/>
    <w:rsid w:val="00E47402"/>
    <w:rsid w:val="00E474BF"/>
    <w:rsid w:val="00E475DF"/>
    <w:rsid w:val="00E47D1D"/>
    <w:rsid w:val="00E47D23"/>
    <w:rsid w:val="00E47E86"/>
    <w:rsid w:val="00E50351"/>
    <w:rsid w:val="00E5042E"/>
    <w:rsid w:val="00E5047A"/>
    <w:rsid w:val="00E5092F"/>
    <w:rsid w:val="00E511D2"/>
    <w:rsid w:val="00E514A8"/>
    <w:rsid w:val="00E522FE"/>
    <w:rsid w:val="00E523A4"/>
    <w:rsid w:val="00E525A3"/>
    <w:rsid w:val="00E526F2"/>
    <w:rsid w:val="00E52F89"/>
    <w:rsid w:val="00E53305"/>
    <w:rsid w:val="00E5348E"/>
    <w:rsid w:val="00E537C2"/>
    <w:rsid w:val="00E5384F"/>
    <w:rsid w:val="00E539CC"/>
    <w:rsid w:val="00E53D9E"/>
    <w:rsid w:val="00E5408F"/>
    <w:rsid w:val="00E5445D"/>
    <w:rsid w:val="00E544A3"/>
    <w:rsid w:val="00E54956"/>
    <w:rsid w:val="00E54B3A"/>
    <w:rsid w:val="00E54BA6"/>
    <w:rsid w:val="00E54ED3"/>
    <w:rsid w:val="00E55BCC"/>
    <w:rsid w:val="00E55D3F"/>
    <w:rsid w:val="00E55FBD"/>
    <w:rsid w:val="00E56DD6"/>
    <w:rsid w:val="00E571DB"/>
    <w:rsid w:val="00E57416"/>
    <w:rsid w:val="00E576F6"/>
    <w:rsid w:val="00E57802"/>
    <w:rsid w:val="00E5784F"/>
    <w:rsid w:val="00E578BD"/>
    <w:rsid w:val="00E57EE7"/>
    <w:rsid w:val="00E60492"/>
    <w:rsid w:val="00E604CC"/>
    <w:rsid w:val="00E605B8"/>
    <w:rsid w:val="00E61022"/>
    <w:rsid w:val="00E61114"/>
    <w:rsid w:val="00E612C0"/>
    <w:rsid w:val="00E61448"/>
    <w:rsid w:val="00E618D2"/>
    <w:rsid w:val="00E619D7"/>
    <w:rsid w:val="00E6202D"/>
    <w:rsid w:val="00E6314D"/>
    <w:rsid w:val="00E632D3"/>
    <w:rsid w:val="00E63573"/>
    <w:rsid w:val="00E63AC7"/>
    <w:rsid w:val="00E63C64"/>
    <w:rsid w:val="00E63F37"/>
    <w:rsid w:val="00E64671"/>
    <w:rsid w:val="00E64B4A"/>
    <w:rsid w:val="00E65197"/>
    <w:rsid w:val="00E655A2"/>
    <w:rsid w:val="00E659E3"/>
    <w:rsid w:val="00E65A9F"/>
    <w:rsid w:val="00E65E74"/>
    <w:rsid w:val="00E6604E"/>
    <w:rsid w:val="00E66323"/>
    <w:rsid w:val="00E665B6"/>
    <w:rsid w:val="00E66A09"/>
    <w:rsid w:val="00E66B80"/>
    <w:rsid w:val="00E66BAD"/>
    <w:rsid w:val="00E66F29"/>
    <w:rsid w:val="00E66F66"/>
    <w:rsid w:val="00E6722D"/>
    <w:rsid w:val="00E6739A"/>
    <w:rsid w:val="00E67517"/>
    <w:rsid w:val="00E679B7"/>
    <w:rsid w:val="00E67AD6"/>
    <w:rsid w:val="00E67C64"/>
    <w:rsid w:val="00E67DAE"/>
    <w:rsid w:val="00E702CD"/>
    <w:rsid w:val="00E702EE"/>
    <w:rsid w:val="00E7034D"/>
    <w:rsid w:val="00E704C0"/>
    <w:rsid w:val="00E709E0"/>
    <w:rsid w:val="00E71042"/>
    <w:rsid w:val="00E712CB"/>
    <w:rsid w:val="00E71BB3"/>
    <w:rsid w:val="00E72123"/>
    <w:rsid w:val="00E72141"/>
    <w:rsid w:val="00E72351"/>
    <w:rsid w:val="00E7270F"/>
    <w:rsid w:val="00E7276E"/>
    <w:rsid w:val="00E72886"/>
    <w:rsid w:val="00E72A93"/>
    <w:rsid w:val="00E72CF2"/>
    <w:rsid w:val="00E72F28"/>
    <w:rsid w:val="00E72FD3"/>
    <w:rsid w:val="00E72FDE"/>
    <w:rsid w:val="00E7309D"/>
    <w:rsid w:val="00E730E7"/>
    <w:rsid w:val="00E7353E"/>
    <w:rsid w:val="00E735FD"/>
    <w:rsid w:val="00E738F1"/>
    <w:rsid w:val="00E73C2B"/>
    <w:rsid w:val="00E73C3C"/>
    <w:rsid w:val="00E74307"/>
    <w:rsid w:val="00E745D4"/>
    <w:rsid w:val="00E74633"/>
    <w:rsid w:val="00E74E92"/>
    <w:rsid w:val="00E75155"/>
    <w:rsid w:val="00E75263"/>
    <w:rsid w:val="00E75305"/>
    <w:rsid w:val="00E7549C"/>
    <w:rsid w:val="00E75AF0"/>
    <w:rsid w:val="00E75DD9"/>
    <w:rsid w:val="00E760E3"/>
    <w:rsid w:val="00E762B1"/>
    <w:rsid w:val="00E763AB"/>
    <w:rsid w:val="00E76462"/>
    <w:rsid w:val="00E7647B"/>
    <w:rsid w:val="00E76C0D"/>
    <w:rsid w:val="00E76D46"/>
    <w:rsid w:val="00E76EAB"/>
    <w:rsid w:val="00E771B4"/>
    <w:rsid w:val="00E774ED"/>
    <w:rsid w:val="00E77B00"/>
    <w:rsid w:val="00E77F38"/>
    <w:rsid w:val="00E77F5D"/>
    <w:rsid w:val="00E800AB"/>
    <w:rsid w:val="00E800C0"/>
    <w:rsid w:val="00E80151"/>
    <w:rsid w:val="00E801DF"/>
    <w:rsid w:val="00E801FC"/>
    <w:rsid w:val="00E8055B"/>
    <w:rsid w:val="00E8065B"/>
    <w:rsid w:val="00E80949"/>
    <w:rsid w:val="00E809E1"/>
    <w:rsid w:val="00E80DD4"/>
    <w:rsid w:val="00E810C4"/>
    <w:rsid w:val="00E8162C"/>
    <w:rsid w:val="00E81AEE"/>
    <w:rsid w:val="00E81C2D"/>
    <w:rsid w:val="00E81EFE"/>
    <w:rsid w:val="00E81F51"/>
    <w:rsid w:val="00E8221E"/>
    <w:rsid w:val="00E82495"/>
    <w:rsid w:val="00E825D7"/>
    <w:rsid w:val="00E82CE8"/>
    <w:rsid w:val="00E82E32"/>
    <w:rsid w:val="00E831F5"/>
    <w:rsid w:val="00E83305"/>
    <w:rsid w:val="00E836B3"/>
    <w:rsid w:val="00E83A08"/>
    <w:rsid w:val="00E8406D"/>
    <w:rsid w:val="00E84331"/>
    <w:rsid w:val="00E84556"/>
    <w:rsid w:val="00E8457A"/>
    <w:rsid w:val="00E84876"/>
    <w:rsid w:val="00E84BC0"/>
    <w:rsid w:val="00E84DB4"/>
    <w:rsid w:val="00E84F2A"/>
    <w:rsid w:val="00E8516B"/>
    <w:rsid w:val="00E85588"/>
    <w:rsid w:val="00E85A97"/>
    <w:rsid w:val="00E85E4D"/>
    <w:rsid w:val="00E86255"/>
    <w:rsid w:val="00E863C0"/>
    <w:rsid w:val="00E869B0"/>
    <w:rsid w:val="00E86A3E"/>
    <w:rsid w:val="00E86D50"/>
    <w:rsid w:val="00E87143"/>
    <w:rsid w:val="00E87534"/>
    <w:rsid w:val="00E87571"/>
    <w:rsid w:val="00E877D2"/>
    <w:rsid w:val="00E87C60"/>
    <w:rsid w:val="00E903E3"/>
    <w:rsid w:val="00E905C9"/>
    <w:rsid w:val="00E9072F"/>
    <w:rsid w:val="00E912D1"/>
    <w:rsid w:val="00E91334"/>
    <w:rsid w:val="00E915D8"/>
    <w:rsid w:val="00E9161B"/>
    <w:rsid w:val="00E91641"/>
    <w:rsid w:val="00E91978"/>
    <w:rsid w:val="00E91A89"/>
    <w:rsid w:val="00E91AF7"/>
    <w:rsid w:val="00E91B4E"/>
    <w:rsid w:val="00E91DA6"/>
    <w:rsid w:val="00E92823"/>
    <w:rsid w:val="00E92831"/>
    <w:rsid w:val="00E928DD"/>
    <w:rsid w:val="00E92AA5"/>
    <w:rsid w:val="00E92EDC"/>
    <w:rsid w:val="00E92EFA"/>
    <w:rsid w:val="00E93625"/>
    <w:rsid w:val="00E94183"/>
    <w:rsid w:val="00E944D3"/>
    <w:rsid w:val="00E94746"/>
    <w:rsid w:val="00E947B5"/>
    <w:rsid w:val="00E94A15"/>
    <w:rsid w:val="00E94B56"/>
    <w:rsid w:val="00E94E5F"/>
    <w:rsid w:val="00E94F1F"/>
    <w:rsid w:val="00E954AF"/>
    <w:rsid w:val="00E95560"/>
    <w:rsid w:val="00E95617"/>
    <w:rsid w:val="00E95A55"/>
    <w:rsid w:val="00E95B19"/>
    <w:rsid w:val="00E95C16"/>
    <w:rsid w:val="00E964D2"/>
    <w:rsid w:val="00E9655C"/>
    <w:rsid w:val="00E966BD"/>
    <w:rsid w:val="00E969B7"/>
    <w:rsid w:val="00E96BB9"/>
    <w:rsid w:val="00E96C1A"/>
    <w:rsid w:val="00E96E67"/>
    <w:rsid w:val="00E96E9E"/>
    <w:rsid w:val="00E971C2"/>
    <w:rsid w:val="00E97A2D"/>
    <w:rsid w:val="00E97BA4"/>
    <w:rsid w:val="00E97C82"/>
    <w:rsid w:val="00E97C96"/>
    <w:rsid w:val="00E97CDD"/>
    <w:rsid w:val="00E97F64"/>
    <w:rsid w:val="00EA0990"/>
    <w:rsid w:val="00EA0CAE"/>
    <w:rsid w:val="00EA17E8"/>
    <w:rsid w:val="00EA1A95"/>
    <w:rsid w:val="00EA226E"/>
    <w:rsid w:val="00EA247D"/>
    <w:rsid w:val="00EA2533"/>
    <w:rsid w:val="00EA341C"/>
    <w:rsid w:val="00EA39DB"/>
    <w:rsid w:val="00EA3BAA"/>
    <w:rsid w:val="00EA3CF4"/>
    <w:rsid w:val="00EA3DC4"/>
    <w:rsid w:val="00EA4154"/>
    <w:rsid w:val="00EA45DF"/>
    <w:rsid w:val="00EA4987"/>
    <w:rsid w:val="00EA4D94"/>
    <w:rsid w:val="00EA4F4C"/>
    <w:rsid w:val="00EA5095"/>
    <w:rsid w:val="00EA50E8"/>
    <w:rsid w:val="00EA524A"/>
    <w:rsid w:val="00EA580D"/>
    <w:rsid w:val="00EA5B1C"/>
    <w:rsid w:val="00EA5B3F"/>
    <w:rsid w:val="00EA6293"/>
    <w:rsid w:val="00EA637B"/>
    <w:rsid w:val="00EA64EB"/>
    <w:rsid w:val="00EA6609"/>
    <w:rsid w:val="00EA666C"/>
    <w:rsid w:val="00EA679E"/>
    <w:rsid w:val="00EA6BFA"/>
    <w:rsid w:val="00EA731C"/>
    <w:rsid w:val="00EA77F7"/>
    <w:rsid w:val="00EA7DA4"/>
    <w:rsid w:val="00EA7DBA"/>
    <w:rsid w:val="00EA7F4A"/>
    <w:rsid w:val="00EB06A7"/>
    <w:rsid w:val="00EB0C07"/>
    <w:rsid w:val="00EB14F0"/>
    <w:rsid w:val="00EB172B"/>
    <w:rsid w:val="00EB1735"/>
    <w:rsid w:val="00EB1787"/>
    <w:rsid w:val="00EB1A0A"/>
    <w:rsid w:val="00EB1A4B"/>
    <w:rsid w:val="00EB1D12"/>
    <w:rsid w:val="00EB1F5D"/>
    <w:rsid w:val="00EB276E"/>
    <w:rsid w:val="00EB286C"/>
    <w:rsid w:val="00EB2B12"/>
    <w:rsid w:val="00EB2B5F"/>
    <w:rsid w:val="00EB2BC1"/>
    <w:rsid w:val="00EB2EB5"/>
    <w:rsid w:val="00EB37B1"/>
    <w:rsid w:val="00EB394C"/>
    <w:rsid w:val="00EB3DE0"/>
    <w:rsid w:val="00EB43A4"/>
    <w:rsid w:val="00EB4C47"/>
    <w:rsid w:val="00EB4DFA"/>
    <w:rsid w:val="00EB54A7"/>
    <w:rsid w:val="00EB5786"/>
    <w:rsid w:val="00EB652B"/>
    <w:rsid w:val="00EB6649"/>
    <w:rsid w:val="00EB68D9"/>
    <w:rsid w:val="00EB6994"/>
    <w:rsid w:val="00EB6C1C"/>
    <w:rsid w:val="00EB7257"/>
    <w:rsid w:val="00EB743F"/>
    <w:rsid w:val="00EB76B2"/>
    <w:rsid w:val="00EB7B3E"/>
    <w:rsid w:val="00EB7D87"/>
    <w:rsid w:val="00EB7E67"/>
    <w:rsid w:val="00EC060D"/>
    <w:rsid w:val="00EC074E"/>
    <w:rsid w:val="00EC088F"/>
    <w:rsid w:val="00EC0D0A"/>
    <w:rsid w:val="00EC115B"/>
    <w:rsid w:val="00EC13B0"/>
    <w:rsid w:val="00EC1638"/>
    <w:rsid w:val="00EC1831"/>
    <w:rsid w:val="00EC1A8C"/>
    <w:rsid w:val="00EC1B5B"/>
    <w:rsid w:val="00EC1D24"/>
    <w:rsid w:val="00EC2198"/>
    <w:rsid w:val="00EC2627"/>
    <w:rsid w:val="00EC2671"/>
    <w:rsid w:val="00EC2D30"/>
    <w:rsid w:val="00EC2F8B"/>
    <w:rsid w:val="00EC3026"/>
    <w:rsid w:val="00EC32F2"/>
    <w:rsid w:val="00EC36F0"/>
    <w:rsid w:val="00EC37EE"/>
    <w:rsid w:val="00EC38AB"/>
    <w:rsid w:val="00EC3B77"/>
    <w:rsid w:val="00EC41D4"/>
    <w:rsid w:val="00EC4524"/>
    <w:rsid w:val="00EC4966"/>
    <w:rsid w:val="00EC5A7D"/>
    <w:rsid w:val="00EC5AB5"/>
    <w:rsid w:val="00EC648D"/>
    <w:rsid w:val="00EC677A"/>
    <w:rsid w:val="00EC67E2"/>
    <w:rsid w:val="00EC6BA9"/>
    <w:rsid w:val="00EC70B4"/>
    <w:rsid w:val="00EC7BC1"/>
    <w:rsid w:val="00ED09D8"/>
    <w:rsid w:val="00ED1466"/>
    <w:rsid w:val="00ED1486"/>
    <w:rsid w:val="00ED15C7"/>
    <w:rsid w:val="00ED168D"/>
    <w:rsid w:val="00ED1793"/>
    <w:rsid w:val="00ED1E5A"/>
    <w:rsid w:val="00ED20C3"/>
    <w:rsid w:val="00ED2218"/>
    <w:rsid w:val="00ED239A"/>
    <w:rsid w:val="00ED2786"/>
    <w:rsid w:val="00ED2954"/>
    <w:rsid w:val="00ED2977"/>
    <w:rsid w:val="00ED2ACD"/>
    <w:rsid w:val="00ED2DD7"/>
    <w:rsid w:val="00ED348D"/>
    <w:rsid w:val="00ED35BD"/>
    <w:rsid w:val="00ED35F5"/>
    <w:rsid w:val="00ED36DD"/>
    <w:rsid w:val="00ED4039"/>
    <w:rsid w:val="00ED42C8"/>
    <w:rsid w:val="00ED47A0"/>
    <w:rsid w:val="00ED4AAC"/>
    <w:rsid w:val="00ED4E3C"/>
    <w:rsid w:val="00ED53E1"/>
    <w:rsid w:val="00ED54F2"/>
    <w:rsid w:val="00ED56A8"/>
    <w:rsid w:val="00ED5F6A"/>
    <w:rsid w:val="00ED60C6"/>
    <w:rsid w:val="00ED6508"/>
    <w:rsid w:val="00ED6FD9"/>
    <w:rsid w:val="00ED7072"/>
    <w:rsid w:val="00ED7F95"/>
    <w:rsid w:val="00EE024D"/>
    <w:rsid w:val="00EE0257"/>
    <w:rsid w:val="00EE0283"/>
    <w:rsid w:val="00EE0537"/>
    <w:rsid w:val="00EE0548"/>
    <w:rsid w:val="00EE05CB"/>
    <w:rsid w:val="00EE0ECC"/>
    <w:rsid w:val="00EE1628"/>
    <w:rsid w:val="00EE166C"/>
    <w:rsid w:val="00EE186F"/>
    <w:rsid w:val="00EE1A24"/>
    <w:rsid w:val="00EE1E1D"/>
    <w:rsid w:val="00EE212A"/>
    <w:rsid w:val="00EE2398"/>
    <w:rsid w:val="00EE255F"/>
    <w:rsid w:val="00EE261F"/>
    <w:rsid w:val="00EE28F1"/>
    <w:rsid w:val="00EE2F3A"/>
    <w:rsid w:val="00EE308C"/>
    <w:rsid w:val="00EE3534"/>
    <w:rsid w:val="00EE364D"/>
    <w:rsid w:val="00EE38D8"/>
    <w:rsid w:val="00EE3FEE"/>
    <w:rsid w:val="00EE4287"/>
    <w:rsid w:val="00EE43AB"/>
    <w:rsid w:val="00EE4780"/>
    <w:rsid w:val="00EE4AF3"/>
    <w:rsid w:val="00EE4DF3"/>
    <w:rsid w:val="00EE53BF"/>
    <w:rsid w:val="00EE56FD"/>
    <w:rsid w:val="00EE5761"/>
    <w:rsid w:val="00EE5BEC"/>
    <w:rsid w:val="00EE5C11"/>
    <w:rsid w:val="00EE5CED"/>
    <w:rsid w:val="00EE62A2"/>
    <w:rsid w:val="00EE639E"/>
    <w:rsid w:val="00EE6407"/>
    <w:rsid w:val="00EE663E"/>
    <w:rsid w:val="00EE679B"/>
    <w:rsid w:val="00EE6DC8"/>
    <w:rsid w:val="00EE76E1"/>
    <w:rsid w:val="00EE7769"/>
    <w:rsid w:val="00EE7EF0"/>
    <w:rsid w:val="00EE7F02"/>
    <w:rsid w:val="00EF024D"/>
    <w:rsid w:val="00EF04D7"/>
    <w:rsid w:val="00EF08D9"/>
    <w:rsid w:val="00EF0924"/>
    <w:rsid w:val="00EF0C6C"/>
    <w:rsid w:val="00EF130B"/>
    <w:rsid w:val="00EF136F"/>
    <w:rsid w:val="00EF1650"/>
    <w:rsid w:val="00EF1786"/>
    <w:rsid w:val="00EF1877"/>
    <w:rsid w:val="00EF1B84"/>
    <w:rsid w:val="00EF217F"/>
    <w:rsid w:val="00EF28E8"/>
    <w:rsid w:val="00EF2A70"/>
    <w:rsid w:val="00EF2B3E"/>
    <w:rsid w:val="00EF341E"/>
    <w:rsid w:val="00EF3541"/>
    <w:rsid w:val="00EF3595"/>
    <w:rsid w:val="00EF3876"/>
    <w:rsid w:val="00EF395B"/>
    <w:rsid w:val="00EF3D25"/>
    <w:rsid w:val="00EF40EA"/>
    <w:rsid w:val="00EF48C0"/>
    <w:rsid w:val="00EF4995"/>
    <w:rsid w:val="00EF4A37"/>
    <w:rsid w:val="00EF4BE3"/>
    <w:rsid w:val="00EF51D6"/>
    <w:rsid w:val="00EF5274"/>
    <w:rsid w:val="00EF53A4"/>
    <w:rsid w:val="00EF57C7"/>
    <w:rsid w:val="00EF5BCE"/>
    <w:rsid w:val="00EF5EC2"/>
    <w:rsid w:val="00EF6216"/>
    <w:rsid w:val="00EF6343"/>
    <w:rsid w:val="00EF64A4"/>
    <w:rsid w:val="00EF653F"/>
    <w:rsid w:val="00EF67EC"/>
    <w:rsid w:val="00EF6813"/>
    <w:rsid w:val="00EF684E"/>
    <w:rsid w:val="00EF68C4"/>
    <w:rsid w:val="00EF6C22"/>
    <w:rsid w:val="00EF711B"/>
    <w:rsid w:val="00EF7870"/>
    <w:rsid w:val="00EF7E23"/>
    <w:rsid w:val="00EF7ED0"/>
    <w:rsid w:val="00F00007"/>
    <w:rsid w:val="00F006EE"/>
    <w:rsid w:val="00F00A1C"/>
    <w:rsid w:val="00F00B67"/>
    <w:rsid w:val="00F00C76"/>
    <w:rsid w:val="00F00D51"/>
    <w:rsid w:val="00F00FA6"/>
    <w:rsid w:val="00F013C6"/>
    <w:rsid w:val="00F0184C"/>
    <w:rsid w:val="00F01EC5"/>
    <w:rsid w:val="00F02044"/>
    <w:rsid w:val="00F020F3"/>
    <w:rsid w:val="00F02230"/>
    <w:rsid w:val="00F02F0C"/>
    <w:rsid w:val="00F0353C"/>
    <w:rsid w:val="00F03646"/>
    <w:rsid w:val="00F0371F"/>
    <w:rsid w:val="00F03777"/>
    <w:rsid w:val="00F03C92"/>
    <w:rsid w:val="00F03CE7"/>
    <w:rsid w:val="00F04260"/>
    <w:rsid w:val="00F04460"/>
    <w:rsid w:val="00F04B8F"/>
    <w:rsid w:val="00F04E8E"/>
    <w:rsid w:val="00F0504B"/>
    <w:rsid w:val="00F0573B"/>
    <w:rsid w:val="00F05E79"/>
    <w:rsid w:val="00F061E5"/>
    <w:rsid w:val="00F062A6"/>
    <w:rsid w:val="00F06897"/>
    <w:rsid w:val="00F0697D"/>
    <w:rsid w:val="00F06C42"/>
    <w:rsid w:val="00F06D49"/>
    <w:rsid w:val="00F07121"/>
    <w:rsid w:val="00F07186"/>
    <w:rsid w:val="00F07284"/>
    <w:rsid w:val="00F0777E"/>
    <w:rsid w:val="00F0785A"/>
    <w:rsid w:val="00F101E0"/>
    <w:rsid w:val="00F103D3"/>
    <w:rsid w:val="00F10523"/>
    <w:rsid w:val="00F1058C"/>
    <w:rsid w:val="00F1096D"/>
    <w:rsid w:val="00F10A3A"/>
    <w:rsid w:val="00F10B50"/>
    <w:rsid w:val="00F10B74"/>
    <w:rsid w:val="00F10E43"/>
    <w:rsid w:val="00F10F09"/>
    <w:rsid w:val="00F10FBE"/>
    <w:rsid w:val="00F1129C"/>
    <w:rsid w:val="00F11412"/>
    <w:rsid w:val="00F11B04"/>
    <w:rsid w:val="00F11D42"/>
    <w:rsid w:val="00F11FD4"/>
    <w:rsid w:val="00F12051"/>
    <w:rsid w:val="00F12109"/>
    <w:rsid w:val="00F12514"/>
    <w:rsid w:val="00F1287A"/>
    <w:rsid w:val="00F128E4"/>
    <w:rsid w:val="00F12993"/>
    <w:rsid w:val="00F12AC6"/>
    <w:rsid w:val="00F13124"/>
    <w:rsid w:val="00F132F4"/>
    <w:rsid w:val="00F13B57"/>
    <w:rsid w:val="00F143AB"/>
    <w:rsid w:val="00F143EF"/>
    <w:rsid w:val="00F14D20"/>
    <w:rsid w:val="00F153CC"/>
    <w:rsid w:val="00F15411"/>
    <w:rsid w:val="00F15518"/>
    <w:rsid w:val="00F15642"/>
    <w:rsid w:val="00F156E8"/>
    <w:rsid w:val="00F15A63"/>
    <w:rsid w:val="00F15CE4"/>
    <w:rsid w:val="00F1656D"/>
    <w:rsid w:val="00F165A0"/>
    <w:rsid w:val="00F16795"/>
    <w:rsid w:val="00F16A0D"/>
    <w:rsid w:val="00F16AE3"/>
    <w:rsid w:val="00F16E15"/>
    <w:rsid w:val="00F1720A"/>
    <w:rsid w:val="00F172C9"/>
    <w:rsid w:val="00F173F1"/>
    <w:rsid w:val="00F1741D"/>
    <w:rsid w:val="00F178D6"/>
    <w:rsid w:val="00F17A9C"/>
    <w:rsid w:val="00F202F7"/>
    <w:rsid w:val="00F205D2"/>
    <w:rsid w:val="00F20FA9"/>
    <w:rsid w:val="00F212B3"/>
    <w:rsid w:val="00F2145A"/>
    <w:rsid w:val="00F216A8"/>
    <w:rsid w:val="00F21ACE"/>
    <w:rsid w:val="00F2250D"/>
    <w:rsid w:val="00F226CA"/>
    <w:rsid w:val="00F226CE"/>
    <w:rsid w:val="00F22C5A"/>
    <w:rsid w:val="00F22C61"/>
    <w:rsid w:val="00F22CA1"/>
    <w:rsid w:val="00F22D9E"/>
    <w:rsid w:val="00F23171"/>
    <w:rsid w:val="00F23360"/>
    <w:rsid w:val="00F2346D"/>
    <w:rsid w:val="00F2367C"/>
    <w:rsid w:val="00F23755"/>
    <w:rsid w:val="00F23AC4"/>
    <w:rsid w:val="00F23B5B"/>
    <w:rsid w:val="00F23E82"/>
    <w:rsid w:val="00F24199"/>
    <w:rsid w:val="00F24371"/>
    <w:rsid w:val="00F24485"/>
    <w:rsid w:val="00F2485E"/>
    <w:rsid w:val="00F248A9"/>
    <w:rsid w:val="00F249A7"/>
    <w:rsid w:val="00F24B9C"/>
    <w:rsid w:val="00F250D2"/>
    <w:rsid w:val="00F2530B"/>
    <w:rsid w:val="00F2545C"/>
    <w:rsid w:val="00F255CC"/>
    <w:rsid w:val="00F256D1"/>
    <w:rsid w:val="00F25733"/>
    <w:rsid w:val="00F26145"/>
    <w:rsid w:val="00F263CD"/>
    <w:rsid w:val="00F26B2E"/>
    <w:rsid w:val="00F26BCC"/>
    <w:rsid w:val="00F26C1D"/>
    <w:rsid w:val="00F26DF9"/>
    <w:rsid w:val="00F26F0B"/>
    <w:rsid w:val="00F2742F"/>
    <w:rsid w:val="00F27E48"/>
    <w:rsid w:val="00F27F08"/>
    <w:rsid w:val="00F27FA3"/>
    <w:rsid w:val="00F3006E"/>
    <w:rsid w:val="00F301D2"/>
    <w:rsid w:val="00F30B8C"/>
    <w:rsid w:val="00F31219"/>
    <w:rsid w:val="00F31BFE"/>
    <w:rsid w:val="00F31D85"/>
    <w:rsid w:val="00F31E3C"/>
    <w:rsid w:val="00F320A2"/>
    <w:rsid w:val="00F32362"/>
    <w:rsid w:val="00F32599"/>
    <w:rsid w:val="00F33187"/>
    <w:rsid w:val="00F33499"/>
    <w:rsid w:val="00F33954"/>
    <w:rsid w:val="00F33B2D"/>
    <w:rsid w:val="00F33BD8"/>
    <w:rsid w:val="00F33E9B"/>
    <w:rsid w:val="00F34575"/>
    <w:rsid w:val="00F347A4"/>
    <w:rsid w:val="00F349E2"/>
    <w:rsid w:val="00F34EC1"/>
    <w:rsid w:val="00F35100"/>
    <w:rsid w:val="00F351D8"/>
    <w:rsid w:val="00F354B6"/>
    <w:rsid w:val="00F354C0"/>
    <w:rsid w:val="00F3557E"/>
    <w:rsid w:val="00F356F5"/>
    <w:rsid w:val="00F3583F"/>
    <w:rsid w:val="00F35AC9"/>
    <w:rsid w:val="00F35EF6"/>
    <w:rsid w:val="00F35F84"/>
    <w:rsid w:val="00F3659B"/>
    <w:rsid w:val="00F36B5E"/>
    <w:rsid w:val="00F36FA9"/>
    <w:rsid w:val="00F37695"/>
    <w:rsid w:val="00F37755"/>
    <w:rsid w:val="00F37808"/>
    <w:rsid w:val="00F37861"/>
    <w:rsid w:val="00F37DD4"/>
    <w:rsid w:val="00F37FC4"/>
    <w:rsid w:val="00F4001D"/>
    <w:rsid w:val="00F402A0"/>
    <w:rsid w:val="00F4061D"/>
    <w:rsid w:val="00F40759"/>
    <w:rsid w:val="00F40BFE"/>
    <w:rsid w:val="00F40C92"/>
    <w:rsid w:val="00F40F43"/>
    <w:rsid w:val="00F4144C"/>
    <w:rsid w:val="00F4175C"/>
    <w:rsid w:val="00F41774"/>
    <w:rsid w:val="00F418B3"/>
    <w:rsid w:val="00F418FF"/>
    <w:rsid w:val="00F41A08"/>
    <w:rsid w:val="00F41BC5"/>
    <w:rsid w:val="00F41C87"/>
    <w:rsid w:val="00F42022"/>
    <w:rsid w:val="00F42256"/>
    <w:rsid w:val="00F42C55"/>
    <w:rsid w:val="00F42C7A"/>
    <w:rsid w:val="00F42D0D"/>
    <w:rsid w:val="00F42E50"/>
    <w:rsid w:val="00F4306F"/>
    <w:rsid w:val="00F4339D"/>
    <w:rsid w:val="00F43600"/>
    <w:rsid w:val="00F43818"/>
    <w:rsid w:val="00F438CC"/>
    <w:rsid w:val="00F43BA9"/>
    <w:rsid w:val="00F43FEF"/>
    <w:rsid w:val="00F4425C"/>
    <w:rsid w:val="00F44A8A"/>
    <w:rsid w:val="00F451F2"/>
    <w:rsid w:val="00F45826"/>
    <w:rsid w:val="00F4590C"/>
    <w:rsid w:val="00F459D2"/>
    <w:rsid w:val="00F45AF2"/>
    <w:rsid w:val="00F45CCC"/>
    <w:rsid w:val="00F45DB0"/>
    <w:rsid w:val="00F4637C"/>
    <w:rsid w:val="00F46578"/>
    <w:rsid w:val="00F4678D"/>
    <w:rsid w:val="00F46908"/>
    <w:rsid w:val="00F46C9D"/>
    <w:rsid w:val="00F46EE1"/>
    <w:rsid w:val="00F47164"/>
    <w:rsid w:val="00F473B9"/>
    <w:rsid w:val="00F47467"/>
    <w:rsid w:val="00F47545"/>
    <w:rsid w:val="00F478B4"/>
    <w:rsid w:val="00F47C3D"/>
    <w:rsid w:val="00F47FE1"/>
    <w:rsid w:val="00F501F8"/>
    <w:rsid w:val="00F50210"/>
    <w:rsid w:val="00F50640"/>
    <w:rsid w:val="00F509DA"/>
    <w:rsid w:val="00F50AC6"/>
    <w:rsid w:val="00F50EE2"/>
    <w:rsid w:val="00F514F3"/>
    <w:rsid w:val="00F51986"/>
    <w:rsid w:val="00F519A3"/>
    <w:rsid w:val="00F52AA3"/>
    <w:rsid w:val="00F53001"/>
    <w:rsid w:val="00F53439"/>
    <w:rsid w:val="00F53622"/>
    <w:rsid w:val="00F5373F"/>
    <w:rsid w:val="00F54377"/>
    <w:rsid w:val="00F54429"/>
    <w:rsid w:val="00F5473F"/>
    <w:rsid w:val="00F5499D"/>
    <w:rsid w:val="00F55181"/>
    <w:rsid w:val="00F557F5"/>
    <w:rsid w:val="00F55926"/>
    <w:rsid w:val="00F55945"/>
    <w:rsid w:val="00F55EB1"/>
    <w:rsid w:val="00F5608A"/>
    <w:rsid w:val="00F56232"/>
    <w:rsid w:val="00F566EB"/>
    <w:rsid w:val="00F5690A"/>
    <w:rsid w:val="00F56C83"/>
    <w:rsid w:val="00F5711F"/>
    <w:rsid w:val="00F5719C"/>
    <w:rsid w:val="00F576D3"/>
    <w:rsid w:val="00F6079D"/>
    <w:rsid w:val="00F60855"/>
    <w:rsid w:val="00F60934"/>
    <w:rsid w:val="00F60B60"/>
    <w:rsid w:val="00F60E97"/>
    <w:rsid w:val="00F613AD"/>
    <w:rsid w:val="00F614A5"/>
    <w:rsid w:val="00F614DB"/>
    <w:rsid w:val="00F617C4"/>
    <w:rsid w:val="00F61BF9"/>
    <w:rsid w:val="00F61CC1"/>
    <w:rsid w:val="00F6209B"/>
    <w:rsid w:val="00F622F3"/>
    <w:rsid w:val="00F6275C"/>
    <w:rsid w:val="00F628D3"/>
    <w:rsid w:val="00F6301E"/>
    <w:rsid w:val="00F637DE"/>
    <w:rsid w:val="00F639C5"/>
    <w:rsid w:val="00F63B5C"/>
    <w:rsid w:val="00F63C95"/>
    <w:rsid w:val="00F64893"/>
    <w:rsid w:val="00F64AD0"/>
    <w:rsid w:val="00F64D2F"/>
    <w:rsid w:val="00F64F81"/>
    <w:rsid w:val="00F65048"/>
    <w:rsid w:val="00F65068"/>
    <w:rsid w:val="00F6544C"/>
    <w:rsid w:val="00F654AF"/>
    <w:rsid w:val="00F65B1D"/>
    <w:rsid w:val="00F65B25"/>
    <w:rsid w:val="00F65D31"/>
    <w:rsid w:val="00F665BC"/>
    <w:rsid w:val="00F66B1F"/>
    <w:rsid w:val="00F66B46"/>
    <w:rsid w:val="00F66B7E"/>
    <w:rsid w:val="00F66D88"/>
    <w:rsid w:val="00F67713"/>
    <w:rsid w:val="00F67ABB"/>
    <w:rsid w:val="00F67B1F"/>
    <w:rsid w:val="00F67DD1"/>
    <w:rsid w:val="00F70980"/>
    <w:rsid w:val="00F70B56"/>
    <w:rsid w:val="00F70FA4"/>
    <w:rsid w:val="00F71B4D"/>
    <w:rsid w:val="00F71CE7"/>
    <w:rsid w:val="00F71CFF"/>
    <w:rsid w:val="00F72259"/>
    <w:rsid w:val="00F72F02"/>
    <w:rsid w:val="00F7318D"/>
    <w:rsid w:val="00F736E6"/>
    <w:rsid w:val="00F7372E"/>
    <w:rsid w:val="00F7385E"/>
    <w:rsid w:val="00F73EF8"/>
    <w:rsid w:val="00F73F07"/>
    <w:rsid w:val="00F73F27"/>
    <w:rsid w:val="00F74285"/>
    <w:rsid w:val="00F74648"/>
    <w:rsid w:val="00F746B6"/>
    <w:rsid w:val="00F74728"/>
    <w:rsid w:val="00F74896"/>
    <w:rsid w:val="00F755A0"/>
    <w:rsid w:val="00F75FC5"/>
    <w:rsid w:val="00F762B6"/>
    <w:rsid w:val="00F7658E"/>
    <w:rsid w:val="00F7669F"/>
    <w:rsid w:val="00F772FF"/>
    <w:rsid w:val="00F77885"/>
    <w:rsid w:val="00F80417"/>
    <w:rsid w:val="00F805C0"/>
    <w:rsid w:val="00F80892"/>
    <w:rsid w:val="00F80B4A"/>
    <w:rsid w:val="00F80F70"/>
    <w:rsid w:val="00F81079"/>
    <w:rsid w:val="00F81822"/>
    <w:rsid w:val="00F81CA5"/>
    <w:rsid w:val="00F822E8"/>
    <w:rsid w:val="00F82363"/>
    <w:rsid w:val="00F8239E"/>
    <w:rsid w:val="00F82615"/>
    <w:rsid w:val="00F829EE"/>
    <w:rsid w:val="00F836D7"/>
    <w:rsid w:val="00F83985"/>
    <w:rsid w:val="00F83FC2"/>
    <w:rsid w:val="00F84056"/>
    <w:rsid w:val="00F84146"/>
    <w:rsid w:val="00F848BB"/>
    <w:rsid w:val="00F84C7D"/>
    <w:rsid w:val="00F84FED"/>
    <w:rsid w:val="00F852B4"/>
    <w:rsid w:val="00F8550F"/>
    <w:rsid w:val="00F856AE"/>
    <w:rsid w:val="00F856B5"/>
    <w:rsid w:val="00F8588A"/>
    <w:rsid w:val="00F86408"/>
    <w:rsid w:val="00F868FD"/>
    <w:rsid w:val="00F86BDE"/>
    <w:rsid w:val="00F86D1D"/>
    <w:rsid w:val="00F8703C"/>
    <w:rsid w:val="00F87192"/>
    <w:rsid w:val="00F8742B"/>
    <w:rsid w:val="00F874F4"/>
    <w:rsid w:val="00F87687"/>
    <w:rsid w:val="00F87AAD"/>
    <w:rsid w:val="00F87B3F"/>
    <w:rsid w:val="00F87B76"/>
    <w:rsid w:val="00F87E88"/>
    <w:rsid w:val="00F9016B"/>
    <w:rsid w:val="00F905CB"/>
    <w:rsid w:val="00F90651"/>
    <w:rsid w:val="00F906C3"/>
    <w:rsid w:val="00F90EB2"/>
    <w:rsid w:val="00F90F2B"/>
    <w:rsid w:val="00F912D4"/>
    <w:rsid w:val="00F9133A"/>
    <w:rsid w:val="00F918D0"/>
    <w:rsid w:val="00F91D5C"/>
    <w:rsid w:val="00F91FA3"/>
    <w:rsid w:val="00F924BF"/>
    <w:rsid w:val="00F926C5"/>
    <w:rsid w:val="00F927E7"/>
    <w:rsid w:val="00F92BCB"/>
    <w:rsid w:val="00F92CD5"/>
    <w:rsid w:val="00F92E15"/>
    <w:rsid w:val="00F93341"/>
    <w:rsid w:val="00F93488"/>
    <w:rsid w:val="00F93603"/>
    <w:rsid w:val="00F93671"/>
    <w:rsid w:val="00F93932"/>
    <w:rsid w:val="00F93B2F"/>
    <w:rsid w:val="00F93B88"/>
    <w:rsid w:val="00F93D89"/>
    <w:rsid w:val="00F94109"/>
    <w:rsid w:val="00F94249"/>
    <w:rsid w:val="00F944EE"/>
    <w:rsid w:val="00F94C8D"/>
    <w:rsid w:val="00F95515"/>
    <w:rsid w:val="00F95819"/>
    <w:rsid w:val="00F95989"/>
    <w:rsid w:val="00F95D22"/>
    <w:rsid w:val="00F95EB9"/>
    <w:rsid w:val="00F96269"/>
    <w:rsid w:val="00F96396"/>
    <w:rsid w:val="00F967C3"/>
    <w:rsid w:val="00F96893"/>
    <w:rsid w:val="00F96F1B"/>
    <w:rsid w:val="00F96F74"/>
    <w:rsid w:val="00F97100"/>
    <w:rsid w:val="00F9782D"/>
    <w:rsid w:val="00F97836"/>
    <w:rsid w:val="00F97C90"/>
    <w:rsid w:val="00F97D06"/>
    <w:rsid w:val="00F97D82"/>
    <w:rsid w:val="00FA01EE"/>
    <w:rsid w:val="00FA0230"/>
    <w:rsid w:val="00FA0584"/>
    <w:rsid w:val="00FA0775"/>
    <w:rsid w:val="00FA0AAB"/>
    <w:rsid w:val="00FA0F1B"/>
    <w:rsid w:val="00FA102F"/>
    <w:rsid w:val="00FA11F3"/>
    <w:rsid w:val="00FA1427"/>
    <w:rsid w:val="00FA1A09"/>
    <w:rsid w:val="00FA1BFC"/>
    <w:rsid w:val="00FA1C4F"/>
    <w:rsid w:val="00FA21AE"/>
    <w:rsid w:val="00FA2625"/>
    <w:rsid w:val="00FA27A2"/>
    <w:rsid w:val="00FA2C6F"/>
    <w:rsid w:val="00FA300E"/>
    <w:rsid w:val="00FA3020"/>
    <w:rsid w:val="00FA34B1"/>
    <w:rsid w:val="00FA3579"/>
    <w:rsid w:val="00FA376E"/>
    <w:rsid w:val="00FA3781"/>
    <w:rsid w:val="00FA37EA"/>
    <w:rsid w:val="00FA3A38"/>
    <w:rsid w:val="00FA3C13"/>
    <w:rsid w:val="00FA45B8"/>
    <w:rsid w:val="00FA4745"/>
    <w:rsid w:val="00FA491B"/>
    <w:rsid w:val="00FA49BB"/>
    <w:rsid w:val="00FA503C"/>
    <w:rsid w:val="00FA539F"/>
    <w:rsid w:val="00FA53C0"/>
    <w:rsid w:val="00FA5A7B"/>
    <w:rsid w:val="00FA5E26"/>
    <w:rsid w:val="00FA628D"/>
    <w:rsid w:val="00FA63FA"/>
    <w:rsid w:val="00FA651F"/>
    <w:rsid w:val="00FA6641"/>
    <w:rsid w:val="00FA6689"/>
    <w:rsid w:val="00FA693D"/>
    <w:rsid w:val="00FA7189"/>
    <w:rsid w:val="00FA7436"/>
    <w:rsid w:val="00FA750E"/>
    <w:rsid w:val="00FA76C1"/>
    <w:rsid w:val="00FA7768"/>
    <w:rsid w:val="00FA78EC"/>
    <w:rsid w:val="00FA7929"/>
    <w:rsid w:val="00FA7A50"/>
    <w:rsid w:val="00FA7D50"/>
    <w:rsid w:val="00FB0D6C"/>
    <w:rsid w:val="00FB0DCF"/>
    <w:rsid w:val="00FB10DB"/>
    <w:rsid w:val="00FB11F6"/>
    <w:rsid w:val="00FB137E"/>
    <w:rsid w:val="00FB14A3"/>
    <w:rsid w:val="00FB1928"/>
    <w:rsid w:val="00FB1D30"/>
    <w:rsid w:val="00FB2002"/>
    <w:rsid w:val="00FB207D"/>
    <w:rsid w:val="00FB253E"/>
    <w:rsid w:val="00FB2569"/>
    <w:rsid w:val="00FB2778"/>
    <w:rsid w:val="00FB27E6"/>
    <w:rsid w:val="00FB286C"/>
    <w:rsid w:val="00FB2AC9"/>
    <w:rsid w:val="00FB30DB"/>
    <w:rsid w:val="00FB347E"/>
    <w:rsid w:val="00FB3D76"/>
    <w:rsid w:val="00FB4030"/>
    <w:rsid w:val="00FB4156"/>
    <w:rsid w:val="00FB44EB"/>
    <w:rsid w:val="00FB4835"/>
    <w:rsid w:val="00FB493C"/>
    <w:rsid w:val="00FB4A35"/>
    <w:rsid w:val="00FB4BFE"/>
    <w:rsid w:val="00FB4E08"/>
    <w:rsid w:val="00FB51E7"/>
    <w:rsid w:val="00FB533D"/>
    <w:rsid w:val="00FB588D"/>
    <w:rsid w:val="00FB594D"/>
    <w:rsid w:val="00FB5BE7"/>
    <w:rsid w:val="00FB5C35"/>
    <w:rsid w:val="00FB5D17"/>
    <w:rsid w:val="00FB660B"/>
    <w:rsid w:val="00FB6A70"/>
    <w:rsid w:val="00FB73A5"/>
    <w:rsid w:val="00FB7499"/>
    <w:rsid w:val="00FB7782"/>
    <w:rsid w:val="00FB78FE"/>
    <w:rsid w:val="00FB7A57"/>
    <w:rsid w:val="00FB7D7C"/>
    <w:rsid w:val="00FB7E12"/>
    <w:rsid w:val="00FC019C"/>
    <w:rsid w:val="00FC026E"/>
    <w:rsid w:val="00FC04CB"/>
    <w:rsid w:val="00FC0A30"/>
    <w:rsid w:val="00FC108C"/>
    <w:rsid w:val="00FC15DA"/>
    <w:rsid w:val="00FC170D"/>
    <w:rsid w:val="00FC19DC"/>
    <w:rsid w:val="00FC1FE4"/>
    <w:rsid w:val="00FC20E6"/>
    <w:rsid w:val="00FC2406"/>
    <w:rsid w:val="00FC2AC1"/>
    <w:rsid w:val="00FC2B5C"/>
    <w:rsid w:val="00FC2BAF"/>
    <w:rsid w:val="00FC318D"/>
    <w:rsid w:val="00FC32FA"/>
    <w:rsid w:val="00FC3477"/>
    <w:rsid w:val="00FC34A3"/>
    <w:rsid w:val="00FC3576"/>
    <w:rsid w:val="00FC3AD1"/>
    <w:rsid w:val="00FC3D44"/>
    <w:rsid w:val="00FC41C6"/>
    <w:rsid w:val="00FC43E6"/>
    <w:rsid w:val="00FC47F4"/>
    <w:rsid w:val="00FC481B"/>
    <w:rsid w:val="00FC4CFD"/>
    <w:rsid w:val="00FC4F2C"/>
    <w:rsid w:val="00FC5012"/>
    <w:rsid w:val="00FC5245"/>
    <w:rsid w:val="00FC530C"/>
    <w:rsid w:val="00FC5490"/>
    <w:rsid w:val="00FC54BC"/>
    <w:rsid w:val="00FC5775"/>
    <w:rsid w:val="00FC5BA1"/>
    <w:rsid w:val="00FC5C48"/>
    <w:rsid w:val="00FC5CBD"/>
    <w:rsid w:val="00FC5F6F"/>
    <w:rsid w:val="00FC60E9"/>
    <w:rsid w:val="00FC60F0"/>
    <w:rsid w:val="00FC6263"/>
    <w:rsid w:val="00FC636D"/>
    <w:rsid w:val="00FC6495"/>
    <w:rsid w:val="00FC667B"/>
    <w:rsid w:val="00FC669C"/>
    <w:rsid w:val="00FC6702"/>
    <w:rsid w:val="00FC67DA"/>
    <w:rsid w:val="00FC6A36"/>
    <w:rsid w:val="00FC6F0F"/>
    <w:rsid w:val="00FC71A4"/>
    <w:rsid w:val="00FC796A"/>
    <w:rsid w:val="00FC7FE4"/>
    <w:rsid w:val="00FD0839"/>
    <w:rsid w:val="00FD0856"/>
    <w:rsid w:val="00FD08DE"/>
    <w:rsid w:val="00FD0A15"/>
    <w:rsid w:val="00FD0A94"/>
    <w:rsid w:val="00FD0A98"/>
    <w:rsid w:val="00FD0F7C"/>
    <w:rsid w:val="00FD10C6"/>
    <w:rsid w:val="00FD10CA"/>
    <w:rsid w:val="00FD10DE"/>
    <w:rsid w:val="00FD1178"/>
    <w:rsid w:val="00FD1302"/>
    <w:rsid w:val="00FD1424"/>
    <w:rsid w:val="00FD1455"/>
    <w:rsid w:val="00FD1A2C"/>
    <w:rsid w:val="00FD1A92"/>
    <w:rsid w:val="00FD23ED"/>
    <w:rsid w:val="00FD2CFE"/>
    <w:rsid w:val="00FD2D0E"/>
    <w:rsid w:val="00FD45A2"/>
    <w:rsid w:val="00FD47BB"/>
    <w:rsid w:val="00FD4DCF"/>
    <w:rsid w:val="00FD4DF2"/>
    <w:rsid w:val="00FD4E49"/>
    <w:rsid w:val="00FD53B7"/>
    <w:rsid w:val="00FD59D1"/>
    <w:rsid w:val="00FD5EDE"/>
    <w:rsid w:val="00FD6091"/>
    <w:rsid w:val="00FD6253"/>
    <w:rsid w:val="00FD62E9"/>
    <w:rsid w:val="00FD6B51"/>
    <w:rsid w:val="00FD734C"/>
    <w:rsid w:val="00FD7464"/>
    <w:rsid w:val="00FD7566"/>
    <w:rsid w:val="00FD7720"/>
    <w:rsid w:val="00FD7C30"/>
    <w:rsid w:val="00FE0114"/>
    <w:rsid w:val="00FE05EB"/>
    <w:rsid w:val="00FE05F6"/>
    <w:rsid w:val="00FE0701"/>
    <w:rsid w:val="00FE0915"/>
    <w:rsid w:val="00FE0CAC"/>
    <w:rsid w:val="00FE0FAA"/>
    <w:rsid w:val="00FE1013"/>
    <w:rsid w:val="00FE12C5"/>
    <w:rsid w:val="00FE1451"/>
    <w:rsid w:val="00FE164A"/>
    <w:rsid w:val="00FE1C6A"/>
    <w:rsid w:val="00FE1CF2"/>
    <w:rsid w:val="00FE1F1B"/>
    <w:rsid w:val="00FE1F5F"/>
    <w:rsid w:val="00FE2BE2"/>
    <w:rsid w:val="00FE2C23"/>
    <w:rsid w:val="00FE2C49"/>
    <w:rsid w:val="00FE2D38"/>
    <w:rsid w:val="00FE2E23"/>
    <w:rsid w:val="00FE2EB6"/>
    <w:rsid w:val="00FE376B"/>
    <w:rsid w:val="00FE3B62"/>
    <w:rsid w:val="00FE3DA8"/>
    <w:rsid w:val="00FE3DC1"/>
    <w:rsid w:val="00FE3E08"/>
    <w:rsid w:val="00FE3E75"/>
    <w:rsid w:val="00FE404C"/>
    <w:rsid w:val="00FE4278"/>
    <w:rsid w:val="00FE42CE"/>
    <w:rsid w:val="00FE4341"/>
    <w:rsid w:val="00FE44B7"/>
    <w:rsid w:val="00FE4543"/>
    <w:rsid w:val="00FE45FD"/>
    <w:rsid w:val="00FE48ED"/>
    <w:rsid w:val="00FE4933"/>
    <w:rsid w:val="00FE4BF5"/>
    <w:rsid w:val="00FE5B65"/>
    <w:rsid w:val="00FE5EA5"/>
    <w:rsid w:val="00FE5EED"/>
    <w:rsid w:val="00FE6409"/>
    <w:rsid w:val="00FE65F3"/>
    <w:rsid w:val="00FE6D6C"/>
    <w:rsid w:val="00FE74A3"/>
    <w:rsid w:val="00FE7729"/>
    <w:rsid w:val="00FE7EE6"/>
    <w:rsid w:val="00FF1527"/>
    <w:rsid w:val="00FF166C"/>
    <w:rsid w:val="00FF19F0"/>
    <w:rsid w:val="00FF1A79"/>
    <w:rsid w:val="00FF1BC1"/>
    <w:rsid w:val="00FF224A"/>
    <w:rsid w:val="00FF24D7"/>
    <w:rsid w:val="00FF2A5D"/>
    <w:rsid w:val="00FF328F"/>
    <w:rsid w:val="00FF3342"/>
    <w:rsid w:val="00FF364F"/>
    <w:rsid w:val="00FF40D5"/>
    <w:rsid w:val="00FF4148"/>
    <w:rsid w:val="00FF4381"/>
    <w:rsid w:val="00FF4535"/>
    <w:rsid w:val="00FF4616"/>
    <w:rsid w:val="00FF474D"/>
    <w:rsid w:val="00FF499F"/>
    <w:rsid w:val="00FF4ACA"/>
    <w:rsid w:val="00FF4BF1"/>
    <w:rsid w:val="00FF5087"/>
    <w:rsid w:val="00FF51AB"/>
    <w:rsid w:val="00FF5469"/>
    <w:rsid w:val="00FF5571"/>
    <w:rsid w:val="00FF597F"/>
    <w:rsid w:val="00FF610E"/>
    <w:rsid w:val="00FF698C"/>
    <w:rsid w:val="00FF6BFE"/>
    <w:rsid w:val="00FF7291"/>
    <w:rsid w:val="00FF7400"/>
    <w:rsid w:val="00FF78E2"/>
    <w:rsid w:val="00FF7EB7"/>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97"/>
    <w:rPr>
      <w:sz w:val="24"/>
      <w:szCs w:val="24"/>
      <w:lang w:eastAsia="en-US"/>
    </w:rPr>
  </w:style>
  <w:style w:type="paragraph" w:styleId="Heading1">
    <w:name w:val="heading 1"/>
    <w:aliases w:val="Outline1"/>
    <w:basedOn w:val="Normal"/>
    <w:next w:val="Normal"/>
    <w:link w:val="Heading1Char"/>
    <w:uiPriority w:val="99"/>
    <w:qFormat/>
    <w:rsid w:val="00DE64FF"/>
    <w:pPr>
      <w:outlineLvl w:val="0"/>
    </w:pPr>
    <w:rPr>
      <w:kern w:val="24"/>
    </w:rPr>
  </w:style>
  <w:style w:type="paragraph" w:styleId="Heading2">
    <w:name w:val="heading 2"/>
    <w:aliases w:val="Outline2"/>
    <w:basedOn w:val="Normal"/>
    <w:link w:val="Heading2Char"/>
    <w:uiPriority w:val="99"/>
    <w:qFormat/>
    <w:rsid w:val="00DB3ECA"/>
    <w:pPr>
      <w:spacing w:before="100" w:beforeAutospacing="1" w:after="100" w:afterAutospacing="1"/>
      <w:outlineLvl w:val="1"/>
    </w:pPr>
    <w:rPr>
      <w:b/>
      <w:bCs/>
      <w:sz w:val="36"/>
      <w:szCs w:val="36"/>
      <w:lang w:eastAsia="en-GB"/>
    </w:rPr>
  </w:style>
  <w:style w:type="paragraph" w:styleId="Heading3">
    <w:name w:val="heading 3"/>
    <w:aliases w:val="Outline3"/>
    <w:basedOn w:val="Normal"/>
    <w:next w:val="Normal"/>
    <w:link w:val="Heading3Char"/>
    <w:uiPriority w:val="99"/>
    <w:qFormat/>
    <w:rsid w:val="00DE64FF"/>
    <w:pPr>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334A77"/>
    <w:rPr>
      <w:rFonts w:ascii="Cambria" w:hAnsi="Cambria" w:cs="Times New Roman"/>
      <w:b/>
      <w:bCs/>
      <w:kern w:val="32"/>
      <w:sz w:val="32"/>
      <w:szCs w:val="32"/>
      <w:lang w:eastAsia="en-US"/>
    </w:rPr>
  </w:style>
  <w:style w:type="character" w:customStyle="1" w:styleId="Heading2Char">
    <w:name w:val="Heading 2 Char"/>
    <w:aliases w:val="Outline2 Char"/>
    <w:basedOn w:val="DefaultParagraphFont"/>
    <w:link w:val="Heading2"/>
    <w:uiPriority w:val="99"/>
    <w:semiHidden/>
    <w:locked/>
    <w:rsid w:val="00334A77"/>
    <w:rPr>
      <w:rFonts w:ascii="Cambria" w:hAnsi="Cambria" w:cs="Times New Roman"/>
      <w:b/>
      <w:bCs/>
      <w:i/>
      <w:iCs/>
      <w:sz w:val="28"/>
      <w:szCs w:val="28"/>
      <w:lang w:eastAsia="en-US"/>
    </w:rPr>
  </w:style>
  <w:style w:type="character" w:customStyle="1" w:styleId="Heading3Char">
    <w:name w:val="Heading 3 Char"/>
    <w:aliases w:val="Outline3 Char"/>
    <w:basedOn w:val="DefaultParagraphFont"/>
    <w:link w:val="Heading3"/>
    <w:uiPriority w:val="99"/>
    <w:semiHidden/>
    <w:locked/>
    <w:rsid w:val="00334A77"/>
    <w:rPr>
      <w:rFonts w:ascii="Cambria" w:hAnsi="Cambria" w:cs="Times New Roman"/>
      <w:b/>
      <w:bCs/>
      <w:sz w:val="26"/>
      <w:szCs w:val="26"/>
      <w:lang w:eastAsia="en-US"/>
    </w:rPr>
  </w:style>
  <w:style w:type="paragraph" w:styleId="BalloonText">
    <w:name w:val="Balloon Text"/>
    <w:basedOn w:val="Normal"/>
    <w:link w:val="BalloonTextChar"/>
    <w:uiPriority w:val="99"/>
    <w:semiHidden/>
    <w:rsid w:val="008232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34A77"/>
    <w:rPr>
      <w:rFonts w:cs="Times New Roman"/>
      <w:sz w:val="2"/>
      <w:lang w:eastAsia="en-US"/>
    </w:rPr>
  </w:style>
  <w:style w:type="paragraph" w:customStyle="1" w:styleId="Default">
    <w:name w:val="Default"/>
    <w:uiPriority w:val="99"/>
    <w:rsid w:val="004B147B"/>
    <w:pPr>
      <w:widowControl w:val="0"/>
      <w:autoSpaceDE w:val="0"/>
      <w:autoSpaceDN w:val="0"/>
      <w:adjustRightInd w:val="0"/>
    </w:pPr>
    <w:rPr>
      <w:rFonts w:ascii="StoneSansSemibold" w:hAnsi="StoneSansSemibold" w:cs="StoneSansSemibold"/>
      <w:color w:val="000000"/>
      <w:sz w:val="24"/>
      <w:szCs w:val="24"/>
    </w:rPr>
  </w:style>
  <w:style w:type="paragraph" w:customStyle="1" w:styleId="CM1">
    <w:name w:val="CM1"/>
    <w:basedOn w:val="Default"/>
    <w:next w:val="Default"/>
    <w:uiPriority w:val="99"/>
    <w:rsid w:val="00694D6E"/>
    <w:rPr>
      <w:rFonts w:cs="Times New Roman"/>
      <w:color w:val="auto"/>
    </w:rPr>
  </w:style>
  <w:style w:type="paragraph" w:customStyle="1" w:styleId="CM14">
    <w:name w:val="CM14"/>
    <w:basedOn w:val="Default"/>
    <w:next w:val="Default"/>
    <w:uiPriority w:val="99"/>
    <w:rsid w:val="00694D6E"/>
    <w:rPr>
      <w:rFonts w:cs="Times New Roman"/>
      <w:color w:val="auto"/>
    </w:rPr>
  </w:style>
  <w:style w:type="table" w:styleId="TableGrid">
    <w:name w:val="Table Grid"/>
    <w:basedOn w:val="TableNormal"/>
    <w:uiPriority w:val="99"/>
    <w:rsid w:val="000A146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6">
    <w:name w:val="CM16"/>
    <w:basedOn w:val="Default"/>
    <w:next w:val="Default"/>
    <w:uiPriority w:val="99"/>
    <w:rsid w:val="000A146B"/>
    <w:rPr>
      <w:rFonts w:cs="Times New Roman"/>
      <w:color w:val="auto"/>
    </w:rPr>
  </w:style>
  <w:style w:type="paragraph" w:customStyle="1" w:styleId="CM15">
    <w:name w:val="CM15"/>
    <w:basedOn w:val="Default"/>
    <w:next w:val="Default"/>
    <w:uiPriority w:val="99"/>
    <w:rsid w:val="000A146B"/>
    <w:rPr>
      <w:rFonts w:cs="Times New Roman"/>
      <w:color w:val="auto"/>
    </w:rPr>
  </w:style>
  <w:style w:type="paragraph" w:customStyle="1" w:styleId="CM7">
    <w:name w:val="CM7"/>
    <w:basedOn w:val="Default"/>
    <w:next w:val="Default"/>
    <w:uiPriority w:val="99"/>
    <w:rsid w:val="00013238"/>
    <w:pPr>
      <w:spacing w:line="256" w:lineRule="atLeast"/>
    </w:pPr>
    <w:rPr>
      <w:rFonts w:cs="Times New Roman"/>
      <w:color w:val="auto"/>
    </w:rPr>
  </w:style>
  <w:style w:type="paragraph" w:customStyle="1" w:styleId="CM17">
    <w:name w:val="CM17"/>
    <w:basedOn w:val="Default"/>
    <w:next w:val="Default"/>
    <w:uiPriority w:val="99"/>
    <w:rsid w:val="00FE6D6C"/>
    <w:rPr>
      <w:rFonts w:cs="Times New Roman"/>
      <w:color w:val="auto"/>
    </w:rPr>
  </w:style>
  <w:style w:type="paragraph" w:styleId="ListBullet">
    <w:name w:val="List Bullet"/>
    <w:basedOn w:val="Normal"/>
    <w:uiPriority w:val="99"/>
    <w:rsid w:val="008B3A91"/>
    <w:pPr>
      <w:tabs>
        <w:tab w:val="num" w:pos="360"/>
      </w:tabs>
      <w:ind w:left="360" w:hanging="360"/>
    </w:pPr>
  </w:style>
  <w:style w:type="paragraph" w:styleId="Footer">
    <w:name w:val="footer"/>
    <w:basedOn w:val="Normal"/>
    <w:link w:val="FooterChar"/>
    <w:uiPriority w:val="99"/>
    <w:rsid w:val="00111527"/>
    <w:pPr>
      <w:tabs>
        <w:tab w:val="center" w:pos="4153"/>
        <w:tab w:val="right" w:pos="8306"/>
      </w:tabs>
    </w:pPr>
  </w:style>
  <w:style w:type="character" w:customStyle="1" w:styleId="FooterChar">
    <w:name w:val="Footer Char"/>
    <w:basedOn w:val="DefaultParagraphFont"/>
    <w:link w:val="Footer"/>
    <w:uiPriority w:val="99"/>
    <w:semiHidden/>
    <w:locked/>
    <w:rsid w:val="00334A77"/>
    <w:rPr>
      <w:rFonts w:cs="Times New Roman"/>
      <w:sz w:val="24"/>
      <w:szCs w:val="24"/>
      <w:lang w:eastAsia="en-US"/>
    </w:rPr>
  </w:style>
  <w:style w:type="character" w:styleId="PageNumber">
    <w:name w:val="page number"/>
    <w:basedOn w:val="DefaultParagraphFont"/>
    <w:uiPriority w:val="99"/>
    <w:rsid w:val="00111527"/>
    <w:rPr>
      <w:rFonts w:cs="Times New Roman"/>
    </w:rPr>
  </w:style>
  <w:style w:type="character" w:styleId="Hyperlink">
    <w:name w:val="Hyperlink"/>
    <w:basedOn w:val="DefaultParagraphFont"/>
    <w:uiPriority w:val="99"/>
    <w:rsid w:val="00A70D96"/>
    <w:rPr>
      <w:rFonts w:cs="Times New Roman"/>
      <w:color w:val="0000FF"/>
      <w:u w:val="single"/>
    </w:rPr>
  </w:style>
  <w:style w:type="paragraph" w:styleId="Header">
    <w:name w:val="header"/>
    <w:basedOn w:val="Normal"/>
    <w:link w:val="HeaderChar"/>
    <w:uiPriority w:val="99"/>
    <w:rsid w:val="00817575"/>
    <w:pPr>
      <w:tabs>
        <w:tab w:val="center" w:pos="4153"/>
        <w:tab w:val="right" w:pos="8306"/>
      </w:tabs>
    </w:pPr>
  </w:style>
  <w:style w:type="character" w:customStyle="1" w:styleId="HeaderChar">
    <w:name w:val="Header Char"/>
    <w:basedOn w:val="DefaultParagraphFont"/>
    <w:link w:val="Header"/>
    <w:uiPriority w:val="99"/>
    <w:semiHidden/>
    <w:locked/>
    <w:rsid w:val="00334A77"/>
    <w:rPr>
      <w:rFonts w:cs="Times New Roman"/>
      <w:sz w:val="24"/>
      <w:szCs w:val="24"/>
      <w:lang w:eastAsia="en-US"/>
    </w:rPr>
  </w:style>
  <w:style w:type="character" w:styleId="CommentReference">
    <w:name w:val="annotation reference"/>
    <w:basedOn w:val="DefaultParagraphFont"/>
    <w:uiPriority w:val="99"/>
    <w:semiHidden/>
    <w:rsid w:val="00FA27A2"/>
    <w:rPr>
      <w:rFonts w:cs="Times New Roman"/>
      <w:sz w:val="16"/>
      <w:szCs w:val="16"/>
    </w:rPr>
  </w:style>
  <w:style w:type="paragraph" w:styleId="CommentText">
    <w:name w:val="annotation text"/>
    <w:basedOn w:val="Normal"/>
    <w:link w:val="CommentTextChar"/>
    <w:uiPriority w:val="99"/>
    <w:semiHidden/>
    <w:rsid w:val="00FA27A2"/>
    <w:rPr>
      <w:sz w:val="20"/>
      <w:szCs w:val="20"/>
    </w:rPr>
  </w:style>
  <w:style w:type="character" w:customStyle="1" w:styleId="CommentTextChar">
    <w:name w:val="Comment Text Char"/>
    <w:basedOn w:val="DefaultParagraphFont"/>
    <w:link w:val="CommentText"/>
    <w:uiPriority w:val="99"/>
    <w:semiHidden/>
    <w:locked/>
    <w:rsid w:val="00334A77"/>
    <w:rPr>
      <w:rFonts w:cs="Times New Roman"/>
      <w:lang w:eastAsia="en-US"/>
    </w:rPr>
  </w:style>
  <w:style w:type="paragraph" w:styleId="CommentSubject">
    <w:name w:val="annotation subject"/>
    <w:basedOn w:val="CommentText"/>
    <w:next w:val="CommentText"/>
    <w:link w:val="CommentSubjectChar"/>
    <w:uiPriority w:val="99"/>
    <w:semiHidden/>
    <w:rsid w:val="00FA27A2"/>
    <w:rPr>
      <w:b/>
      <w:bCs/>
    </w:rPr>
  </w:style>
  <w:style w:type="character" w:customStyle="1" w:styleId="CommentSubjectChar">
    <w:name w:val="Comment Subject Char"/>
    <w:basedOn w:val="CommentTextChar"/>
    <w:link w:val="CommentSubject"/>
    <w:uiPriority w:val="99"/>
    <w:semiHidden/>
    <w:locked/>
    <w:rsid w:val="00334A77"/>
    <w:rPr>
      <w:rFonts w:cs="Times New Roman"/>
      <w:b/>
      <w:bCs/>
      <w:lang w:eastAsia="en-US"/>
    </w:rPr>
  </w:style>
  <w:style w:type="paragraph" w:styleId="FootnoteText">
    <w:name w:val="footnote text"/>
    <w:basedOn w:val="Normal"/>
    <w:link w:val="FootnoteTextChar"/>
    <w:uiPriority w:val="99"/>
    <w:semiHidden/>
    <w:rsid w:val="00B12F0B"/>
    <w:rPr>
      <w:sz w:val="20"/>
      <w:szCs w:val="20"/>
    </w:rPr>
  </w:style>
  <w:style w:type="character" w:customStyle="1" w:styleId="FootnoteTextChar">
    <w:name w:val="Footnote Text Char"/>
    <w:basedOn w:val="DefaultParagraphFont"/>
    <w:link w:val="FootnoteText"/>
    <w:uiPriority w:val="99"/>
    <w:semiHidden/>
    <w:locked/>
    <w:rsid w:val="00334A77"/>
    <w:rPr>
      <w:rFonts w:cs="Times New Roman"/>
      <w:lang w:eastAsia="en-US"/>
    </w:rPr>
  </w:style>
  <w:style w:type="character" w:styleId="FootnoteReference">
    <w:name w:val="footnote reference"/>
    <w:basedOn w:val="DefaultParagraphFont"/>
    <w:uiPriority w:val="99"/>
    <w:semiHidden/>
    <w:rsid w:val="00B12F0B"/>
    <w:rPr>
      <w:rFonts w:cs="Times New Roman"/>
      <w:vertAlign w:val="superscript"/>
    </w:rPr>
  </w:style>
  <w:style w:type="paragraph" w:styleId="EndnoteText">
    <w:name w:val="endnote text"/>
    <w:basedOn w:val="Normal"/>
    <w:link w:val="EndnoteTextChar"/>
    <w:uiPriority w:val="99"/>
    <w:semiHidden/>
    <w:rsid w:val="008A4ED4"/>
    <w:rPr>
      <w:sz w:val="20"/>
      <w:szCs w:val="20"/>
    </w:rPr>
  </w:style>
  <w:style w:type="character" w:customStyle="1" w:styleId="EndnoteTextChar">
    <w:name w:val="Endnote Text Char"/>
    <w:basedOn w:val="DefaultParagraphFont"/>
    <w:link w:val="EndnoteText"/>
    <w:uiPriority w:val="99"/>
    <w:semiHidden/>
    <w:locked/>
    <w:rsid w:val="00334A77"/>
    <w:rPr>
      <w:rFonts w:cs="Times New Roman"/>
      <w:lang w:eastAsia="en-US"/>
    </w:rPr>
  </w:style>
  <w:style w:type="character" w:styleId="EndnoteReference">
    <w:name w:val="endnote reference"/>
    <w:basedOn w:val="DefaultParagraphFont"/>
    <w:uiPriority w:val="99"/>
    <w:semiHidden/>
    <w:rsid w:val="008A4ED4"/>
    <w:rPr>
      <w:rFonts w:cs="Times New Roman"/>
      <w:vertAlign w:val="superscript"/>
    </w:rPr>
  </w:style>
  <w:style w:type="character" w:styleId="HTMLAcronym">
    <w:name w:val="HTML Acronym"/>
    <w:basedOn w:val="DefaultParagraphFont"/>
    <w:uiPriority w:val="99"/>
    <w:rsid w:val="00DB3ECA"/>
    <w:rPr>
      <w:rFonts w:cs="Times New Roman"/>
    </w:rPr>
  </w:style>
  <w:style w:type="paragraph" w:customStyle="1" w:styleId="Pa4">
    <w:name w:val="Pa4"/>
    <w:basedOn w:val="Default"/>
    <w:next w:val="Default"/>
    <w:uiPriority w:val="99"/>
    <w:rsid w:val="006A172E"/>
    <w:pPr>
      <w:widowControl/>
      <w:spacing w:line="241" w:lineRule="atLeast"/>
    </w:pPr>
    <w:rPr>
      <w:rFonts w:ascii="ITC Avant Garde Std Md" w:eastAsia="ITC Avant Garde Std Md" w:hAnsi="Times New Roman" w:cs="Times New Roman"/>
      <w:color w:val="auto"/>
    </w:rPr>
  </w:style>
  <w:style w:type="character" w:customStyle="1" w:styleId="A7">
    <w:name w:val="A7"/>
    <w:uiPriority w:val="99"/>
    <w:rsid w:val="006A172E"/>
    <w:rPr>
      <w:color w:val="000000"/>
    </w:rPr>
  </w:style>
  <w:style w:type="paragraph" w:customStyle="1" w:styleId="Pa01">
    <w:name w:val="Pa0+1"/>
    <w:basedOn w:val="Default"/>
    <w:next w:val="Default"/>
    <w:uiPriority w:val="99"/>
    <w:rsid w:val="00151FA0"/>
    <w:pPr>
      <w:widowControl/>
      <w:spacing w:line="241" w:lineRule="atLeast"/>
    </w:pPr>
    <w:rPr>
      <w:rFonts w:ascii="Avant Gar Got Itc T" w:hAnsi="Avant Gar Got Itc T" w:cs="Times New Roman"/>
      <w:color w:val="auto"/>
    </w:rPr>
  </w:style>
  <w:style w:type="character" w:customStyle="1" w:styleId="A11">
    <w:name w:val="A1+1"/>
    <w:uiPriority w:val="99"/>
    <w:rsid w:val="00151FA0"/>
    <w:rPr>
      <w:b/>
      <w:color w:val="000000"/>
      <w:sz w:val="93"/>
    </w:rPr>
  </w:style>
  <w:style w:type="character" w:customStyle="1" w:styleId="A01">
    <w:name w:val="A0+1"/>
    <w:uiPriority w:val="99"/>
    <w:rsid w:val="00D117A0"/>
    <w:rPr>
      <w:color w:val="000000"/>
      <w:sz w:val="20"/>
    </w:rPr>
  </w:style>
  <w:style w:type="character" w:customStyle="1" w:styleId="searchword">
    <w:name w:val="searchword"/>
    <w:basedOn w:val="DefaultParagraphFont"/>
    <w:uiPriority w:val="99"/>
    <w:rsid w:val="00267FFC"/>
    <w:rPr>
      <w:rFonts w:cs="Times New Roman"/>
    </w:rPr>
  </w:style>
  <w:style w:type="character" w:styleId="FollowedHyperlink">
    <w:name w:val="FollowedHyperlink"/>
    <w:basedOn w:val="DefaultParagraphFont"/>
    <w:uiPriority w:val="99"/>
    <w:rsid w:val="00AC15C5"/>
    <w:rPr>
      <w:rFonts w:cs="Times New Roman"/>
      <w:color w:val="800080"/>
      <w:u w:val="single"/>
    </w:rPr>
  </w:style>
  <w:style w:type="character" w:styleId="HTMLCite">
    <w:name w:val="HTML Cite"/>
    <w:basedOn w:val="DefaultParagraphFont"/>
    <w:uiPriority w:val="99"/>
    <w:rsid w:val="00DE64FF"/>
    <w:rPr>
      <w:rFonts w:cs="Times New Roman"/>
      <w:color w:val="0E774A"/>
    </w:rPr>
  </w:style>
  <w:style w:type="paragraph" w:styleId="ListParagraph">
    <w:name w:val="List Paragraph"/>
    <w:basedOn w:val="Normal"/>
    <w:uiPriority w:val="99"/>
    <w:qFormat/>
    <w:rsid w:val="00871960"/>
    <w:pPr>
      <w:ind w:left="720"/>
    </w:pPr>
    <w:rPr>
      <w:lang w:val="en-US"/>
    </w:rPr>
  </w:style>
  <w:style w:type="paragraph" w:styleId="NormalWeb">
    <w:name w:val="Normal (Web)"/>
    <w:basedOn w:val="Normal"/>
    <w:uiPriority w:val="99"/>
    <w:rsid w:val="00BF43E2"/>
    <w:pPr>
      <w:spacing w:before="100" w:beforeAutospacing="1" w:after="100" w:afterAutospacing="1"/>
    </w:pPr>
    <w:rPr>
      <w:lang w:val="en-US"/>
    </w:rPr>
  </w:style>
  <w:style w:type="character" w:customStyle="1" w:styleId="ft">
    <w:name w:val="ft"/>
    <w:basedOn w:val="DefaultParagraphFont"/>
    <w:uiPriority w:val="99"/>
    <w:rsid w:val="00DC58F6"/>
    <w:rPr>
      <w:rFonts w:cs="Times New Roman"/>
    </w:rPr>
  </w:style>
  <w:style w:type="paragraph" w:customStyle="1" w:styleId="Default1">
    <w:name w:val="Default1"/>
    <w:basedOn w:val="Default"/>
    <w:next w:val="Default"/>
    <w:uiPriority w:val="99"/>
    <w:rsid w:val="00DC58F6"/>
    <w:pPr>
      <w:widowControl/>
    </w:pPr>
    <w:rPr>
      <w:rFonts w:ascii="Arial" w:hAnsi="Arial"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235884">
      <w:marLeft w:val="0"/>
      <w:marRight w:val="0"/>
      <w:marTop w:val="0"/>
      <w:marBottom w:val="0"/>
      <w:divBdr>
        <w:top w:val="none" w:sz="0" w:space="0" w:color="auto"/>
        <w:left w:val="none" w:sz="0" w:space="0" w:color="auto"/>
        <w:bottom w:val="none" w:sz="0" w:space="0" w:color="auto"/>
        <w:right w:val="none" w:sz="0" w:space="0" w:color="auto"/>
      </w:divBdr>
    </w:div>
    <w:div w:id="895235885">
      <w:marLeft w:val="0"/>
      <w:marRight w:val="0"/>
      <w:marTop w:val="0"/>
      <w:marBottom w:val="0"/>
      <w:divBdr>
        <w:top w:val="none" w:sz="0" w:space="0" w:color="auto"/>
        <w:left w:val="none" w:sz="0" w:space="0" w:color="auto"/>
        <w:bottom w:val="none" w:sz="0" w:space="0" w:color="auto"/>
        <w:right w:val="none" w:sz="0" w:space="0" w:color="auto"/>
      </w:divBdr>
    </w:div>
    <w:div w:id="895235886">
      <w:marLeft w:val="80"/>
      <w:marRight w:val="80"/>
      <w:marTop w:val="80"/>
      <w:marBottom w:val="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tland.gov.uk" TargetMode="External"/><Relationship Id="rId13" Type="http://schemas.openxmlformats.org/officeDocument/2006/relationships/hyperlink" Target="http://www.sspc.ac.uk/spcrn/"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tland.gov.uk" TargetMode="External"/><Relationship Id="rId17" Type="http://schemas.openxmlformats.org/officeDocument/2006/relationships/hyperlink" Target="http://www.healthscotland.com/learning/index.aspx" TargetMode="External"/><Relationship Id="rId2" Type="http://schemas.openxmlformats.org/officeDocument/2006/relationships/styles" Target="styles.xml"/><Relationship Id="rId16" Type="http://schemas.openxmlformats.org/officeDocument/2006/relationships/hyperlink" Target="http://www.clinicalgovernance.scot.nhs.uk/"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pcpd.nes.scot.nhs.uk/pbsgl.aspx" TargetMode="External"/><Relationship Id="rId5" Type="http://schemas.openxmlformats.org/officeDocument/2006/relationships/webSettings" Target="webSettings.xml"/><Relationship Id="rId15" Type="http://schemas.openxmlformats.org/officeDocument/2006/relationships/hyperlink" Target="http://www.nes.scot.nhs.uk/education-and-training/by-theme-initiative/patient-safety-and-clinical-skills.aspx" TargetMode="External"/><Relationship Id="rId10" Type="http://schemas.openxmlformats.org/officeDocument/2006/relationships/hyperlink" Target="http://www.nmc.uk.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learning.scot.nhs.uk:8080/intralibrary/IntraLibrary?command=open-preview&amp;learning_object_key=i369n883802t" TargetMode="External"/><Relationship Id="rId14" Type="http://schemas.openxmlformats.org/officeDocument/2006/relationships/hyperlink" Target="http://www.qihub.scot.nhs.uk/quality-healthcare-resources/continuous-improvement-in-healthcare/productive-general-practice.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effectivepractitioner.nes.scot.nhs.uk/" TargetMode="External"/><Relationship Id="rId1" Type="http://schemas.openxmlformats.org/officeDocument/2006/relationships/hyperlink" Target="http://www.skillsforhealt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52</Pages>
  <Words>7853</Words>
  <Characters>44766</Characters>
  <Application>Microsoft Office Word</Application>
  <DocSecurity>0</DocSecurity>
  <Lines>373</Lines>
  <Paragraphs>105</Paragraphs>
  <ScaleCrop>false</ScaleCrop>
  <Company>NHS Borders</Company>
  <LinksUpToDate>false</LinksUpToDate>
  <CharactersWithSpaces>52514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aeadie</dc:creator>
  <cp:keywords/>
  <dc:description/>
  <cp:lastModifiedBy>Synerzip</cp:lastModifiedBy>
  <cp:revision>232</cp:revision>
  <cp:lastPrinted>2012-02-07T14:47:00Z</cp:lastPrinted>
  <dcterms:created xsi:type="dcterms:W3CDTF">2012-03-05T10:19:00Z</dcterms:created>
  <dcterms:modified xsi:type="dcterms:W3CDTF">2014-03-12T06:30:00Z</dcterms:modified>
</cp:coreProperties>
</file>