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8872DA" w14:textId="77777777" w:rsidR="005F2666" w:rsidRDefault="00000000">
      <w:r>
        <w:t xml:space="preserve">First </w:t>
      </w:r>
      <w:proofErr w:type="spellStart"/>
      <w:r>
        <w:t>paragraph</w:t>
      </w:r>
      <w:proofErr w:type="spellEnd"/>
      <w:r>
        <w:t xml:space="preserve"> </w:t>
      </w:r>
      <w:commentRangeStart w:id="0"/>
      <w:commentRangeEnd w:id="0"/>
      <w:r>
        <w:commentReference w:id="0"/>
      </w:r>
      <w:commentRangeStart w:id="1"/>
      <w:commentRangeEnd w:id="1"/>
      <w:r>
        <w:commentReference w:id="1"/>
      </w:r>
      <w:commentRangeStart w:id="2"/>
      <w:commentRangeEnd w:id="2"/>
      <w:r>
        <w:commentReference w:id="2"/>
      </w:r>
      <w:proofErr w:type="spellStart"/>
      <w:r>
        <w:t>text</w:t>
      </w:r>
      <w:proofErr w:type="spellEnd"/>
      <w:r>
        <w:t>.</w:t>
      </w:r>
    </w:p>
    <w:p w14:paraId="273BA910" w14:textId="77777777" w:rsidR="005F2666" w:rsidRDefault="00000000">
      <w:r>
        <w:t xml:space="preserve">Second </w:t>
      </w:r>
      <w:proofErr w:type="spellStart"/>
      <w:r>
        <w:t>paragraph</w:t>
      </w:r>
      <w:proofErr w:type="spellEnd"/>
      <w:r>
        <w:t xml:space="preserve"> </w:t>
      </w:r>
      <w:commentRangeStart w:id="3"/>
      <w:commentRangeEnd w:id="3"/>
      <w:r>
        <w:commentReference w:id="3"/>
      </w:r>
      <w:commentRangeStart w:id="4"/>
      <w:commentRangeEnd w:id="4"/>
      <w:r>
        <w:commentReference w:id="4"/>
      </w:r>
      <w:commentRangeStart w:id="5"/>
      <w:commentRangeEnd w:id="5"/>
      <w:r>
        <w:commentReference w:id="5"/>
      </w:r>
      <w:proofErr w:type="spellStart"/>
      <w:r>
        <w:t>text</w:t>
      </w:r>
      <w:proofErr w:type="spellEnd"/>
      <w:r>
        <w:t>.</w:t>
      </w:r>
    </w:p>
    <w:sectPr w:rsidR="005F266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uthor1" w:date="2025-09-01T10:00:00Z" w:initials="">
    <w:p w14:paraId="01000000" w14:textId="77777777" w:rsidR="005F2666" w:rsidRDefault="00000000">
      <w:pPr>
        <w:overflowPunct w:val="0"/>
      </w:pPr>
      <w:r>
        <w:annotationRef/>
      </w:r>
      <w:r>
        <w:rPr>
          <w:rFonts w:eastAsia="Segoe UI" w:cs="Tahoma"/>
          <w:kern w:val="0"/>
          <w:lang w:val="en-US" w:eastAsia="en-US" w:bidi="en-US"/>
        </w:rPr>
        <w:t>Comment thread 1 head</w:t>
      </w:r>
    </w:p>
  </w:comment>
  <w:comment w:id="1" w:author="Author2" w:date="2025-09-01T10:02:00Z" w:initials="">
    <w:p w14:paraId="02000000" w14:textId="77777777" w:rsidR="005F2666" w:rsidRDefault="00000000">
      <w:pPr>
        <w:overflowPunct w:val="0"/>
      </w:pPr>
      <w:r>
        <w:annotationRef/>
      </w:r>
      <w:r>
        <w:rPr>
          <w:rFonts w:eastAsia="Segoe UI" w:cs="Tahoma"/>
          <w:kern w:val="0"/>
          <w:lang w:val="en-US" w:eastAsia="en-US" w:bidi="en-US"/>
        </w:rPr>
        <w:t>Comment thread 1 reply 1</w:t>
      </w:r>
    </w:p>
  </w:comment>
  <w:comment w:id="2" w:author="Author3" w:date="2025-09-01T10:04:00Z" w:initials="">
    <w:p w14:paraId="03000000" w14:textId="77777777" w:rsidR="005F2666" w:rsidRDefault="00000000">
      <w:pPr>
        <w:overflowPunct w:val="0"/>
      </w:pPr>
      <w:r>
        <w:annotationRef/>
      </w:r>
      <w:r>
        <w:rPr>
          <w:rFonts w:eastAsia="Segoe UI" w:cs="Tahoma"/>
          <w:kern w:val="0"/>
          <w:lang w:val="en-US" w:eastAsia="en-US" w:bidi="en-US"/>
        </w:rPr>
        <w:t>Comment thread 1 reply 2</w:t>
      </w:r>
    </w:p>
  </w:comment>
  <w:comment w:id="3" w:author="Author1" w:date="2025-09-01T10:01:00Z" w:initials="">
    <w:p w14:paraId="04000000" w14:textId="77777777" w:rsidR="005F2666" w:rsidRDefault="00000000">
      <w:pPr>
        <w:overflowPunct w:val="0"/>
      </w:pPr>
      <w:r>
        <w:annotationRef/>
      </w:r>
      <w:r>
        <w:rPr>
          <w:rFonts w:eastAsia="Segoe UI" w:cs="Tahoma"/>
          <w:kern w:val="0"/>
          <w:lang w:val="en-US" w:eastAsia="en-US" w:bidi="en-US"/>
        </w:rPr>
        <w:t>Comment thread 2 head</w:t>
      </w:r>
    </w:p>
  </w:comment>
  <w:comment w:id="4" w:author="Author2" w:date="2025-09-01T10:03:00Z" w:initials="">
    <w:p w14:paraId="05000000" w14:textId="77777777" w:rsidR="005F2666" w:rsidRDefault="00000000">
      <w:pPr>
        <w:overflowPunct w:val="0"/>
      </w:pPr>
      <w:r>
        <w:annotationRef/>
      </w:r>
      <w:r>
        <w:rPr>
          <w:rFonts w:eastAsia="Segoe UI" w:cs="Tahoma"/>
          <w:kern w:val="0"/>
          <w:lang w:val="en-US" w:eastAsia="en-US" w:bidi="en-US"/>
        </w:rPr>
        <w:t>Comment thread 2 reply 1</w:t>
      </w:r>
    </w:p>
  </w:comment>
  <w:comment w:id="5" w:author="Author3" w:date="2025-09-01T10:05:00Z" w:initials="">
    <w:p w14:paraId="06000000" w14:textId="77777777" w:rsidR="005F2666" w:rsidRDefault="00000000">
      <w:pPr>
        <w:overflowPunct w:val="0"/>
      </w:pPr>
      <w:r>
        <w:annotationRef/>
      </w:r>
      <w:r>
        <w:rPr>
          <w:rFonts w:eastAsia="Segoe UI" w:cs="Tahoma"/>
          <w:kern w:val="0"/>
          <w:lang w:val="en-US" w:eastAsia="en-US" w:bidi="en-US"/>
        </w:rPr>
        <w:t>Comment thread 2 reply 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1000000" w15:done="0"/>
  <w15:commentEx w15:paraId="02000000" w15:paraIdParent="01000000" w15:done="0"/>
  <w15:commentEx w15:paraId="03000000" w15:paraIdParent="01000000" w15:done="0"/>
  <w15:commentEx w15:paraId="04000000" w15:done="0"/>
  <w15:commentEx w15:paraId="05000000" w15:paraIdParent="04000000" w15:done="0"/>
  <w15:commentEx w15:paraId="06000000" w15:paraIdParent="0400000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1000000" w16cid:durableId="01000000"/>
  <w16cid:commentId w16cid:paraId="02000000" w16cid:durableId="02000000"/>
  <w16cid:commentId w16cid:paraId="03000000" w16cid:durableId="03000000"/>
  <w16cid:commentId w16cid:paraId="04000000" w16cid:durableId="04000000"/>
  <w16cid:commentId w16cid:paraId="05000000" w16cid:durableId="05000000"/>
  <w16cid:commentId w16cid:paraId="06000000" w16cid:durableId="060000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ahoma">
    <w:panose1 w:val="020B0604030504040204"/>
    <w:charset w:val="00"/>
    <w:family w:val="roman"/>
    <w:notTrueType/>
    <w:pitch w:val="default"/>
  </w:font>
  <w:font w:name="David CLM"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JhengHei">
    <w:panose1 w:val="020B0604030504040204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9"/>
  <w:autoHyphenation/>
  <w:hyphenationZone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2666"/>
    <w:rsid w:val="005F2666"/>
    <w:rsid w:val="00A10777"/>
    <w:rsid w:val="00D5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D96DD7-A875-4683-9A2D-3B0FA3825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Tahoma" w:hAnsi="Liberation Serif" w:cs="David CLM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JhengHei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="Mangal"/>
      <w:sz w:val="20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68DB"/>
    <w:pPr>
      <w:suppressAutoHyphens w:val="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Kaganski</dc:creator>
  <dc:description/>
  <cp:lastModifiedBy>Mike Kaganski</cp:lastModifiedBy>
  <cp:revision>2</cp:revision>
  <dcterms:created xsi:type="dcterms:W3CDTF">2025-09-02T06:12:00Z</dcterms:created>
  <dcterms:modified xsi:type="dcterms:W3CDTF">2025-09-02T06:12:00Z</dcterms:modified>
  <dc:language>de-DE</dc:language>
</cp:coreProperties>
</file>