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114800" cy="36576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3657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4"/>
                                <w:szCs w:val="4"/>
                              </w:rPr>
                              <w:br/>
                            </w:r>
                            <w:r>
                              <w:t>Hxy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