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</Types>
</file>

<file path=_rels/.rels><?xml version="1.0" encoding="UTF-8" standalone="yes"?>
<Relationships xmlns="http://schemas.openxmlformats.org/package/2006/relationships">
<Relationship Id="rId1" Type="http://schemas.openxmlformats.org/officeDocument/2006/relationships/officeDocument" Target="word/document.xml"/>
</Relationships>
</file>

<file path=word/document.xml><?xml version="1.0" encoding="utf-8"?>
<w:document xmlns:wpc="http://schemas.microsoft.com/office/word/2010/wordprocessingCanvas" xmlns:mc="http://schemas.openxmlformats.org/markup-compatibility/2006" xmlns:r="http://schemas.openxmlformats.org/officeDocument/2006/relationships" xmlns:m="http://schemas.openxmlformats.org/officeDocument/2006/math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ps="http://schemas.microsoft.com/office/word/2010/wordprocessingShape" mc:Ignorable="w14 wp14">
  <w:body>
    <w:p>
      <w:r>
        <w:t>RULER</w:t>
      </w:r>
      <w:r>
        <mc:AlternateContent>
          <mc:Choice Requires="wps">
            <w:drawing>
              <wp:anchor distT="0" distB="0" distL="0" distR="0" simplePos="0" relativeHeight="251659264" behindDoc="0" locked="0" layoutInCell="1" allowOverlap="1">
                <wp:simplePos x="0" y="0"/>
                <wp:positionH relativeFrom="column">
                  <wp:posOffset>0</wp:posOffset>
                </wp:positionH>
                <wp:positionV relativeFrom="paragraph">
                  <wp:posOffset>0</wp:posOffset>
                </wp:positionV>
                <wp:extent cx="4114800" cy="3657600"/>
                <wp:effectExtent l="0" t="0" r="0" b="0"/>
                <wp:wrapNone/>
                <wp:docPr id="1" name="Rectangle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4114800" cy="3657600"/>
                        </a:xfrm>
                        <a:prstGeom prst="rect">
                          <a:avLst/>
                        </a:prstGeom>
                        <a:noFill/>
                        <a:ln>
                          <a:solidFill>
                            <a:srgbClr val="000000"/>
                          </a:solidFill>
                        </a:ln>
                      </wps:spPr>
                      <wps:txbx>
                        <w:txbxContent>
                          <w:p>
                            <w:pPr/>
                            <w:r>
                              <w:rPr>
                                <w:sz w:val="4"/>
                                <w:szCs w:val="4"/>
                              </w:rPr>
                              <w:br/>
                            </w:r>
                            <w:r>
                              <w:rPr>
                                <w:sz w:val="80"/>
                                <w:szCs w:val="80"/>
                              </w:rPr>
                              <w:t>Hxy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</mc:AlternateContent>
      </w:r>
    </w:p>
    <w:sectPr>
      <w:pgSz w:w="11906" w:h="16838"/>
      <w:pgMar w:top="1134" w:right="1134" w:bottom="1134" w:left="1134" w:header="0" w:footer="0" w:gutter="0"/>
    </w:sectPr>
  </w:body>
</w:document>
</file>

<file path=word/settings.xml><?xml version="1.0" encoding="utf-8"?>
<w:settings xmlns:w="http://schemas.openxmlformats.org/wordprocessingml/2006/main">
  <w:compat>
    <w:compatSetting w:name="compatibilityMode" w:uri="http://schemas.microsoft.com/office/word" w:val="15"/>
  </w:compat>
</w:settings>
</file>

<file path=word/styles.xml><?xml version="1.0" encoding="utf-8"?>
<w:styles xmlns:w="http://schemas.openxmlformats.org/wordprocessingml/2006/main">
  <w:docDefaults>
    <w:rPrDefault>
      <w:rPr>
        <w:rFonts w:ascii="DejaVu Sans" w:hAnsi="DejaVu Sans" w:cs="DejaVu Sans"/>
        <w:sz w:val="22"/>
        <w:szCs w:val="22"/>
      </w:rPr>
    </w:rPrDefault>
    <w:pPrDefault>
      <w:pPr>
        <w:spacing w:after="0" w:line="240" w:lineRule="auto"/>
      </w:pPr>
    </w:pPrDefault>
  </w:docDefaults>
  <w:style w:type="paragraph" w:default="1" w:styleId="Normal">
    <w:name w:val="Normal"/>
    <w:qFormat/>
  </w:style>
</w:styles>
</file>

<file path=word/_rels/document.xml.rels><?xml version="1.0" encoding="UTF-8" standalone="yes"?>
<Relationships xmlns="http://schemas.openxmlformats.org/package/2006/relationships">
<Relationship Id="rId1" Type="http://schemas.openxmlformats.org/officeDocument/2006/relationships/styles" Target="styles.xml"/>
<Relationship Id="rId2" Type="http://schemas.openxmlformats.org/officeDocument/2006/relationships/settings" Target="settings.xml"/>
</Relationships>
</file>