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Garamond" w:hAnsi="Garamond" w:cs="Garamond"/>
          <w:sz w:val="28"/>
        </w:rPr>
        <w:t xml:space="preserve">Handgloves 12345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