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rPr>
          <w:rFonts w:ascii="Liberation Sans" w:hAnsi="Liberation Sans"/>
          <w:sz w:val="24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3000000</wp:posOffset>
            </wp:positionH>
            <wp:positionV relativeFrom="paragraph">
              <wp:posOffset>0</wp:posOffset>
            </wp:positionV>
            <wp:extent cx="254000" cy="254000"/>
            <wp:effectExtent l="0" t="0" r="0" b="0"/>
            <wp:wrapNone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ans" w:hAnsi="Liberation Sans"/>
          <w:sz w:val="24"/>
        </w:rPr>
        <w:t xml:space="preserve">AAA</w:t>
      </w:r>
    </w:p>
    <w:p>
      <w:pPr>
        <w:spacing w:before="400"/>
        <w:rPr>
          <w:rFonts w:ascii="Liberation Sans" w:hAnsi="Liberation Sans"/>
          <w:sz w:val="24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3000000</wp:posOffset>
            </wp:positionH>
            <wp:positionV relativeFrom="paragraph">
              <wp:posOffset>0</wp:posOffset>
            </wp:positionV>
            <wp:extent cx="254000" cy="254000"/>
            <wp:effectExtent l="0" t="0" r="0" b="0"/>
            <wp:wrapNone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ans" w:hAnsi="Liberation Sans"/>
          <w:sz w:val="24"/>
        </w:rPr>
        <w:t xml:space="preserve">BBB</w:t>
      </w:r>
    </w:p>
    <w:p>
      <w:pPr>
        <w:spacing w:after="400"/>
        <w:rPr>
          <w:rFonts w:ascii="Liberation Sans" w:hAnsi="Liberation Sans"/>
          <w:sz w:val="24"/>
        </w:rPr>
      </w:pPr>
      <w:r>
        <w:rPr>
          <w:rFonts w:ascii="Liberation Sans" w:hAnsi="Liberation Sans"/>
          <w:sz w:val="24"/>
        </w:rPr>
        <w:t xml:space="preserve">CCCprev</w:t>
      </w:r>
    </w:p>
    <w:p>
      <w:pPr>
        <w:rPr>
          <w:rFonts w:ascii="Liberation Sans" w:hAnsi="Liberation Sans"/>
          <w:sz w:val="24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3000000</wp:posOffset>
            </wp:positionH>
            <wp:positionV relativeFrom="paragraph">
              <wp:posOffset>0</wp:posOffset>
            </wp:positionV>
            <wp:extent cx="254000" cy="254000"/>
            <wp:effectExtent l="0" t="0" r="0" b="0"/>
            <wp:wrapNone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ans" w:hAnsi="Liberation Sans"/>
          <w:sz w:val="24"/>
        </w:rPr>
        <w:t xml:space="preserve">CCC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5" Type="http://schemas.openxmlformats.org/officeDocument/2006/relationships/image" Target="media/dot.png"/></Relationships>
</file>