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810000" cy="381000"/>
                <wp:effectExtent l="0" t="0" r="0" b="0"/>
                <wp:wrapNone/>
                <wp:docPr id="65" name="Text Box BO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810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BOXA0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BOXA1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BOXA2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BOXA3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BOXA4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BOXA5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1524000</wp:posOffset>
                </wp:positionV>
                <wp:extent cx="3810000" cy="101600"/>
                <wp:effectExtent l="0" t="0" r="0" b="0"/>
                <wp:wrapNone/>
                <wp:docPr id="66" name="Text Box BOXB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8100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BOXB0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BOXB1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BOXB2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BOXB3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BOXB4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BOXB5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3048000</wp:posOffset>
                </wp:positionV>
                <wp:extent cx="3810000" cy="190500"/>
                <wp:effectExtent l="0" t="0" r="0" b="0"/>
                <wp:wrapNone/>
                <wp:docPr id="67" name="Text Box BOXC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81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BOXC0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BOXC1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BOXC2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BOXC3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BOXC4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BOXC5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BODYTEXT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