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 more than the cache: </w:t>
      </w:r>
      <w:r>
        <w:fldChar w:fldCharType="begin"/>
      </w:r>
      <w:r>
        <w:instrText xml:space="preserve"> REF A_more \h </w:instrText>
      </w:r>
      <w:r>
        <w:fldChar w:fldCharType="separate"/>
      </w:r>
      <w:r>
        <w:t xml:space="preserve">7</w:t>
      </w:r>
      <w:r>
        <w:fldChar w:fldCharType="end"/>
      </w:r>
      <w:r>
        <w:t xml:space="preserve"> .</w:t>
      </w:r>
    </w:p>
    <w:p>
      <w:r>
        <w:t xml:space="preserve">B into the next paragraph: </w:t>
      </w:r>
      <w:r>
        <w:fldChar w:fldCharType="begin"/>
      </w:r>
      <w:r>
        <w:instrText xml:space="preserve"> REF B_span \h </w:instrText>
      </w:r>
      <w:r>
        <w:fldChar w:fldCharType="separate"/>
      </w:r>
      <w:r>
        <w:t xml:space="preserve">stale</w:t>
      </w:r>
      <w:r>
        <w:fldChar w:fldCharType="end"/>
      </w:r>
      <w:r>
        <w:t xml:space="preserve"> .</w:t>
      </w:r>
    </w:p>
    <w:p>
      <w:r>
        <w:t xml:space="preserve">C a collapsed bookmark: </w:t>
      </w:r>
      <w:r>
        <w:fldChar w:fldCharType="begin"/>
      </w:r>
      <w:r>
        <w:instrText xml:space="preserve"> REF C_point \h </w:instrText>
      </w:r>
      <w:r>
        <w:fldChar w:fldCharType="separate"/>
      </w:r>
      <w:r>
        <w:t xml:space="preserve">stale</w:t>
      </w:r>
      <w:r>
        <w:fldChar w:fldCharType="end"/>
      </w:r>
      <w:r>
        <w:t xml:space="preserve"> .</w:t>
      </w:r>
    </w:p>
    <w:p>
      <w:r>
        <w:t xml:space="preserve">D a collapsed cross-reference: </w:t>
      </w:r>
      <w:r>
        <w:fldChar w:fldCharType="begin"/>
      </w:r>
      <w:r>
        <w:instrText xml:space="preserve"> REF __RefHeading__5 \h </w:instrText>
      </w:r>
      <w:r>
        <w:fldChar w:fldCharType="separate"/>
      </w:r>
      <w:r>
        <w:t xml:space="preserve">stale</w:t>
      </w:r>
      <w:r>
        <w:fldChar w:fldCharType="end"/>
      </w:r>
      <w:r>
        <w:t xml:space="preserve"> .</w:t>
      </w:r>
    </w:p>
    <w:p>
      <w:r>
        <w:t xml:space="preserve">E a line break inside: </w:t>
      </w:r>
      <w:r>
        <w:fldChar w:fldCharType="begin"/>
      </w:r>
      <w:r>
        <w:instrText xml:space="preserve"> REF E_break \h </w:instrText>
      </w:r>
      <w:r>
        <w:fldChar w:fldCharType="separate"/>
      </w:r>
      <w:r>
        <w:t xml:space="preserve">stale</w:t>
      </w:r>
      <w:r>
        <w:fldChar w:fldCharType="end"/>
      </w:r>
      <w:r>
        <w:t xml:space="preserve"> .</w:t>
      </w:r>
    </w:p>
    <w:p>
      <w:r>
        <w:t xml:space="preserve">F a numbering field inside: </w:t>
      </w:r>
      <w:r>
        <w:fldChar w:fldCharType="begin"/>
      </w:r>
      <w:r>
        <w:instrText xml:space="preserve"> REF F_seq \h </w:instrText>
      </w:r>
      <w:r>
        <w:fldChar w:fldCharType="separate"/>
      </w:r>
      <w:r>
        <w:t xml:space="preserve">stale</w:t>
      </w:r>
      <w:r>
        <w:fldChar w:fldCharType="end"/>
      </w:r>
      <w:r>
        <w:t xml:space="preserve"> .</w:t>
      </w:r>
    </w:p>
    <w:p>
      <w:r>
        <w:t xml:space="preserve">G the two hyphens: </w:t>
      </w:r>
      <w:r>
        <w:fldChar w:fldCharType="begin"/>
      </w:r>
      <w:r>
        <w:instrText xml:space="preserve"> REF G_hyphen \h </w:instrText>
      </w:r>
      <w:r>
        <w:fldChar w:fldCharType="separate"/>
      </w:r>
      <w:r>
        <w:t xml:space="preserve">stale</w:t>
      </w:r>
      <w:r>
        <w:fldChar w:fldCharType="end"/>
      </w:r>
      <w:r>
        <w:t xml:space="preserve"> .</w:t>
      </w:r>
    </w:p>
    <w:p>
      <w:r>
        <w:t xml:space="preserve">H a tab inside: </w:t>
      </w:r>
      <w:r>
        <w:fldChar w:fldCharType="begin"/>
      </w:r>
      <w:r>
        <w:instrText xml:space="preserve"> REF H_tab \h </w:instrText>
      </w:r>
      <w:r>
        <w:fldChar w:fldCharType="separate"/>
      </w:r>
      <w:r>
        <w:t xml:space="preserve">stale</w:t>
      </w:r>
      <w:r>
        <w:fldChar w:fldCharType="end"/>
      </w:r>
      <w:r>
        <w:t xml:space="preserve"> .</w:t>
      </w:r>
    </w:p>
    <w:p>
      <w:r>
        <w:t xml:space="preserve">I no such bookmark: </w:t>
      </w:r>
      <w:r>
        <w:fldChar w:fldCharType="begin"/>
      </w:r>
      <w:r>
        <w:instrText xml:space="preserve"> REF Z_missing \h </w:instrText>
      </w:r>
      <w:r>
        <w:fldChar w:fldCharType="separate"/>
      </w:r>
      <w:r>
        <w:t xml:space="preserve">stale</w:t>
      </w:r>
      <w:r>
        <w:fldChar w:fldCharType="end"/>
      </w:r>
      <w:r>
        <w:t xml:space="preserve"> .</w:t>
      </w:r>
    </w:p>
    <w:p>
      <w:r>
        <w:t xml:space="preserve">J the page switch: </w:t>
      </w:r>
      <w:r>
        <w:fldChar w:fldCharType="begin"/>
      </w:r>
      <w:r>
        <w:instrText xml:space="preserve"> REF A_more \p \h </w:instrText>
      </w:r>
      <w:r>
        <w:fldChar w:fldCharType="separate"/>
      </w:r>
      <w:r>
        <w:t xml:space="preserve">stale</w:t>
      </w:r>
      <w:r>
        <w:fldChar w:fldCharType="end"/>
      </w:r>
      <w:r>
        <w:t xml:space="preserve"> .</w:t>
      </w:r>
    </w:p>
    <w:p>
      <w:r>
        <w:t xml:space="preserve">K a page reference: </w:t>
      </w:r>
      <w:r>
        <w:fldChar w:fldCharType="begin"/>
      </w:r>
      <w:r>
        <w:instrText xml:space="preserve"> PAGEREF A_more \h </w:instrText>
      </w:r>
      <w:r>
        <w:fldChar w:fldCharType="separate"/>
      </w:r>
      <w:r>
        <w:t xml:space="preserve">stale</w:t>
      </w:r>
      <w:r>
        <w:fldChar w:fldCharType="end"/>
      </w:r>
      <w:r>
        <w:t xml:space="preserve"> .</w:t>
      </w:r>
    </w:p>
    <w:p>
      <w:r>
        <w:t xml:space="preserve">L the compact form: </w:t>
      </w:r>
      <w:fldSimple w:instr=" REF A_more \h ">
        <w:r>
          <w:t xml:space="preserve">stale</w:t>
        </w:r>
      </w:fldSimple>
      <w:r>
        <w:t xml:space="preserve"> .</w:t>
      </w:r>
    </w:p>
    <w:p>
      <w:r>
        <w:t xml:space="preserve">caption </w:t>
      </w:r>
      <w:bookmarkStart w:id="1" w:name="A_more"/>
      <w:r>
        <w:t xml:space="preserve">Table </w:t>
      </w:r>
      <w:r>
        <w:t xml:space="preserve">7</w:t>
      </w:r>
      <w:bookmarkEnd w:id="1"/>
      <w:r>
        <w:t xml:space="preserve"> tail</w:t>
      </w:r>
    </w:p>
    <w:p>
      <w:r>
        <w:t xml:space="preserve">first </w:t>
      </w:r>
      <w:bookmarkStart w:id="2" w:name="B_span"/>
      <w:r>
        <w:t xml:space="preserve">half one</w:t>
      </w:r>
    </w:p>
    <w:p>
      <w:r>
        <w:t xml:space="preserve">half two</w:t>
      </w:r>
      <w:bookmarkEnd w:id="2"/>
      <w:r>
        <w:t xml:space="preserve"> after</w:t>
      </w:r>
    </w:p>
    <w:p>
      <w:r>
        <w:t xml:space="preserve">point </w:t>
      </w:r>
      <w:bookmarkStart w:id="3" w:name="C_point"/>
      <w:bookmarkEnd w:id="3"/>
      <w:r>
        <w:t xml:space="preserve"> bookmark</w:t>
      </w:r>
    </w:p>
    <w:p>
      <w:r>
        <w:t xml:space="preserve">Heading text here</w:t>
      </w:r>
      <w:bookmarkStart w:id="4" w:name="__RefHeading__5"/>
      <w:bookmarkEnd w:id="4"/>
    </w:p>
    <w:p>
      <w:bookmarkStart w:id="5" w:name="E_break"/>
      <w:r>
        <w:t xml:space="preserve">Line one</w:t>
      </w:r>
      <w:r>
        <w:br/>
      </w:r>
      <w:r>
        <w:t xml:space="preserve">Line two</w:t>
      </w:r>
      <w:bookmarkEnd w:id="5"/>
    </w:p>
    <w:p>
      <w:bookmarkStart w:id="6" w:name="F_seq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bookmarkEnd w:id="6"/>
    </w:p>
    <w:p>
      <w:bookmarkStart w:id="7" w:name="G_hyphen"/>
      <w:r>
        <w:t xml:space="preserve">soft­hyphen and non‑breaking</w:t>
      </w:r>
      <w:bookmarkEnd w:id="7"/>
    </w:p>
    <w:p>
      <w:bookmarkStart w:id="8" w:name="H_tab"/>
      <w:r>
        <w:t xml:space="preserve">before</w:t>
      </w:r>
      <w:r>
        <w:tab/>
      </w:r>
      <w:r>
        <w:t xml:space="preserve">after</w:t>
      </w:r>
      <w:bookmarkEnd w:id="8"/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