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6A" w:rsidRDefault="00A17D6D" w:rsidP="006511C0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MACROBUTTON MTEditEquationSection2 </w:instrText>
      </w:r>
      <w:r w:rsidR="00F30F9D" w:rsidRPr="00F30F9D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MTEqn \r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6C4DD0">
        <w:rPr>
          <w:rFonts w:ascii="Times New Roman" w:hAnsi="Times New Roman" w:cs="Times New Roman"/>
          <w:b/>
          <w:sz w:val="32"/>
          <w:szCs w:val="32"/>
        </w:rPr>
        <w:t>Задание к семинару №10</w:t>
      </w:r>
    </w:p>
    <w:p w:rsidR="00437285" w:rsidRDefault="00702154" w:rsidP="00ED21D3">
      <w:pPr>
        <w:spacing w:line="360" w:lineRule="auto"/>
        <w:ind w:firstLine="56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</w:t>
      </w:r>
      <w:r w:rsidR="006C4DD0">
        <w:rPr>
          <w:rFonts w:ascii="Times New Roman" w:hAnsi="Times New Roman" w:cs="Times New Roman"/>
          <w:sz w:val="28"/>
          <w:szCs w:val="28"/>
        </w:rPr>
        <w:t xml:space="preserve">двумерное </w:t>
      </w:r>
      <w:r>
        <w:rPr>
          <w:rFonts w:ascii="Times New Roman" w:hAnsi="Times New Roman" w:cs="Times New Roman"/>
          <w:sz w:val="28"/>
          <w:szCs w:val="28"/>
        </w:rPr>
        <w:t xml:space="preserve">однородное уравнение теплопроводности с граничными условиями Дирихле </w:t>
      </w:r>
    </w:p>
    <w:p w:rsidR="009C706F" w:rsidRDefault="00437285" w:rsidP="00437285">
      <w:pPr>
        <w:pStyle w:val="MTDisplayEquation"/>
        <w:outlineLvl w:val="0"/>
      </w:pPr>
      <w:r>
        <w:tab/>
      </w:r>
      <w:r w:rsidR="006C4DD0" w:rsidRPr="006C4DD0">
        <w:rPr>
          <w:position w:val="-100"/>
        </w:rPr>
        <w:object w:dxaOrig="4360" w:dyaOrig="2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8.4pt;height:106.8pt" o:ole="">
            <v:imagedata r:id="rId6" o:title=""/>
          </v:shape>
          <o:OLEObject Type="Embed" ProgID="Equation.DSMT4" ShapeID="_x0000_i1026" DrawAspect="Content" ObjectID="_1459416989" r:id="rId7"/>
        </w:object>
      </w:r>
      <w:r>
        <w:tab/>
      </w:r>
      <w:r w:rsidR="00A17D6D">
        <w:fldChar w:fldCharType="begin"/>
      </w:r>
      <w:r>
        <w:instrText xml:space="preserve"> MACROBUTTON MTPlaceRef \* MERGEFORMAT </w:instrText>
      </w:r>
      <w:r w:rsidR="00A17D6D">
        <w:fldChar w:fldCharType="begin"/>
      </w:r>
      <w:r>
        <w:instrText xml:space="preserve"> SEQ MTEqn \h \* MERGEFORMAT </w:instrText>
      </w:r>
      <w:r w:rsidR="00A17D6D">
        <w:fldChar w:fldCharType="end"/>
      </w:r>
      <w:r>
        <w:instrText>(</w:instrText>
      </w:r>
      <w:fldSimple w:instr=" SEQ MTEqn \c \* Arabic \* MERGEFORMAT ">
        <w:r w:rsidR="00F3750D">
          <w:rPr>
            <w:noProof/>
          </w:rPr>
          <w:instrText>1</w:instrText>
        </w:r>
      </w:fldSimple>
      <w:r>
        <w:instrText>)</w:instrText>
      </w:r>
      <w:r w:rsidR="00A17D6D">
        <w:fldChar w:fldCharType="end"/>
      </w:r>
    </w:p>
    <w:p w:rsidR="007D0C80" w:rsidRDefault="007D0C80" w:rsidP="007D0C8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4DD0" w:rsidRDefault="006C4DD0" w:rsidP="006C4DD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области</w:t>
      </w:r>
      <w:r w:rsidR="00702154" w:rsidRPr="007D0C80">
        <w:rPr>
          <w:rFonts w:ascii="Times New Roman" w:hAnsi="Times New Roman" w:cs="Times New Roman"/>
          <w:sz w:val="28"/>
          <w:szCs w:val="28"/>
        </w:rPr>
        <w:t xml:space="preserve"> </w:t>
      </w:r>
      <w:r w:rsidRPr="007D0C80">
        <w:rPr>
          <w:rFonts w:ascii="Times New Roman" w:hAnsi="Times New Roman" w:cs="Times New Roman"/>
          <w:position w:val="-12"/>
          <w:sz w:val="28"/>
          <w:szCs w:val="28"/>
        </w:rPr>
        <w:object w:dxaOrig="3200" w:dyaOrig="360">
          <v:shape id="_x0000_i1025" type="#_x0000_t75" style="width:160.8pt;height:18pt" o:ole="">
            <v:imagedata r:id="rId8" o:title=""/>
          </v:shape>
          <o:OLEObject Type="Embed" ProgID="Equation.DSMT4" ShapeID="_x0000_i1025" DrawAspect="Content" ObjectID="_1459416990" r:id="rId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1F71" w:rsidRPr="00FF1F71" w:rsidRDefault="006C4DD0" w:rsidP="006C4DD0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6C4DD0">
        <w:rPr>
          <w:rFonts w:ascii="Times New Roman" w:hAnsi="Times New Roman" w:cs="Times New Roman"/>
          <w:position w:val="-12"/>
          <w:sz w:val="28"/>
          <w:szCs w:val="28"/>
        </w:rPr>
        <w:object w:dxaOrig="859" w:dyaOrig="360">
          <v:shape id="_x0000_i1027" type="#_x0000_t75" style="width:42.8pt;height:18pt" o:ole="">
            <v:imagedata r:id="rId10" o:title=""/>
          </v:shape>
          <o:OLEObject Type="Embed" ProgID="Equation.DSMT4" ShapeID="_x0000_i1027" DrawAspect="Content" ObjectID="_1459416991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 задается следующим образом</w:t>
      </w:r>
      <w:r w:rsidR="00B356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356AD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B356AD">
        <w:rPr>
          <w:rFonts w:ascii="Times New Roman" w:hAnsi="Times New Roman" w:cs="Times New Roman"/>
          <w:sz w:val="28"/>
          <w:szCs w:val="28"/>
        </w:rPr>
        <w:t xml:space="preserve"> и у – вектора, содержащие координаты узлов прямоугольной сетки)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C4DD0" w:rsidRPr="006C4DD0" w:rsidRDefault="006C4DD0" w:rsidP="006C4DD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C4DD0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6C4D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z = mu(</w:t>
      </w:r>
      <w:proofErr w:type="spellStart"/>
      <w:r w:rsidRPr="006C4DD0">
        <w:rPr>
          <w:rFonts w:ascii="Courier New" w:hAnsi="Courier New" w:cs="Courier New"/>
          <w:color w:val="000000"/>
          <w:sz w:val="24"/>
          <w:szCs w:val="24"/>
          <w:lang w:val="en-US"/>
        </w:rPr>
        <w:t>x,y</w:t>
      </w:r>
      <w:proofErr w:type="spellEnd"/>
      <w:r w:rsidRPr="006C4DD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C4DD0" w:rsidRPr="006C4DD0" w:rsidRDefault="006C4DD0" w:rsidP="006C4DD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6C4D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z = </w:t>
      </w:r>
      <w:proofErr w:type="gramStart"/>
      <w:r w:rsidRPr="006C4DD0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6C4DD0">
        <w:rPr>
          <w:rFonts w:ascii="Courier New" w:hAnsi="Courier New" w:cs="Courier New"/>
          <w:color w:val="000000"/>
          <w:sz w:val="24"/>
          <w:szCs w:val="24"/>
          <w:lang w:val="en-US"/>
        </w:rPr>
        <w:t>length(y),length(x));</w:t>
      </w:r>
    </w:p>
    <w:p w:rsidR="006C4DD0" w:rsidRPr="006C4DD0" w:rsidRDefault="006C4DD0" w:rsidP="006C4DD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C4DD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C4D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4DD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4DD0">
        <w:rPr>
          <w:rFonts w:ascii="Courier New" w:hAnsi="Courier New" w:cs="Courier New"/>
          <w:color w:val="000000"/>
          <w:sz w:val="24"/>
          <w:szCs w:val="24"/>
          <w:lang w:val="en-US"/>
        </w:rPr>
        <w:t>=1:length(x)</w:t>
      </w:r>
    </w:p>
    <w:p w:rsidR="006C4DD0" w:rsidRPr="006C4DD0" w:rsidRDefault="006C4DD0" w:rsidP="006C4DD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6C4D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C4DD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C4D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j=1:length(y)</w:t>
      </w:r>
    </w:p>
    <w:p w:rsidR="006C4DD0" w:rsidRPr="006C4DD0" w:rsidRDefault="006C4DD0" w:rsidP="006C4DD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6C4D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6C4DD0">
        <w:rPr>
          <w:rFonts w:ascii="Courier New" w:hAnsi="Courier New" w:cs="Courier New"/>
          <w:color w:val="000000"/>
          <w:sz w:val="24"/>
          <w:szCs w:val="24"/>
          <w:lang w:val="en-US"/>
        </w:rPr>
        <w:t>z(</w:t>
      </w:r>
      <w:proofErr w:type="spellStart"/>
      <w:proofErr w:type="gramEnd"/>
      <w:r w:rsidRPr="006C4DD0">
        <w:rPr>
          <w:rFonts w:ascii="Courier New" w:hAnsi="Courier New" w:cs="Courier New"/>
          <w:color w:val="000000"/>
          <w:sz w:val="24"/>
          <w:szCs w:val="24"/>
          <w:lang w:val="en-US"/>
        </w:rPr>
        <w:t>j,i</w:t>
      </w:r>
      <w:proofErr w:type="spellEnd"/>
      <w:r w:rsidRPr="006C4DD0">
        <w:rPr>
          <w:rFonts w:ascii="Courier New" w:hAnsi="Courier New" w:cs="Courier New"/>
          <w:color w:val="000000"/>
          <w:sz w:val="24"/>
          <w:szCs w:val="24"/>
          <w:lang w:val="en-US"/>
        </w:rPr>
        <w:t>) = -0.01*sin(x(</w:t>
      </w:r>
      <w:proofErr w:type="spellStart"/>
      <w:r w:rsidRPr="006C4DD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4DD0">
        <w:rPr>
          <w:rFonts w:ascii="Courier New" w:hAnsi="Courier New" w:cs="Courier New"/>
          <w:color w:val="000000"/>
          <w:sz w:val="24"/>
          <w:szCs w:val="24"/>
          <w:lang w:val="en-US"/>
        </w:rPr>
        <w:t>))+0.05*sin(y(j));</w:t>
      </w:r>
    </w:p>
    <w:p w:rsidR="006C4DD0" w:rsidRDefault="006C4DD0" w:rsidP="006C4DD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6C4D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6C4DD0" w:rsidRDefault="006C4DD0" w:rsidP="006C4DD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C16839" w:rsidRDefault="00C16839" w:rsidP="00B806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4DD0" w:rsidRPr="00F3750D" w:rsidRDefault="004924BD" w:rsidP="00B806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области: </w:t>
      </w:r>
      <w:r w:rsidRPr="004924BD">
        <w:rPr>
          <w:rFonts w:ascii="Times New Roman" w:hAnsi="Times New Roman" w:cs="Times New Roman"/>
          <w:position w:val="-12"/>
          <w:sz w:val="28"/>
          <w:szCs w:val="28"/>
        </w:rPr>
        <w:object w:dxaOrig="2520" w:dyaOrig="360">
          <v:shape id="_x0000_i1028" type="#_x0000_t75" style="width:126pt;height:18pt" o:ole="">
            <v:imagedata r:id="rId12" o:title=""/>
          </v:shape>
          <o:OLEObject Type="Embed" ProgID="Equation.DSMT4" ShapeID="_x0000_i1028" DrawAspect="Content" ObjectID="_1459416992" r:id="rId13"/>
        </w:object>
      </w:r>
      <w:r w:rsidRPr="004924BD">
        <w:rPr>
          <w:rFonts w:ascii="Times New Roman" w:hAnsi="Times New Roman" w:cs="Times New Roman"/>
          <w:sz w:val="28"/>
          <w:szCs w:val="28"/>
        </w:rPr>
        <w:t>. Выбрать равномерную сетк</w:t>
      </w:r>
      <w:r>
        <w:rPr>
          <w:rFonts w:ascii="Times New Roman" w:hAnsi="Times New Roman" w:cs="Times New Roman"/>
          <w:sz w:val="28"/>
          <w:szCs w:val="28"/>
        </w:rPr>
        <w:t xml:space="preserve">у с </w:t>
      </w:r>
      <w:r w:rsidRPr="004924BD">
        <w:rPr>
          <w:rFonts w:ascii="Times New Roman" w:hAnsi="Times New Roman" w:cs="Times New Roman"/>
          <w:position w:val="-28"/>
          <w:sz w:val="28"/>
          <w:szCs w:val="28"/>
        </w:rPr>
        <w:object w:dxaOrig="1420" w:dyaOrig="720">
          <v:shape id="_x0000_i1029" type="#_x0000_t75" style="width:71.2pt;height:36pt" o:ole="">
            <v:imagedata r:id="rId14" o:title=""/>
          </v:shape>
          <o:OLEObject Type="Embed" ProgID="Equation.DSMT4" ShapeID="_x0000_i1029" DrawAspect="Content" ObjectID="_1459416993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и шагом по времени </w:t>
      </w:r>
      <w:r w:rsidRPr="004924BD">
        <w:rPr>
          <w:rFonts w:ascii="Times New Roman" w:hAnsi="Times New Roman" w:cs="Times New Roman"/>
          <w:position w:val="-6"/>
          <w:sz w:val="28"/>
          <w:szCs w:val="28"/>
        </w:rPr>
        <w:object w:dxaOrig="800" w:dyaOrig="300">
          <v:shape id="_x0000_i1030" type="#_x0000_t75" style="width:40pt;height:15.2pt" o:ole="">
            <v:imagedata r:id="rId16" o:title=""/>
          </v:shape>
          <o:OLEObject Type="Embed" ProgID="Equation.DSMT4" ShapeID="_x0000_i1030" DrawAspect="Content" ObjectID="_1459416994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. Коэффициент теплопроводности </w:t>
      </w:r>
      <w:r w:rsidRPr="004924BD">
        <w:rPr>
          <w:rFonts w:ascii="Times New Roman" w:hAnsi="Times New Roman" w:cs="Times New Roman"/>
          <w:position w:val="-6"/>
          <w:sz w:val="28"/>
          <w:szCs w:val="28"/>
        </w:rPr>
        <w:object w:dxaOrig="840" w:dyaOrig="300">
          <v:shape id="_x0000_i1031" type="#_x0000_t75" style="width:42pt;height:15.2pt" o:ole="">
            <v:imagedata r:id="rId18" o:title=""/>
          </v:shape>
          <o:OLEObject Type="Embed" ProgID="Equation.DSMT4" ShapeID="_x0000_i1031" DrawAspect="Content" ObjectID="_1459416995" r:id="rId19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F3750D">
        <w:rPr>
          <w:rFonts w:ascii="Times New Roman" w:hAnsi="Times New Roman" w:cs="Times New Roman"/>
          <w:sz w:val="28"/>
          <w:szCs w:val="28"/>
        </w:rPr>
        <w:t xml:space="preserve"> Отображать двумерное решение на каждом временном слое с помощью функции </w:t>
      </w:r>
      <w:proofErr w:type="spellStart"/>
      <w:r w:rsidR="00F3750D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="00F3750D">
        <w:rPr>
          <w:rFonts w:ascii="Times New Roman" w:hAnsi="Times New Roman" w:cs="Times New Roman"/>
          <w:sz w:val="28"/>
          <w:szCs w:val="28"/>
        </w:rPr>
        <w:t>.</w:t>
      </w:r>
    </w:p>
    <w:p w:rsidR="004924BD" w:rsidRDefault="004924BD" w:rsidP="004924BD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Указания</w:t>
      </w:r>
    </w:p>
    <w:p w:rsidR="004924BD" w:rsidRPr="003255AD" w:rsidRDefault="004924BD" w:rsidP="003255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5AD">
        <w:rPr>
          <w:rFonts w:ascii="Times New Roman" w:hAnsi="Times New Roman" w:cs="Times New Roman"/>
          <w:sz w:val="28"/>
          <w:szCs w:val="28"/>
        </w:rPr>
        <w:t>Для решения использовать эволюционно-факторизованную схему</w:t>
      </w:r>
    </w:p>
    <w:p w:rsidR="004924BD" w:rsidRDefault="004924BD" w:rsidP="004924BD">
      <w:pPr>
        <w:pStyle w:val="MTDisplayEquation"/>
      </w:pPr>
      <w:r>
        <w:tab/>
      </w:r>
      <w:r w:rsidR="003255AD" w:rsidRPr="003255AD">
        <w:rPr>
          <w:position w:val="-116"/>
        </w:rPr>
        <w:object w:dxaOrig="3140" w:dyaOrig="2460">
          <v:shape id="_x0000_i1036" type="#_x0000_t75" style="width:157.2pt;height:123.2pt" o:ole="">
            <v:imagedata r:id="rId20" o:title=""/>
          </v:shape>
          <o:OLEObject Type="Embed" ProgID="Equation.DSMT4" ShapeID="_x0000_i1036" DrawAspect="Content" ObjectID="_1459416996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3750D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4924BD" w:rsidRPr="004924BD" w:rsidRDefault="004924BD" w:rsidP="004924BD"/>
    <w:p w:rsidR="004924BD" w:rsidRPr="00F3750D" w:rsidRDefault="003255AD" w:rsidP="003255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Здесь </w:t>
      </w:r>
      <w:r w:rsidRPr="003255AD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32" type="#_x0000_t75" style="width:18pt;height:19.2pt" o:ole="">
            <v:imagedata r:id="rId22" o:title=""/>
          </v:shape>
          <o:OLEObject Type="Embed" ProgID="Equation.DSMT4" ShapeID="_x0000_i1032" DrawAspect="Content" ObjectID="_1459416997" r:id="rId23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255AD">
        <w:rPr>
          <w:rFonts w:ascii="Times New Roman" w:hAnsi="Times New Roman" w:cs="Times New Roman"/>
          <w:position w:val="-16"/>
          <w:sz w:val="28"/>
          <w:szCs w:val="28"/>
        </w:rPr>
        <w:object w:dxaOrig="380" w:dyaOrig="420">
          <v:shape id="_x0000_i1033" type="#_x0000_t75" style="width:19.2pt;height:21.2pt" o:ole="">
            <v:imagedata r:id="rId24" o:title=""/>
          </v:shape>
          <o:OLEObject Type="Embed" ProgID="Equation.DSMT4" ShapeID="_x0000_i1033" DrawAspect="Content" ObjectID="_1459416998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 - операторы пространств</w:t>
      </w:r>
      <w:r w:rsidR="00C960F1">
        <w:rPr>
          <w:rFonts w:ascii="Times New Roman" w:hAnsi="Times New Roman" w:cs="Times New Roman"/>
          <w:sz w:val="28"/>
          <w:szCs w:val="28"/>
        </w:rPr>
        <w:t>енного дифференцирования</w:t>
      </w:r>
      <w:r>
        <w:rPr>
          <w:rFonts w:ascii="Times New Roman" w:hAnsi="Times New Roman" w:cs="Times New Roman"/>
          <w:sz w:val="28"/>
          <w:szCs w:val="28"/>
        </w:rPr>
        <w:t xml:space="preserve">. Проблем с промежуточным граничным условием здесь не возникает, так как </w:t>
      </w:r>
      <w:r w:rsidRPr="003255A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4" type="#_x0000_t75" style="width:11.2pt;height:12pt" o:ole="">
            <v:imagedata r:id="rId26" o:title=""/>
          </v:shape>
          <o:OLEObject Type="Embed" ProgID="Equation.DSMT4" ShapeID="_x0000_i1034" DrawAspect="Content" ObjectID="_1459416999" r:id="rId27"/>
        </w:object>
      </w:r>
      <w:r>
        <w:rPr>
          <w:rFonts w:ascii="Times New Roman" w:hAnsi="Times New Roman" w:cs="Times New Roman"/>
          <w:sz w:val="28"/>
          <w:szCs w:val="28"/>
        </w:rPr>
        <w:t xml:space="preserve"> на границе не меняется со временем, а значит </w:t>
      </w:r>
      <w:r w:rsidR="00C960F1">
        <w:rPr>
          <w:rFonts w:ascii="Times New Roman" w:hAnsi="Times New Roman" w:cs="Times New Roman"/>
          <w:sz w:val="28"/>
          <w:szCs w:val="28"/>
        </w:rPr>
        <w:t xml:space="preserve">на границе </w:t>
      </w:r>
      <w:r w:rsidRPr="003255AD">
        <w:rPr>
          <w:rFonts w:ascii="Times New Roman" w:hAnsi="Times New Roman" w:cs="Times New Roman"/>
          <w:position w:val="-6"/>
          <w:sz w:val="28"/>
          <w:szCs w:val="28"/>
        </w:rPr>
        <w:object w:dxaOrig="1020" w:dyaOrig="320">
          <v:shape id="_x0000_i1035" type="#_x0000_t75" style="width:51.2pt;height:16pt" o:ole="">
            <v:imagedata r:id="rId28" o:title=""/>
          </v:shape>
          <o:OLEObject Type="Embed" ProgID="Equation.DSMT4" ShapeID="_x0000_i1035" DrawAspect="Content" ObjectID="_1459417000" r:id="rId2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60F1">
        <w:rPr>
          <w:rFonts w:ascii="Times New Roman" w:hAnsi="Times New Roman" w:cs="Times New Roman"/>
          <w:sz w:val="28"/>
          <w:szCs w:val="28"/>
        </w:rPr>
        <w:t xml:space="preserve">и </w:t>
      </w:r>
      <w:r w:rsidR="00C960F1" w:rsidRPr="00C960F1">
        <w:rPr>
          <w:rFonts w:ascii="Times New Roman" w:hAnsi="Times New Roman" w:cs="Times New Roman"/>
          <w:position w:val="-6"/>
          <w:sz w:val="28"/>
          <w:szCs w:val="28"/>
        </w:rPr>
        <w:object w:dxaOrig="600" w:dyaOrig="300">
          <v:shape id="_x0000_i1037" type="#_x0000_t75" style="width:30pt;height:15.2pt" o:ole="">
            <v:imagedata r:id="rId30" o:title=""/>
          </v:shape>
          <o:OLEObject Type="Embed" ProgID="Equation.DSMT4" ShapeID="_x0000_i1037" DrawAspect="Content" ObjectID="_1459417001" r:id="rId31"/>
        </w:object>
      </w:r>
      <w:r w:rsidR="00C960F1">
        <w:rPr>
          <w:rFonts w:ascii="Times New Roman" w:hAnsi="Times New Roman" w:cs="Times New Roman"/>
          <w:sz w:val="28"/>
          <w:szCs w:val="28"/>
        </w:rPr>
        <w:t>.</w:t>
      </w:r>
    </w:p>
    <w:p w:rsidR="00F3750D" w:rsidRDefault="00F3750D" w:rsidP="00F3750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750D">
        <w:rPr>
          <w:rFonts w:ascii="Times New Roman" w:hAnsi="Times New Roman" w:cs="Times New Roman"/>
          <w:sz w:val="28"/>
          <w:szCs w:val="28"/>
        </w:rPr>
        <w:t xml:space="preserve">Операторы </w:t>
      </w:r>
      <w:r w:rsidRPr="00F3750D">
        <w:rPr>
          <w:rFonts w:ascii="Times New Roman" w:hAnsi="Times New Roman" w:cs="Times New Roman"/>
          <w:position w:val="-26"/>
          <w:sz w:val="28"/>
          <w:szCs w:val="28"/>
        </w:rPr>
        <w:object w:dxaOrig="1560" w:dyaOrig="700">
          <v:shape id="_x0000_i1038" type="#_x0000_t75" style="width:78pt;height:35.2pt" o:ole="">
            <v:imagedata r:id="rId32" o:title=""/>
          </v:shape>
          <o:OLEObject Type="Embed" ProgID="Equation.DSMT4" ShapeID="_x0000_i1038" DrawAspect="Content" ObjectID="_1459417002" r:id="rId33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3750D">
        <w:rPr>
          <w:rFonts w:ascii="Times New Roman" w:hAnsi="Times New Roman" w:cs="Times New Roman"/>
          <w:position w:val="-26"/>
          <w:sz w:val="28"/>
          <w:szCs w:val="28"/>
        </w:rPr>
        <w:object w:dxaOrig="1579" w:dyaOrig="700">
          <v:shape id="_x0000_i1039" type="#_x0000_t75" style="width:78.8pt;height:35.2pt" o:ole="">
            <v:imagedata r:id="rId34" o:title=""/>
          </v:shape>
          <o:OLEObject Type="Embed" ProgID="Equation.DSMT4" ShapeID="_x0000_i1039" DrawAspect="Content" ObjectID="_1459417003" r:id="rId35"/>
        </w:object>
      </w:r>
      <w:r>
        <w:rPr>
          <w:rFonts w:ascii="Times New Roman" w:hAnsi="Times New Roman" w:cs="Times New Roman"/>
          <w:sz w:val="28"/>
          <w:szCs w:val="28"/>
        </w:rPr>
        <w:t xml:space="preserve"> могут быть записаны в матричной форме с помощью замены </w:t>
      </w:r>
      <w:r w:rsidRPr="00F3750D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40" type="#_x0000_t75" style="width:18pt;height:19.2pt" o:ole="">
            <v:imagedata r:id="rId36" o:title=""/>
          </v:shape>
          <o:OLEObject Type="Embed" ProgID="Equation.DSMT4" ShapeID="_x0000_i1040" DrawAspect="Content" ObjectID="_1459417004" r:id="rId37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3750D">
        <w:rPr>
          <w:rFonts w:ascii="Times New Roman" w:hAnsi="Times New Roman" w:cs="Times New Roman"/>
          <w:position w:val="-16"/>
          <w:sz w:val="28"/>
          <w:szCs w:val="28"/>
        </w:rPr>
        <w:object w:dxaOrig="380" w:dyaOrig="420">
          <v:shape id="_x0000_i1041" type="#_x0000_t75" style="width:19.2pt;height:21.2pt" o:ole="">
            <v:imagedata r:id="rId38" o:title=""/>
          </v:shape>
          <o:OLEObject Type="Embed" ProgID="Equation.DSMT4" ShapeID="_x0000_i1041" DrawAspect="Content" ObjectID="_1459417005" r:id="rId39"/>
        </w:object>
      </w:r>
      <w:r>
        <w:rPr>
          <w:rFonts w:ascii="Times New Roman" w:hAnsi="Times New Roman" w:cs="Times New Roman"/>
          <w:sz w:val="28"/>
          <w:szCs w:val="28"/>
        </w:rPr>
        <w:t xml:space="preserve"> на соответствующие матрицы пространственного дифференцирования </w:t>
      </w:r>
      <w:r w:rsidRPr="00F3750D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42" type="#_x0000_t75" style="width:16pt;height:19.2pt" o:ole="">
            <v:imagedata r:id="rId40" o:title=""/>
          </v:shape>
          <o:OLEObject Type="Embed" ProgID="Equation.DSMT4" ShapeID="_x0000_i1042" DrawAspect="Content" ObjectID="_1459417006" r:id="rId41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3750D">
        <w:rPr>
          <w:rFonts w:ascii="Times New Roman" w:hAnsi="Times New Roman" w:cs="Times New Roman"/>
          <w:position w:val="-16"/>
          <w:sz w:val="28"/>
          <w:szCs w:val="28"/>
        </w:rPr>
        <w:object w:dxaOrig="320" w:dyaOrig="420">
          <v:shape id="_x0000_i1043" type="#_x0000_t75" style="width:16pt;height:21.2pt" o:ole="">
            <v:imagedata r:id="rId42" o:title=""/>
          </v:shape>
          <o:OLEObject Type="Embed" ProgID="Equation.DSMT4" ShapeID="_x0000_i1043" DrawAspect="Content" ObjectID="_1459417007" r:id="rId43"/>
        </w:object>
      </w:r>
      <w:r>
        <w:rPr>
          <w:rFonts w:ascii="Times New Roman" w:hAnsi="Times New Roman" w:cs="Times New Roman"/>
          <w:sz w:val="28"/>
          <w:szCs w:val="28"/>
        </w:rPr>
        <w:t>. При этом надо помнить, что</w:t>
      </w:r>
    </w:p>
    <w:p w:rsidR="00F3750D" w:rsidRDefault="00F3750D" w:rsidP="00F3750D">
      <w:pPr>
        <w:pStyle w:val="MTDisplayEquation"/>
      </w:pPr>
      <w:r>
        <w:tab/>
      </w:r>
      <w:r w:rsidR="00D711DA" w:rsidRPr="00F3750D">
        <w:rPr>
          <w:position w:val="-36"/>
        </w:rPr>
        <w:object w:dxaOrig="1260" w:dyaOrig="859">
          <v:shape id="_x0000_i1047" type="#_x0000_t75" style="width:63.2pt;height:42.8pt" o:ole="">
            <v:imagedata r:id="rId44" o:title=""/>
          </v:shape>
          <o:OLEObject Type="Embed" ProgID="Equation.DSMT4" ShapeID="_x0000_i1047" DrawAspect="Content" ObjectID="_1459417008" r:id="rId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F3750D" w:rsidRDefault="00F3750D" w:rsidP="00F375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матрицы </w:t>
      </w:r>
      <w:r w:rsidR="00D711DA">
        <w:rPr>
          <w:rFonts w:ascii="Times New Roman" w:hAnsi="Times New Roman" w:cs="Times New Roman"/>
          <w:sz w:val="28"/>
          <w:szCs w:val="28"/>
        </w:rPr>
        <w:t xml:space="preserve">пространственного дифференцирования </w:t>
      </w:r>
      <w:r w:rsidR="00D711DA" w:rsidRPr="00F3750D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44" type="#_x0000_t75" style="width:16pt;height:19.2pt" o:ole="">
            <v:imagedata r:id="rId40" o:title=""/>
          </v:shape>
          <o:OLEObject Type="Embed" ProgID="Equation.DSMT4" ShapeID="_x0000_i1044" DrawAspect="Content" ObjectID="_1459417009" r:id="rId46"/>
        </w:object>
      </w:r>
      <w:r w:rsidR="00D711DA">
        <w:rPr>
          <w:rFonts w:ascii="Times New Roman" w:hAnsi="Times New Roman" w:cs="Times New Roman"/>
          <w:sz w:val="28"/>
          <w:szCs w:val="28"/>
        </w:rPr>
        <w:t xml:space="preserve"> и </w:t>
      </w:r>
      <w:r w:rsidR="00D711DA" w:rsidRPr="00F3750D">
        <w:rPr>
          <w:rFonts w:ascii="Times New Roman" w:hAnsi="Times New Roman" w:cs="Times New Roman"/>
          <w:position w:val="-16"/>
          <w:sz w:val="28"/>
          <w:szCs w:val="28"/>
        </w:rPr>
        <w:object w:dxaOrig="320" w:dyaOrig="420">
          <v:shape id="_x0000_i1045" type="#_x0000_t75" style="width:16pt;height:21.2pt" o:ole="">
            <v:imagedata r:id="rId42" o:title=""/>
          </v:shape>
          <o:OLEObject Type="Embed" ProgID="Equation.DSMT4" ShapeID="_x0000_i1045" DrawAspect="Content" ObjectID="_1459417010" r:id="rId47"/>
        </w:object>
      </w:r>
      <w:r w:rsidR="00D711DA">
        <w:rPr>
          <w:rFonts w:ascii="Times New Roman" w:hAnsi="Times New Roman" w:cs="Times New Roman"/>
          <w:sz w:val="28"/>
          <w:szCs w:val="28"/>
        </w:rPr>
        <w:t xml:space="preserve"> умножаются на матрицу </w:t>
      </w:r>
      <w:r w:rsidR="001F5AF5">
        <w:rPr>
          <w:rFonts w:ascii="Times New Roman" w:hAnsi="Times New Roman" w:cs="Times New Roman"/>
          <w:sz w:val="28"/>
          <w:szCs w:val="28"/>
        </w:rPr>
        <w:t>значений в узлах сетки</w:t>
      </w:r>
      <w:r w:rsidR="00D711DA">
        <w:rPr>
          <w:rFonts w:ascii="Times New Roman" w:hAnsi="Times New Roman" w:cs="Times New Roman"/>
          <w:sz w:val="28"/>
          <w:szCs w:val="28"/>
        </w:rPr>
        <w:t xml:space="preserve"> </w:t>
      </w:r>
      <w:r w:rsidR="00D711DA" w:rsidRPr="00D711DA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6" type="#_x0000_t75" style="width:11.2pt;height:12pt" o:ole="">
            <v:imagedata r:id="rId48" o:title=""/>
          </v:shape>
          <o:OLEObject Type="Embed" ProgID="Equation.DSMT4" ShapeID="_x0000_i1046" DrawAspect="Content" ObjectID="_1459417011" r:id="rId49"/>
        </w:object>
      </w:r>
      <w:r w:rsidR="00D711DA">
        <w:rPr>
          <w:rFonts w:ascii="Times New Roman" w:hAnsi="Times New Roman" w:cs="Times New Roman"/>
          <w:sz w:val="28"/>
          <w:szCs w:val="28"/>
        </w:rPr>
        <w:t xml:space="preserve"> с  разных сторон. Аналогично при обращении операторов </w:t>
      </w:r>
      <w:r w:rsidR="00D711DA" w:rsidRPr="00D711DA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48" type="#_x0000_t75" style="width:15.2pt;height:19.2pt" o:ole="">
            <v:imagedata r:id="rId50" o:title=""/>
          </v:shape>
          <o:OLEObject Type="Embed" ProgID="Equation.DSMT4" ShapeID="_x0000_i1048" DrawAspect="Content" ObjectID="_1459417012" r:id="rId51"/>
        </w:object>
      </w:r>
      <w:r w:rsidR="00D711DA">
        <w:rPr>
          <w:rFonts w:ascii="Times New Roman" w:hAnsi="Times New Roman" w:cs="Times New Roman"/>
          <w:sz w:val="28"/>
          <w:szCs w:val="28"/>
        </w:rPr>
        <w:t xml:space="preserve"> и </w:t>
      </w:r>
      <w:r w:rsidR="00D711DA" w:rsidRPr="00D711DA">
        <w:rPr>
          <w:rFonts w:ascii="Times New Roman" w:hAnsi="Times New Roman" w:cs="Times New Roman"/>
          <w:position w:val="-16"/>
          <w:sz w:val="28"/>
          <w:szCs w:val="28"/>
        </w:rPr>
        <w:object w:dxaOrig="300" w:dyaOrig="420">
          <v:shape id="_x0000_i1049" type="#_x0000_t75" style="width:15.2pt;height:21.2pt" o:ole="">
            <v:imagedata r:id="rId52" o:title=""/>
          </v:shape>
          <o:OLEObject Type="Embed" ProgID="Equation.DSMT4" ShapeID="_x0000_i1049" DrawAspect="Content" ObjectID="_1459417013" r:id="rId53"/>
        </w:object>
      </w:r>
      <w:r w:rsidR="00D711DA">
        <w:rPr>
          <w:rFonts w:ascii="Times New Roman" w:hAnsi="Times New Roman" w:cs="Times New Roman"/>
          <w:sz w:val="28"/>
          <w:szCs w:val="28"/>
        </w:rPr>
        <w:t xml:space="preserve"> надо использовать правое и левое матричное деление соответственно.</w:t>
      </w:r>
    </w:p>
    <w:p w:rsidR="00A60A93" w:rsidRDefault="00A60A93" w:rsidP="00A60A9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следует применять операторы пространственного дифференцирования </w:t>
      </w:r>
      <w:r w:rsidRPr="00F3750D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50" type="#_x0000_t75" style="width:18pt;height:19.2pt" o:ole="">
            <v:imagedata r:id="rId36" o:title=""/>
          </v:shape>
          <o:OLEObject Type="Embed" ProgID="Equation.DSMT4" ShapeID="_x0000_i1050" DrawAspect="Content" ObjectID="_1459417014" r:id="rId54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3750D">
        <w:rPr>
          <w:rFonts w:ascii="Times New Roman" w:hAnsi="Times New Roman" w:cs="Times New Roman"/>
          <w:position w:val="-16"/>
          <w:sz w:val="28"/>
          <w:szCs w:val="28"/>
        </w:rPr>
        <w:object w:dxaOrig="380" w:dyaOrig="420">
          <v:shape id="_x0000_i1051" type="#_x0000_t75" style="width:19.2pt;height:21.2pt" o:ole="">
            <v:imagedata r:id="rId38" o:title=""/>
          </v:shape>
          <o:OLEObject Type="Embed" ProgID="Equation.DSMT4" ShapeID="_x0000_i1051" DrawAspect="Content" ObjectID="_1459417015" r:id="rId55"/>
        </w:object>
      </w:r>
      <w:r>
        <w:rPr>
          <w:rFonts w:ascii="Times New Roman" w:hAnsi="Times New Roman" w:cs="Times New Roman"/>
          <w:sz w:val="28"/>
          <w:szCs w:val="28"/>
        </w:rPr>
        <w:t xml:space="preserve"> к крайним строкам и столбцам матрицы </w:t>
      </w:r>
      <w:r w:rsidRPr="00A60A93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52" type="#_x0000_t75" style="width:11.2pt;height:12pt" o:ole="">
            <v:imagedata r:id="rId56" o:title=""/>
          </v:shape>
          <o:OLEObject Type="Embed" ProgID="Equation.DSMT4" ShapeID="_x0000_i1052" DrawAspect="Content" ObjectID="_1459417016" r:id="rId57"/>
        </w:object>
      </w:r>
      <w:r>
        <w:rPr>
          <w:rFonts w:ascii="Times New Roman" w:hAnsi="Times New Roman" w:cs="Times New Roman"/>
          <w:sz w:val="28"/>
          <w:szCs w:val="28"/>
        </w:rPr>
        <w:t xml:space="preserve">, так как в таком случае в </w:t>
      </w:r>
      <w:r w:rsidRPr="00A60A93">
        <w:rPr>
          <w:rFonts w:ascii="Times New Roman" w:hAnsi="Times New Roman" w:cs="Times New Roman"/>
          <w:position w:val="-6"/>
          <w:sz w:val="28"/>
          <w:szCs w:val="28"/>
        </w:rPr>
        <w:object w:dxaOrig="400" w:dyaOrig="300">
          <v:shape id="_x0000_i1053" type="#_x0000_t75" style="width:20pt;height:15.2pt" o:ole="">
            <v:imagedata r:id="rId58" o:title=""/>
          </v:shape>
          <o:OLEObject Type="Embed" ProgID="Equation.DSMT4" ShapeID="_x0000_i1053" DrawAspect="Content" ObjectID="_1459417017" r:id="rId5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крайних строках и столбцах будут содержаться ненулевые значения, что приведет к нарушению граничных условий в расчете.</w:t>
      </w:r>
    </w:p>
    <w:p w:rsidR="00A60A93" w:rsidRPr="00F3750D" w:rsidRDefault="00A60A93" w:rsidP="00A60A9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60A93" w:rsidRPr="00F3750D" w:rsidSect="007B17E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0126"/>
    <w:multiLevelType w:val="hybridMultilevel"/>
    <w:tmpl w:val="09FC5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30680"/>
    <w:multiLevelType w:val="hybridMultilevel"/>
    <w:tmpl w:val="E1366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C6796"/>
    <w:multiLevelType w:val="hybridMultilevel"/>
    <w:tmpl w:val="EB244878"/>
    <w:lvl w:ilvl="0" w:tplc="0B6A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77C7137"/>
    <w:multiLevelType w:val="hybridMultilevel"/>
    <w:tmpl w:val="7828FA3C"/>
    <w:lvl w:ilvl="0" w:tplc="6D40AB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A12397F"/>
    <w:multiLevelType w:val="hybridMultilevel"/>
    <w:tmpl w:val="4FC6D082"/>
    <w:lvl w:ilvl="0" w:tplc="4F3659E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56A003E1"/>
    <w:multiLevelType w:val="hybridMultilevel"/>
    <w:tmpl w:val="F13662AE"/>
    <w:lvl w:ilvl="0" w:tplc="075829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A2852D9"/>
    <w:multiLevelType w:val="hybridMultilevel"/>
    <w:tmpl w:val="E9005E04"/>
    <w:lvl w:ilvl="0" w:tplc="A7ACDA78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characterSpacingControl w:val="doNotCompress"/>
  <w:compat/>
  <w:rsids>
    <w:rsidRoot w:val="006F7864"/>
    <w:rsid w:val="00025B21"/>
    <w:rsid w:val="00051217"/>
    <w:rsid w:val="00087D1A"/>
    <w:rsid w:val="00094683"/>
    <w:rsid w:val="000B0A55"/>
    <w:rsid w:val="000C7117"/>
    <w:rsid w:val="000D5CB1"/>
    <w:rsid w:val="00135E9E"/>
    <w:rsid w:val="0013794C"/>
    <w:rsid w:val="001612B8"/>
    <w:rsid w:val="001B3928"/>
    <w:rsid w:val="001D7B24"/>
    <w:rsid w:val="001F5AF5"/>
    <w:rsid w:val="002111C6"/>
    <w:rsid w:val="0024211B"/>
    <w:rsid w:val="00261941"/>
    <w:rsid w:val="002B5AF8"/>
    <w:rsid w:val="002E0430"/>
    <w:rsid w:val="002E37C5"/>
    <w:rsid w:val="002E6B78"/>
    <w:rsid w:val="00300808"/>
    <w:rsid w:val="00307AAA"/>
    <w:rsid w:val="00324D0F"/>
    <w:rsid w:val="003255AD"/>
    <w:rsid w:val="003478F9"/>
    <w:rsid w:val="0035395A"/>
    <w:rsid w:val="00390958"/>
    <w:rsid w:val="003D5CE2"/>
    <w:rsid w:val="003E03A2"/>
    <w:rsid w:val="00421A57"/>
    <w:rsid w:val="00437285"/>
    <w:rsid w:val="0044501B"/>
    <w:rsid w:val="00447382"/>
    <w:rsid w:val="00475D00"/>
    <w:rsid w:val="004837B3"/>
    <w:rsid w:val="004924BD"/>
    <w:rsid w:val="00492F3E"/>
    <w:rsid w:val="004E2050"/>
    <w:rsid w:val="0052489D"/>
    <w:rsid w:val="00524BC0"/>
    <w:rsid w:val="005C6857"/>
    <w:rsid w:val="005D3B62"/>
    <w:rsid w:val="005D580E"/>
    <w:rsid w:val="005E3C7A"/>
    <w:rsid w:val="00607CD8"/>
    <w:rsid w:val="0061054C"/>
    <w:rsid w:val="006218E6"/>
    <w:rsid w:val="00645D59"/>
    <w:rsid w:val="00645FA9"/>
    <w:rsid w:val="006511C0"/>
    <w:rsid w:val="00661A91"/>
    <w:rsid w:val="006C4DD0"/>
    <w:rsid w:val="006E2EFD"/>
    <w:rsid w:val="006E6827"/>
    <w:rsid w:val="006F7864"/>
    <w:rsid w:val="007015F3"/>
    <w:rsid w:val="00702154"/>
    <w:rsid w:val="0072686E"/>
    <w:rsid w:val="00735DAF"/>
    <w:rsid w:val="00753654"/>
    <w:rsid w:val="00772918"/>
    <w:rsid w:val="007B06DD"/>
    <w:rsid w:val="007B17EC"/>
    <w:rsid w:val="007B28D8"/>
    <w:rsid w:val="007B7A8A"/>
    <w:rsid w:val="007D0C80"/>
    <w:rsid w:val="007E600E"/>
    <w:rsid w:val="008620B3"/>
    <w:rsid w:val="00877AD6"/>
    <w:rsid w:val="008A1982"/>
    <w:rsid w:val="008B5A50"/>
    <w:rsid w:val="008F7A3E"/>
    <w:rsid w:val="00955C45"/>
    <w:rsid w:val="009747D2"/>
    <w:rsid w:val="009A369B"/>
    <w:rsid w:val="009C706F"/>
    <w:rsid w:val="009F297B"/>
    <w:rsid w:val="009F3DB8"/>
    <w:rsid w:val="009F713B"/>
    <w:rsid w:val="00A04368"/>
    <w:rsid w:val="00A104E9"/>
    <w:rsid w:val="00A12A61"/>
    <w:rsid w:val="00A17D6D"/>
    <w:rsid w:val="00A433FB"/>
    <w:rsid w:val="00A60A93"/>
    <w:rsid w:val="00A617F6"/>
    <w:rsid w:val="00A662D8"/>
    <w:rsid w:val="00A66A9E"/>
    <w:rsid w:val="00A75BDD"/>
    <w:rsid w:val="00A767BE"/>
    <w:rsid w:val="00A771FE"/>
    <w:rsid w:val="00A86E25"/>
    <w:rsid w:val="00AC23D1"/>
    <w:rsid w:val="00AC484D"/>
    <w:rsid w:val="00AF1BEC"/>
    <w:rsid w:val="00AF7793"/>
    <w:rsid w:val="00B143BD"/>
    <w:rsid w:val="00B356AD"/>
    <w:rsid w:val="00B62CEF"/>
    <w:rsid w:val="00B71F50"/>
    <w:rsid w:val="00B80653"/>
    <w:rsid w:val="00BB471C"/>
    <w:rsid w:val="00BC3027"/>
    <w:rsid w:val="00BD2FB8"/>
    <w:rsid w:val="00BD4962"/>
    <w:rsid w:val="00C101DD"/>
    <w:rsid w:val="00C16839"/>
    <w:rsid w:val="00C45546"/>
    <w:rsid w:val="00C70D79"/>
    <w:rsid w:val="00C73D6A"/>
    <w:rsid w:val="00C910D1"/>
    <w:rsid w:val="00C960F1"/>
    <w:rsid w:val="00CE47BF"/>
    <w:rsid w:val="00D00B19"/>
    <w:rsid w:val="00D01186"/>
    <w:rsid w:val="00D22AFC"/>
    <w:rsid w:val="00D67FF8"/>
    <w:rsid w:val="00D711DA"/>
    <w:rsid w:val="00D722A1"/>
    <w:rsid w:val="00D94839"/>
    <w:rsid w:val="00DB6EC2"/>
    <w:rsid w:val="00DE1CF8"/>
    <w:rsid w:val="00DE67B9"/>
    <w:rsid w:val="00E1109E"/>
    <w:rsid w:val="00E14FC0"/>
    <w:rsid w:val="00E61D83"/>
    <w:rsid w:val="00EA28EA"/>
    <w:rsid w:val="00EC0B9E"/>
    <w:rsid w:val="00EC51E7"/>
    <w:rsid w:val="00ED026A"/>
    <w:rsid w:val="00ED21D3"/>
    <w:rsid w:val="00F23FB2"/>
    <w:rsid w:val="00F243E9"/>
    <w:rsid w:val="00F25774"/>
    <w:rsid w:val="00F30F9D"/>
    <w:rsid w:val="00F3750D"/>
    <w:rsid w:val="00F76448"/>
    <w:rsid w:val="00FC0EC7"/>
    <w:rsid w:val="00FD012D"/>
    <w:rsid w:val="00FF0055"/>
    <w:rsid w:val="00FF02FD"/>
    <w:rsid w:val="00FF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7B17EC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7B17EC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0"/>
    <w:rsid w:val="00F30F9D"/>
    <w:rPr>
      <w:rFonts w:ascii="Times New Roman" w:hAnsi="Times New Roman" w:cs="Times New Roman"/>
      <w:b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F30F9D"/>
    <w:pPr>
      <w:tabs>
        <w:tab w:val="center" w:pos="5100"/>
        <w:tab w:val="right" w:pos="10200"/>
      </w:tabs>
      <w:ind w:firstLine="426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F30F9D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909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61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3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4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C7260-4021-4F28-BF31-FFE8FFDAE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SEMJA</dc:creator>
  <cp:lastModifiedBy>SEMJA</cp:lastModifiedBy>
  <cp:revision>9</cp:revision>
  <dcterms:created xsi:type="dcterms:W3CDTF">2014-04-19T07:00:00Z</dcterms:created>
  <dcterms:modified xsi:type="dcterms:W3CDTF">2014-04-19T09:48:00Z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