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8D53B9" w:rsidRPr="008D53B9" w14:paraId="27D48EB0" w14:textId="77777777" w:rsidTr="008D53B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DBB10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Your Task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E3F95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A3130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DD429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0D493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807A3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9B1D6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82C5E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AF2E1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</w:tr>
      <w:tr w:rsidR="008D53B9" w:rsidRPr="008D53B9" w14:paraId="6A7B11EF" w14:textId="77777777" w:rsidTr="008D53B9">
        <w:trPr>
          <w:trHeight w:val="290"/>
        </w:trPr>
        <w:tc>
          <w:tcPr>
            <w:tcW w:w="864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2AD9D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 xml:space="preserve">Use Power BI to clean, model, </w:t>
            </w:r>
            <w:proofErr w:type="spellStart"/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analyze</w:t>
            </w:r>
            <w:proofErr w:type="spellEnd"/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, and visualize the data to support decision-making.</w:t>
            </w:r>
          </w:p>
        </w:tc>
      </w:tr>
      <w:tr w:rsidR="008D53B9" w:rsidRPr="008D53B9" w14:paraId="56C4AE26" w14:textId="77777777" w:rsidTr="008D53B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BFCFB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4E606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960E8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746E7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7BC3F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D9CCD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51BC6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7305A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6E7BB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</w:tr>
      <w:tr w:rsidR="008D53B9" w:rsidRPr="008D53B9" w14:paraId="291C742E" w14:textId="77777777" w:rsidTr="008D53B9">
        <w:trPr>
          <w:trHeight w:val="290"/>
        </w:trPr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9D101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Key Questions to Answer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3EE1A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23403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22565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1400D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2FA95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3E106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</w:tr>
      <w:tr w:rsidR="008D53B9" w:rsidRPr="008D53B9" w14:paraId="2AB0CDF5" w14:textId="77777777" w:rsidTr="008D53B9">
        <w:trPr>
          <w:trHeight w:val="290"/>
        </w:trPr>
        <w:tc>
          <w:tcPr>
            <w:tcW w:w="576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1E0C0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1. Which diseases are most common across counties?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81000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A9934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44B7D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</w:tr>
      <w:tr w:rsidR="008D53B9" w:rsidRPr="008D53B9" w14:paraId="2D290FD2" w14:textId="77777777" w:rsidTr="008D53B9">
        <w:trPr>
          <w:trHeight w:val="290"/>
        </w:trPr>
        <w:tc>
          <w:tcPr>
            <w:tcW w:w="768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9F7C9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2. Does a higher number of patient visits always lead to higher pharmacy revenue?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3B44F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</w:tr>
      <w:tr w:rsidR="008D53B9" w:rsidRPr="008D53B9" w14:paraId="061AE520" w14:textId="77777777" w:rsidTr="008D53B9">
        <w:trPr>
          <w:trHeight w:val="290"/>
        </w:trPr>
        <w:tc>
          <w:tcPr>
            <w:tcW w:w="576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0ABF4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3. Which departments generate the highest pharmacy costs?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1801E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CB585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C991E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</w:tr>
      <w:tr w:rsidR="008D53B9" w:rsidRPr="008D53B9" w14:paraId="45D6B190" w14:textId="77777777" w:rsidTr="008D53B9">
        <w:trPr>
          <w:trHeight w:val="290"/>
        </w:trPr>
        <w:tc>
          <w:tcPr>
            <w:tcW w:w="672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4AC34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4. Are there age groups that consume more medication than others?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F2DD9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E80F9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</w:tr>
      <w:tr w:rsidR="008D53B9" w:rsidRPr="008D53B9" w14:paraId="7A7C7DF0" w14:textId="77777777" w:rsidTr="008D53B9">
        <w:trPr>
          <w:trHeight w:val="290"/>
        </w:trPr>
        <w:tc>
          <w:tcPr>
            <w:tcW w:w="864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6CABC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5. Are some diagnoses associated with longer hospital stays but lower pharmacy spending?</w:t>
            </w:r>
          </w:p>
        </w:tc>
      </w:tr>
      <w:tr w:rsidR="008D53B9" w:rsidRPr="008D53B9" w14:paraId="268A7B07" w14:textId="77777777" w:rsidTr="008D53B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852C1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B859D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1A729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6A28B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66F63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BE7FC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F6FD0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13A0F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D0D78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</w:tr>
      <w:tr w:rsidR="008D53B9" w:rsidRPr="008D53B9" w14:paraId="62F682AB" w14:textId="77777777" w:rsidTr="008D53B9">
        <w:trPr>
          <w:trHeight w:val="290"/>
        </w:trPr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E8B7E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Dashboard Requirements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A3358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09741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75BC1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7A500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1B914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62A6D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</w:tr>
      <w:tr w:rsidR="008D53B9" w:rsidRPr="008D53B9" w14:paraId="6DAC7A00" w14:textId="77777777" w:rsidTr="008D53B9">
        <w:trPr>
          <w:trHeight w:val="290"/>
        </w:trPr>
        <w:tc>
          <w:tcPr>
            <w:tcW w:w="672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FC99E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- KPI cards (Total Visits, Total Pharmacy Revenue, Avg Length of Stay)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670AA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D016E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</w:tr>
      <w:tr w:rsidR="008D53B9" w:rsidRPr="008D53B9" w14:paraId="77BBA477" w14:textId="77777777" w:rsidTr="008D53B9">
        <w:trPr>
          <w:trHeight w:val="290"/>
        </w:trPr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1562D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- Disease trends over time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3BFB5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E67E9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5115C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7EDB5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71931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E1796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</w:tr>
      <w:tr w:rsidR="008D53B9" w:rsidRPr="008D53B9" w14:paraId="703AD27B" w14:textId="77777777" w:rsidTr="008D53B9">
        <w:trPr>
          <w:trHeight w:val="290"/>
        </w:trPr>
        <w:tc>
          <w:tcPr>
            <w:tcW w:w="48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1544D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- Pharmacy cost breakdown by drug category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BFD8A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A82CD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8F36D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F674D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</w:tr>
      <w:tr w:rsidR="008D53B9" w:rsidRPr="008D53B9" w14:paraId="12FBB09C" w14:textId="77777777" w:rsidTr="008D53B9">
        <w:trPr>
          <w:trHeight w:val="290"/>
        </w:trPr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9ACE6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- County and department comparisons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AC2E7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3FF78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C797B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D4A30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3D97F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</w:tr>
      <w:tr w:rsidR="008D53B9" w:rsidRPr="008D53B9" w14:paraId="30DBCB52" w14:textId="77777777" w:rsidTr="008D53B9">
        <w:trPr>
          <w:trHeight w:val="290"/>
        </w:trPr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3117C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- Slicers for County, Diagnosis, Date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2A075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27D3F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BC46E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BBB68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1399A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</w:tr>
      <w:tr w:rsidR="008D53B9" w:rsidRPr="008D53B9" w14:paraId="40F1F9D5" w14:textId="77777777" w:rsidTr="008D53B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3E4B9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A888A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4EF5F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FF629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37D66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EB1A8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260C2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6CD70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42F29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</w:tr>
      <w:tr w:rsidR="008D53B9" w:rsidRPr="008D53B9" w14:paraId="5F552205" w14:textId="77777777" w:rsidTr="008D53B9">
        <w:trPr>
          <w:trHeight w:val="29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A343A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Deliverables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2525E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E8398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B0E78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710E5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01268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F0B3A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E9C0C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</w:tr>
      <w:tr w:rsidR="008D53B9" w:rsidRPr="008D53B9" w14:paraId="3C6E5309" w14:textId="77777777" w:rsidTr="008D53B9">
        <w:trPr>
          <w:trHeight w:val="290"/>
        </w:trPr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6F35B" w14:textId="0C763B82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 xml:space="preserve">1. Cleaned and </w:t>
            </w: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modelled</w:t>
            </w: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 xml:space="preserve"> Power BI report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2C639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B3C38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1FD12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67561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1DBEA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</w:tr>
      <w:tr w:rsidR="008D53B9" w:rsidRPr="008D53B9" w14:paraId="778039B9" w14:textId="77777777" w:rsidTr="008D53B9">
        <w:trPr>
          <w:trHeight w:val="290"/>
        </w:trPr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44E7E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2. One-page executive dashboard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4355A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FA805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D97FD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CAC63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E25E2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</w:tr>
      <w:tr w:rsidR="008D53B9" w:rsidRPr="008D53B9" w14:paraId="36C83A03" w14:textId="77777777" w:rsidTr="008D53B9">
        <w:trPr>
          <w:trHeight w:val="290"/>
        </w:trPr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35A55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  <w:r w:rsidRPr="008D53B9"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  <w:t>3. Short written insights (400–600 words)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D268E" w14:textId="77777777" w:rsidR="008D53B9" w:rsidRPr="008D53B9" w:rsidRDefault="008D53B9" w:rsidP="008D53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CC77D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DDF34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88ABC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F14A7" w14:textId="77777777" w:rsidR="008D53B9" w:rsidRPr="008D53B9" w:rsidRDefault="008D53B9" w:rsidP="008D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KE"/>
                <w14:ligatures w14:val="none"/>
              </w:rPr>
            </w:pPr>
          </w:p>
        </w:tc>
      </w:tr>
    </w:tbl>
    <w:p w14:paraId="185C1563" w14:textId="77777777" w:rsidR="00424A42" w:rsidRDefault="00424A42"/>
    <w:p w14:paraId="55322700" w14:textId="5D5C6736" w:rsidR="008D53B9" w:rsidRDefault="008D53B9">
      <w:r>
        <w:t>INSIGHTS FROM THE ANALYSIS</w:t>
      </w:r>
    </w:p>
    <w:p w14:paraId="6F482172" w14:textId="2B48240B" w:rsidR="008D53B9" w:rsidRDefault="008D53B9">
      <w:r>
        <w:t>Best on the analysis the following insights were derived.</w:t>
      </w:r>
    </w:p>
    <w:p w14:paraId="2E38E4CC" w14:textId="61E4E7C7" w:rsidR="008D53B9" w:rsidRDefault="008D53B9">
      <w:r>
        <w:t xml:space="preserve">The elderly </w:t>
      </w:r>
      <w:r w:rsidR="00BF25FF">
        <w:t>patients that are from the age of 60 years are purchasing more drugs compared to other ages. This is because as people age, they tend to be sicklier.</w:t>
      </w:r>
    </w:p>
    <w:p w14:paraId="07D6D18E" w14:textId="77777777" w:rsidR="00BF25FF" w:rsidRDefault="00BF25FF"/>
    <w:p w14:paraId="31F96FF7" w14:textId="34646215" w:rsidR="00BF25FF" w:rsidRDefault="00BF25FF">
      <w:r>
        <w:t>Most patients visiting the facility were suffering from typhoid and flue.</w:t>
      </w:r>
    </w:p>
    <w:p w14:paraId="4EE689E0" w14:textId="10EAB53C" w:rsidR="00BF25FF" w:rsidRDefault="00BF25FF">
      <w:r>
        <w:t>Inpatient department is generating more revenue compared to other department.</w:t>
      </w:r>
    </w:p>
    <w:p w14:paraId="437E4C3E" w14:textId="0A682F71" w:rsidR="00BF25FF" w:rsidRDefault="00BF25FF">
      <w:proofErr w:type="spellStart"/>
      <w:r>
        <w:t>Uasin</w:t>
      </w:r>
      <w:proofErr w:type="spellEnd"/>
      <w:r>
        <w:t xml:space="preserve"> Gishu county is generating more revenue</w:t>
      </w:r>
      <w:r w:rsidR="000D63BB">
        <w:t xml:space="preserve"> 27,248 Kenya shillings while Nakuru at the lowest with a revenue of 9139 Kenya shilling.</w:t>
      </w:r>
    </w:p>
    <w:p w14:paraId="033A04AB" w14:textId="3482473A" w:rsidR="000D63BB" w:rsidRDefault="000D63BB">
      <w:r>
        <w:t xml:space="preserve">August had the highest number of </w:t>
      </w:r>
      <w:r w:rsidR="00E14FAE">
        <w:t>visits</w:t>
      </w:r>
      <w:r>
        <w:t xml:space="preserve"> at 49</w:t>
      </w:r>
      <w:r w:rsidR="00E14FAE">
        <w:t>.</w:t>
      </w:r>
    </w:p>
    <w:p w14:paraId="2DE0D4BD" w14:textId="724F63FC" w:rsidR="00E14FAE" w:rsidRDefault="00DC13A1">
      <w:r>
        <w:t>Malaria drug category generated more revenue that is Ksh.54,950 while hypertension was at the lowest with ksh36,968.</w:t>
      </w:r>
    </w:p>
    <w:p w14:paraId="3BB3AF0E" w14:textId="77777777" w:rsidR="00DC13A1" w:rsidRDefault="00DC13A1"/>
    <w:p w14:paraId="423EB658" w14:textId="50E4D265" w:rsidR="00DC13A1" w:rsidRDefault="00022648">
      <w:r>
        <w:t xml:space="preserve">The number of </w:t>
      </w:r>
      <w:proofErr w:type="gramStart"/>
      <w:r>
        <w:t>hospital</w:t>
      </w:r>
      <w:proofErr w:type="gramEnd"/>
      <w:r>
        <w:t xml:space="preserve"> stay days per diagnosis does not guarantee high revenue </w:t>
      </w:r>
      <w:r w:rsidR="00DC13A1">
        <w:t xml:space="preserve">for instance hypertension had 86 </w:t>
      </w:r>
      <w:r>
        <w:t>stay days</w:t>
      </w:r>
      <w:r w:rsidR="00DC13A1">
        <w:t xml:space="preserve"> with a revenue of Ksh 46,265 while Flu had a total </w:t>
      </w:r>
      <w:r>
        <w:t xml:space="preserve">of </w:t>
      </w:r>
      <w:r w:rsidR="00DC13A1">
        <w:t>87</w:t>
      </w:r>
      <w:r>
        <w:t xml:space="preserve"> stay days </w:t>
      </w:r>
      <w:r w:rsidR="00DC13A1">
        <w:t xml:space="preserve">with a revenue contribution </w:t>
      </w:r>
      <w:proofErr w:type="gramStart"/>
      <w:r w:rsidR="00DC13A1">
        <w:t>of  Ksh</w:t>
      </w:r>
      <w:proofErr w:type="gramEnd"/>
      <w:r w:rsidR="00DC13A1">
        <w:t xml:space="preserve"> 41,154. The revenue generation depends on the complexity of the disease.</w:t>
      </w:r>
    </w:p>
    <w:p w14:paraId="3BA8E99D" w14:textId="1DF2EC3C" w:rsidR="00022648" w:rsidRDefault="00022648">
      <w:r>
        <w:lastRenderedPageBreak/>
        <w:t>High number of visits leads to more revenue as August had the highest number of visit with the highest revenue of  Ksh37129</w:t>
      </w:r>
    </w:p>
    <w:sectPr w:rsidR="00022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B9"/>
    <w:rsid w:val="00022648"/>
    <w:rsid w:val="000D63BB"/>
    <w:rsid w:val="00297321"/>
    <w:rsid w:val="00424A42"/>
    <w:rsid w:val="008D53B9"/>
    <w:rsid w:val="00BF25FF"/>
    <w:rsid w:val="00D76B0E"/>
    <w:rsid w:val="00DC13A1"/>
    <w:rsid w:val="00E14FAE"/>
    <w:rsid w:val="00E2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BD22"/>
  <w15:chartTrackingRefBased/>
  <w15:docId w15:val="{9C695298-243A-4818-8919-8053C1C8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3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2026-02-08T17:58:00Z</dcterms:created>
  <dcterms:modified xsi:type="dcterms:W3CDTF">2026-02-08T19:43:00Z</dcterms:modified>
</cp:coreProperties>
</file>